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D0A" w:rsidRPr="00E27D0A" w:rsidRDefault="00E27D0A" w:rsidP="00E27D0A">
      <w:pPr>
        <w:spacing w:line="360" w:lineRule="auto"/>
        <w:rPr>
          <w:rFonts w:ascii="Arial" w:hAnsi="Arial" w:cs="Arial"/>
          <w:bCs/>
          <w:noProof/>
          <w:color w:val="000000" w:themeColor="text1"/>
        </w:rPr>
      </w:pPr>
      <w:r>
        <w:rPr>
          <w:rFonts w:ascii="Arial" w:hAnsi="Arial" w:cs="Arial"/>
          <w:bCs/>
          <w:noProof/>
          <w:color w:val="000000" w:themeColor="text1"/>
        </w:rPr>
        <w:t xml:space="preserve">Znak sprawy </w:t>
      </w:r>
      <w:r w:rsidRPr="00E27D0A">
        <w:rPr>
          <w:rFonts w:ascii="Arial" w:hAnsi="Arial" w:cs="Arial"/>
          <w:bCs/>
          <w:noProof/>
          <w:color w:val="000000" w:themeColor="text1"/>
        </w:rPr>
        <w:t xml:space="preserve">DRM.0002.7.2024 </w:t>
      </w:r>
      <w:r w:rsidRPr="00E27D0A">
        <w:rPr>
          <w:rFonts w:ascii="Arial" w:hAnsi="Arial" w:cs="Arial"/>
          <w:bCs/>
          <w:noProof/>
          <w:color w:val="000000" w:themeColor="text1"/>
        </w:rPr>
        <w:tab/>
      </w:r>
    </w:p>
    <w:p w:rsidR="00E27D0A" w:rsidRPr="00E27D0A" w:rsidRDefault="00E27D0A" w:rsidP="00E27D0A">
      <w:pPr>
        <w:spacing w:line="360" w:lineRule="auto"/>
        <w:rPr>
          <w:rFonts w:ascii="Arial" w:hAnsi="Arial" w:cs="Arial"/>
          <w:noProof/>
          <w:color w:val="000000" w:themeColor="text1"/>
        </w:rPr>
      </w:pPr>
      <w:r>
        <w:rPr>
          <w:rFonts w:ascii="Arial" w:hAnsi="Arial" w:cs="Arial"/>
          <w:bCs/>
          <w:noProof/>
          <w:color w:val="000000" w:themeColor="text1"/>
        </w:rPr>
        <w:t xml:space="preserve">Protokół </w:t>
      </w:r>
      <w:r>
        <w:rPr>
          <w:rFonts w:ascii="Arial" w:hAnsi="Arial" w:cs="Arial"/>
          <w:noProof/>
          <w:color w:val="000000" w:themeColor="text1"/>
        </w:rPr>
        <w:t>Nr</w:t>
      </w:r>
      <w:bookmarkStart w:id="0" w:name="_GoBack"/>
      <w:bookmarkEnd w:id="0"/>
      <w:r w:rsidRPr="00E27D0A">
        <w:rPr>
          <w:rFonts w:ascii="Arial" w:hAnsi="Arial" w:cs="Arial"/>
          <w:bCs/>
          <w:noProof/>
          <w:color w:val="000000" w:themeColor="text1"/>
        </w:rPr>
        <w:t xml:space="preserve"> III/24</w:t>
      </w:r>
      <w:r>
        <w:rPr>
          <w:rFonts w:ascii="Arial" w:hAnsi="Arial" w:cs="Arial"/>
          <w:bCs/>
          <w:noProof/>
          <w:color w:val="000000" w:themeColor="text1"/>
        </w:rPr>
        <w:t xml:space="preserve"> </w:t>
      </w:r>
      <w:r w:rsidRPr="00E27D0A">
        <w:rPr>
          <w:rFonts w:ascii="Arial" w:hAnsi="Arial" w:cs="Arial"/>
          <w:bCs/>
          <w:noProof/>
          <w:color w:val="000000" w:themeColor="text1"/>
        </w:rPr>
        <w:t>z III Sesji Rady Miasta Piotrkowa Trybunalskiego,</w:t>
      </w:r>
    </w:p>
    <w:p w:rsidR="00E27D0A" w:rsidRPr="00E27D0A" w:rsidRDefault="00E27D0A" w:rsidP="00E27D0A">
      <w:pPr>
        <w:spacing w:line="360" w:lineRule="auto"/>
        <w:rPr>
          <w:rFonts w:ascii="Arial" w:hAnsi="Arial" w:cs="Arial"/>
          <w:noProof/>
          <w:color w:val="000000" w:themeColor="text1"/>
        </w:rPr>
      </w:pPr>
      <w:r w:rsidRPr="00E27D0A">
        <w:rPr>
          <w:rFonts w:ascii="Arial" w:hAnsi="Arial" w:cs="Arial"/>
          <w:bCs/>
          <w:noProof/>
          <w:color w:val="000000" w:themeColor="text1"/>
        </w:rPr>
        <w:t>która odby</w:t>
      </w:r>
      <w:r w:rsidRPr="00E27D0A">
        <w:rPr>
          <w:rFonts w:ascii="Arial" w:hAnsi="Arial" w:cs="Arial"/>
          <w:noProof/>
          <w:color w:val="000000" w:themeColor="text1"/>
        </w:rPr>
        <w:t>ł</w:t>
      </w:r>
      <w:r w:rsidRPr="00E27D0A">
        <w:rPr>
          <w:rFonts w:ascii="Arial" w:hAnsi="Arial" w:cs="Arial"/>
          <w:bCs/>
          <w:noProof/>
          <w:color w:val="000000" w:themeColor="text1"/>
        </w:rPr>
        <w:t>a si</w:t>
      </w:r>
      <w:r w:rsidRPr="00E27D0A">
        <w:rPr>
          <w:rFonts w:ascii="Arial" w:hAnsi="Arial" w:cs="Arial"/>
          <w:noProof/>
          <w:color w:val="000000" w:themeColor="text1"/>
        </w:rPr>
        <w:t xml:space="preserve">ę </w:t>
      </w:r>
      <w:r w:rsidRPr="00E27D0A">
        <w:rPr>
          <w:rFonts w:ascii="Arial" w:hAnsi="Arial" w:cs="Arial"/>
          <w:bCs/>
          <w:noProof/>
          <w:color w:val="000000" w:themeColor="text1"/>
        </w:rPr>
        <w:t>w siedzibie Urz</w:t>
      </w:r>
      <w:r w:rsidRPr="00E27D0A">
        <w:rPr>
          <w:rFonts w:ascii="Arial" w:hAnsi="Arial" w:cs="Arial"/>
          <w:noProof/>
          <w:color w:val="000000" w:themeColor="text1"/>
        </w:rPr>
        <w:t>ę</w:t>
      </w:r>
      <w:r w:rsidRPr="00E27D0A">
        <w:rPr>
          <w:rFonts w:ascii="Arial" w:hAnsi="Arial" w:cs="Arial"/>
          <w:bCs/>
          <w:noProof/>
          <w:color w:val="000000" w:themeColor="text1"/>
        </w:rPr>
        <w:t>du Miasta w Piotrkowie Trybunalskim,</w:t>
      </w:r>
    </w:p>
    <w:p w:rsidR="00E27D0A" w:rsidRPr="00E27D0A" w:rsidRDefault="00E27D0A" w:rsidP="00E27D0A">
      <w:pPr>
        <w:spacing w:line="360" w:lineRule="auto"/>
        <w:rPr>
          <w:rFonts w:ascii="Arial" w:hAnsi="Arial" w:cs="Arial"/>
          <w:color w:val="000000" w:themeColor="text1"/>
        </w:rPr>
      </w:pPr>
      <w:r w:rsidRPr="00E27D0A">
        <w:rPr>
          <w:rFonts w:ascii="Arial" w:hAnsi="Arial" w:cs="Arial"/>
          <w:bCs/>
          <w:noProof/>
          <w:color w:val="000000" w:themeColor="text1"/>
        </w:rPr>
        <w:t>Pasa</w:t>
      </w:r>
      <w:r w:rsidRPr="00E27D0A">
        <w:rPr>
          <w:rFonts w:ascii="Arial" w:hAnsi="Arial" w:cs="Arial"/>
          <w:noProof/>
          <w:color w:val="000000" w:themeColor="text1"/>
        </w:rPr>
        <w:t xml:space="preserve">ż </w:t>
      </w:r>
      <w:r w:rsidRPr="00E27D0A">
        <w:rPr>
          <w:rFonts w:ascii="Arial" w:hAnsi="Arial" w:cs="Arial"/>
          <w:bCs/>
          <w:noProof/>
          <w:color w:val="000000" w:themeColor="text1"/>
        </w:rPr>
        <w:t>Karola Rudowskiego 10, sala obrad nr 1,</w:t>
      </w:r>
      <w:r>
        <w:rPr>
          <w:rFonts w:ascii="Arial" w:hAnsi="Arial" w:cs="Arial"/>
          <w:bCs/>
          <w:noProof/>
          <w:color w:val="000000" w:themeColor="text1"/>
        </w:rPr>
        <w:t xml:space="preserve"> </w:t>
      </w:r>
      <w:r w:rsidRPr="00E27D0A">
        <w:rPr>
          <w:rFonts w:ascii="Arial" w:hAnsi="Arial" w:cs="Arial"/>
          <w:color w:val="000000" w:themeColor="text1"/>
        </w:rPr>
        <w:t>28 maja 2024 r. (wtorek) o godz. 08:00 – 13:35</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color w:val="auto"/>
        </w:rPr>
      </w:pPr>
      <w:r w:rsidRPr="00E27D0A">
        <w:rPr>
          <w:rFonts w:ascii="Arial" w:hAnsi="Arial" w:cs="Arial"/>
          <w:color w:val="auto"/>
        </w:rPr>
        <w:t>Punkt 1</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color w:val="auto"/>
        </w:rPr>
      </w:pPr>
      <w:r w:rsidRPr="00E27D0A">
        <w:rPr>
          <w:rFonts w:ascii="Arial" w:hAnsi="Arial" w:cs="Arial"/>
          <w:color w:val="auto"/>
        </w:rPr>
        <w:t>Otwarcie sesji i stwierdzenie prawomocności obrad.</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color w:val="auto"/>
        </w:rPr>
      </w:pPr>
      <w:r w:rsidRPr="00E27D0A">
        <w:rPr>
          <w:rFonts w:ascii="Arial" w:hAnsi="Arial" w:cs="Arial"/>
          <w:bCs/>
          <w:color w:val="auto"/>
        </w:rPr>
        <w:t>Pan Mariusz Staszek Przewodnicz</w:t>
      </w:r>
      <w:r w:rsidRPr="00E27D0A">
        <w:rPr>
          <w:rFonts w:ascii="Arial" w:hAnsi="Arial" w:cs="Arial"/>
          <w:color w:val="auto"/>
        </w:rPr>
        <w:t>ą</w:t>
      </w:r>
      <w:r w:rsidRPr="00E27D0A">
        <w:rPr>
          <w:rFonts w:ascii="Arial" w:hAnsi="Arial" w:cs="Arial"/>
          <w:bCs/>
          <w:color w:val="auto"/>
        </w:rPr>
        <w:t xml:space="preserve">cy Rady Miasta </w:t>
      </w:r>
      <w:r w:rsidRPr="00E27D0A">
        <w:rPr>
          <w:rFonts w:ascii="Arial" w:hAnsi="Arial" w:cs="Arial"/>
          <w:color w:val="auto"/>
        </w:rPr>
        <w:t xml:space="preserve">otworzył III Sesję Rady Miasta Piotrkowa Trybunalskiego. Przewodniczący stwierdził w chwili rozpoczęcia, że w Sesji uczestniczy 19 radnych, co wobec ustawowej liczby 23 radnych stanowi quorum, przy którym Rada Miasta może obradować i podejmować prawomocne uchwały. </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rPr>
      </w:pPr>
      <w:r w:rsidRPr="00E27D0A">
        <w:rPr>
          <w:rFonts w:ascii="Arial" w:hAnsi="Arial" w:cs="Arial"/>
        </w:rPr>
        <w:t xml:space="preserve">Radni obecni na III Sesji Rady Miasta: </w:t>
      </w:r>
    </w:p>
    <w:p w:rsidR="00E27D0A" w:rsidRPr="00E27D0A" w:rsidRDefault="00E27D0A" w:rsidP="00E27D0A">
      <w:pPr>
        <w:spacing w:line="360" w:lineRule="auto"/>
        <w:rPr>
          <w:rFonts w:ascii="Arial" w:hAnsi="Arial" w:cs="Arial"/>
        </w:rPr>
      </w:pP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Tomasz Berent</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Dariusz Cecotka</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Agnieszka Chojnacka</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Krzysztof Chojniak</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Rafał Czajka</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Konrad Czyżyński</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Jan Dziemdziora</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Piotr Gajda</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Mariusz Maciołek</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Kinga Mazur</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Szymon Miazek</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lastRenderedPageBreak/>
        <w:t>Zbigniew Paradowski</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Andrzej Piekarski</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Małgorzata Pingot</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Maria Porczyńska-Walczak</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Sergiusz Stachaczyk</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Mariusz Staszek</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Marlena Wężyk-Głowacka</w:t>
      </w:r>
    </w:p>
    <w:p w:rsidR="00E27D0A" w:rsidRPr="00E27D0A" w:rsidRDefault="00E27D0A" w:rsidP="00E27D0A">
      <w:pPr>
        <w:numPr>
          <w:ilvl w:val="0"/>
          <w:numId w:val="2"/>
        </w:numPr>
        <w:spacing w:after="160" w:line="360" w:lineRule="auto"/>
        <w:rPr>
          <w:rFonts w:ascii="Arial" w:hAnsi="Arial" w:cs="Arial"/>
        </w:rPr>
      </w:pPr>
      <w:r w:rsidRPr="00E27D0A">
        <w:rPr>
          <w:rFonts w:ascii="Arial" w:hAnsi="Arial" w:cs="Arial"/>
        </w:rPr>
        <w:t>Przemysław Winiarski</w:t>
      </w:r>
    </w:p>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rPr>
      </w:pPr>
      <w:r w:rsidRPr="00E27D0A">
        <w:rPr>
          <w:rFonts w:ascii="Arial" w:hAnsi="Arial" w:cs="Arial"/>
        </w:rPr>
        <w:t>Radni nieobecni: Łukasz Janik, Piotr Masiarek, Monika Tera</w:t>
      </w:r>
    </w:p>
    <w:p w:rsidR="00E27D0A" w:rsidRPr="00E27D0A" w:rsidRDefault="00E27D0A" w:rsidP="00E27D0A">
      <w:pPr>
        <w:spacing w:line="360" w:lineRule="auto"/>
        <w:rPr>
          <w:rFonts w:ascii="Arial" w:hAnsi="Arial" w:cs="Arial"/>
        </w:rPr>
      </w:pP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 posiedzeniu uczestniczyli także:</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Juliusz Wiernicki – Prezydent Miasta</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Krystyna Czechowska – Wiceprezydent Miasta</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Kulbat – Wiceprezydent Miasta</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Włodzimierz Lasek – Sekretarz Miasta</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Izabela Wroniszewska – Skarbnik Miasta</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Bogusława Dąbrowska – Kierownik Biura Prawnego</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Bartłomiej Krasiński – Radca Prawny</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Barbara Król – Kierownik Referatu Gospodarki Komunalnej i Ochrony Środowiska</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Radosław Kaczmarek – Kierownik Referatu Edukacji</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Anna Wnuk – Referat Spraw Społecznych</w:t>
      </w:r>
    </w:p>
    <w:p w:rsidR="00E27D0A" w:rsidRPr="00E27D0A" w:rsidRDefault="00E27D0A" w:rsidP="00E27D0A">
      <w:pPr>
        <w:pStyle w:val="Akapitzlist"/>
        <w:numPr>
          <w:ilvl w:val="0"/>
          <w:numId w:val="7"/>
        </w:numPr>
        <w:tabs>
          <w:tab w:val="left" w:pos="567"/>
        </w:tabs>
        <w:spacing w:line="360" w:lineRule="auto"/>
        <w:rPr>
          <w:rFonts w:ascii="Arial" w:eastAsiaTheme="minorHAnsi" w:hAnsi="Arial" w:cs="Arial"/>
          <w:color w:val="auto"/>
          <w:lang w:eastAsia="en-US"/>
        </w:rPr>
      </w:pPr>
      <w:r w:rsidRPr="00E27D0A">
        <w:rPr>
          <w:rFonts w:ascii="Arial" w:eastAsiaTheme="minorHAnsi" w:hAnsi="Arial" w:cs="Arial"/>
          <w:color w:val="auto"/>
          <w:lang w:eastAsia="en-US"/>
        </w:rPr>
        <w:t>Anita Wojtala – Rudnicka – Kierownik Referatu Kultury, Sportu i Promocji Miasta</w:t>
      </w:r>
    </w:p>
    <w:p w:rsidR="00E27D0A" w:rsidRPr="00E27D0A" w:rsidRDefault="00E27D0A" w:rsidP="00E27D0A">
      <w:pPr>
        <w:pStyle w:val="Akapitzlist"/>
        <w:numPr>
          <w:ilvl w:val="0"/>
          <w:numId w:val="7"/>
        </w:numPr>
        <w:tabs>
          <w:tab w:val="left" w:pos="567"/>
        </w:tabs>
        <w:spacing w:line="360" w:lineRule="auto"/>
        <w:rPr>
          <w:rFonts w:ascii="Arial" w:eastAsiaTheme="minorHAnsi" w:hAnsi="Arial" w:cs="Arial"/>
          <w:color w:val="auto"/>
          <w:lang w:eastAsia="en-US"/>
        </w:rPr>
      </w:pPr>
      <w:r w:rsidRPr="00E27D0A">
        <w:rPr>
          <w:rFonts w:ascii="Arial" w:eastAsiaTheme="minorHAnsi" w:hAnsi="Arial" w:cs="Arial"/>
          <w:color w:val="auto"/>
          <w:lang w:eastAsia="en-US"/>
        </w:rPr>
        <w:t>Katarzyna Szokalska Dyrektor Biura Rozwoju Miasta i Inwestycji</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Karol Szokalski Dyrektor Zarządu Dróg i Utrzymania Miasta</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Jacek Hofman – Komendant Straży Miejskiej </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Michał Rżanek – Prezes Piotrkowskie Wodociągi i Kanalizacja</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Olejnik – Kierownik Pracowni Planowania Przestrzennego</w:t>
      </w:r>
    </w:p>
    <w:p w:rsidR="00E27D0A" w:rsidRPr="00E27D0A" w:rsidRDefault="00E27D0A" w:rsidP="00E27D0A">
      <w:pPr>
        <w:pStyle w:val="Akapitzlist"/>
        <w:numPr>
          <w:ilvl w:val="0"/>
          <w:numId w:val="7"/>
        </w:numPr>
        <w:tabs>
          <w:tab w:val="left" w:pos="567"/>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Piotr Gruszczyński – Prezes TBS</w:t>
      </w:r>
    </w:p>
    <w:p w:rsidR="00E27D0A" w:rsidRPr="00E27D0A" w:rsidRDefault="00E27D0A" w:rsidP="00E27D0A">
      <w:pPr>
        <w:pStyle w:val="Akapitzlist"/>
        <w:numPr>
          <w:ilvl w:val="0"/>
          <w:numId w:val="7"/>
        </w:numPr>
        <w:tabs>
          <w:tab w:val="left" w:pos="426"/>
        </w:tabs>
        <w:spacing w:after="160" w:line="360" w:lineRule="auto"/>
        <w:ind w:left="426" w:hanging="141"/>
        <w:rPr>
          <w:rFonts w:ascii="Arial" w:eastAsiaTheme="minorHAnsi" w:hAnsi="Arial" w:cs="Arial"/>
          <w:color w:val="auto"/>
          <w:lang w:eastAsia="en-US"/>
        </w:rPr>
      </w:pPr>
      <w:r w:rsidRPr="00E27D0A">
        <w:rPr>
          <w:rFonts w:ascii="Arial" w:hAnsi="Arial" w:cs="Arial"/>
        </w:rPr>
        <w:t>Marzenna Rumińska – Filipek - Miejski Ośrodek Pomocy Rodzinie</w:t>
      </w:r>
    </w:p>
    <w:p w:rsidR="00E27D0A" w:rsidRPr="00E27D0A" w:rsidRDefault="00E27D0A" w:rsidP="00E27D0A">
      <w:pPr>
        <w:pStyle w:val="Akapitzlist"/>
        <w:numPr>
          <w:ilvl w:val="0"/>
          <w:numId w:val="7"/>
        </w:numPr>
        <w:tabs>
          <w:tab w:val="left" w:pos="426"/>
        </w:tabs>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Obst - Miejski Ośrodek Pomocy Rodzinie</w:t>
      </w:r>
    </w:p>
    <w:p w:rsidR="00E27D0A" w:rsidRPr="00E27D0A" w:rsidRDefault="00E27D0A" w:rsidP="00E27D0A">
      <w:pPr>
        <w:tabs>
          <w:tab w:val="left" w:pos="567"/>
        </w:tabs>
        <w:spacing w:after="160" w:line="360" w:lineRule="auto"/>
        <w:ind w:left="284"/>
        <w:contextualSpacing/>
        <w:rPr>
          <w:rFonts w:ascii="Arial" w:eastAsiaTheme="minorHAnsi" w:hAnsi="Arial" w:cs="Arial"/>
          <w:color w:val="auto"/>
          <w:lang w:eastAsia="en-US"/>
        </w:rPr>
      </w:pP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rPr>
      </w:pPr>
      <w:r w:rsidRPr="00E27D0A">
        <w:rPr>
          <w:rFonts w:ascii="Arial" w:hAnsi="Arial" w:cs="Arial"/>
        </w:rPr>
        <w:t xml:space="preserve">Pan Przewodniczący Rady Miasta powitał pana Prezydent Miasta, Wiceprezydentów, radnych oraz wszystkich przybyłych gości. </w:t>
      </w:r>
    </w:p>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rPr>
      </w:pPr>
      <w:r w:rsidRPr="00E27D0A">
        <w:rPr>
          <w:rFonts w:ascii="Arial" w:hAnsi="Arial" w:cs="Arial"/>
        </w:rPr>
        <w:t>Punkt 2</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color w:val="auto"/>
        </w:rPr>
      </w:pPr>
      <w:r w:rsidRPr="00E27D0A">
        <w:rPr>
          <w:rFonts w:ascii="Arial" w:hAnsi="Arial" w:cs="Arial"/>
          <w:color w:val="auto"/>
        </w:rPr>
        <w:t>Złożenie ślubowania przez radnego Pawła Kowalskiego.</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color w:val="auto"/>
        </w:rPr>
      </w:pPr>
      <w:r w:rsidRPr="00E27D0A">
        <w:rPr>
          <w:rFonts w:ascii="Arial" w:hAnsi="Arial" w:cs="Arial"/>
          <w:color w:val="auto"/>
        </w:rPr>
        <w:t xml:space="preserve">Pan Mariusz Staszek Przewodniczący Rady Miasta: Informuję, że Postanowieniem Nr 439/2024 Komisarza Wyborczego w Piotrkowie Trybunalskim z dnia 20 maja 2024 r. w/s obsadzenia mandatu radnego Rady Miasta Piotrkowa Trybunalskiego, mandat obejmuje Pan Paweł Kowalski– kandydat z listy nr 15 – KKW Z SERCEM DLA PIOTRKOWA. Przystąpimy obecnie do ceremonii złożenia ślubowania przez Pana Pawła Kowalskiego. Proszę wszystkich Państwa o powstanie, odczytam rotę ślubowania: „Wierny Konstytucji i prawu Rzeczypospolitej Polskiej, ślubuję uroczyście obowiązki radnego sprawować godnie, rzetelnie i uczciwie, mając na względzie dobro mojej gminy i jej mieszkańców.” </w:t>
      </w:r>
    </w:p>
    <w:p w:rsidR="00E27D0A" w:rsidRPr="00E27D0A" w:rsidRDefault="00E27D0A" w:rsidP="00E27D0A">
      <w:pPr>
        <w:spacing w:line="360" w:lineRule="auto"/>
        <w:rPr>
          <w:rFonts w:ascii="Arial" w:hAnsi="Arial" w:cs="Arial"/>
          <w:color w:val="auto"/>
        </w:rPr>
      </w:pPr>
      <w:r w:rsidRPr="00E27D0A">
        <w:rPr>
          <w:rFonts w:ascii="Arial" w:hAnsi="Arial" w:cs="Arial"/>
          <w:color w:val="auto"/>
        </w:rPr>
        <w:br/>
        <w:t>Pan Paweł Kowalski: Ślubuję, tak mi dopomóż Bóg.</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color w:val="auto"/>
        </w:rPr>
      </w:pPr>
      <w:r w:rsidRPr="00E27D0A">
        <w:rPr>
          <w:rFonts w:ascii="Arial" w:hAnsi="Arial" w:cs="Arial"/>
          <w:color w:val="auto"/>
        </w:rPr>
        <w:t>Pan Przewodniczący Rady Miasta ogłosił 15 minutową przerwę w obradach III Sesji Rady Miasta ze względów technicznych, aby dane nowo zaprzysiężonego pana radnego Pawła Kowalskiego zostały wprowadzone do systemu radni.info.</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color w:val="auto"/>
        </w:rPr>
      </w:pPr>
      <w:r w:rsidRPr="00E27D0A">
        <w:rPr>
          <w:rFonts w:ascii="Arial" w:hAnsi="Arial" w:cs="Arial"/>
          <w:color w:val="auto"/>
        </w:rPr>
        <w:t xml:space="preserve">Po przerwie wznowiono obrady. </w:t>
      </w:r>
    </w:p>
    <w:p w:rsidR="00E27D0A" w:rsidRPr="00E27D0A" w:rsidRDefault="00E27D0A" w:rsidP="00E27D0A">
      <w:pPr>
        <w:spacing w:line="360" w:lineRule="auto"/>
        <w:rPr>
          <w:rFonts w:ascii="Arial" w:hAnsi="Arial" w:cs="Arial"/>
          <w:color w:val="auto"/>
        </w:rPr>
      </w:pPr>
    </w:p>
    <w:p w:rsidR="00E27D0A" w:rsidRPr="00E27D0A" w:rsidRDefault="00E27D0A" w:rsidP="00E27D0A">
      <w:pPr>
        <w:spacing w:line="360" w:lineRule="auto"/>
        <w:rPr>
          <w:rFonts w:ascii="Arial" w:hAnsi="Arial" w:cs="Arial"/>
          <w:color w:val="auto"/>
        </w:rPr>
      </w:pPr>
      <w:r w:rsidRPr="00E27D0A">
        <w:rPr>
          <w:rFonts w:ascii="Arial" w:hAnsi="Arial" w:cs="Arial"/>
          <w:color w:val="auto"/>
        </w:rPr>
        <w:t>Punkt 3</w:t>
      </w:r>
    </w:p>
    <w:p w:rsidR="00E27D0A" w:rsidRPr="00E27D0A" w:rsidRDefault="00E27D0A" w:rsidP="00E27D0A">
      <w:pPr>
        <w:spacing w:line="360" w:lineRule="auto"/>
        <w:rPr>
          <w:rFonts w:ascii="Arial" w:hAnsi="Arial" w:cs="Arial"/>
          <w:color w:val="auto"/>
        </w:rPr>
      </w:pPr>
      <w:r w:rsidRPr="00E27D0A">
        <w:rPr>
          <w:rFonts w:ascii="Arial" w:hAnsi="Arial" w:cs="Arial"/>
          <w:color w:val="auto"/>
        </w:rPr>
        <w:t>Przyjęcie zmian do porządku obrad.</w:t>
      </w:r>
    </w:p>
    <w:p w:rsidR="00E27D0A" w:rsidRPr="00E27D0A" w:rsidRDefault="00E27D0A" w:rsidP="00E27D0A">
      <w:pPr>
        <w:spacing w:line="360" w:lineRule="auto"/>
        <w:rPr>
          <w:rFonts w:ascii="Arial" w:hAnsi="Arial" w:cs="Arial"/>
          <w:i/>
          <w:color w:val="auto"/>
        </w:rPr>
      </w:pPr>
    </w:p>
    <w:p w:rsidR="00E27D0A" w:rsidRPr="00E27D0A" w:rsidRDefault="00E27D0A" w:rsidP="00E27D0A">
      <w:pPr>
        <w:spacing w:line="360" w:lineRule="auto"/>
        <w:rPr>
          <w:rFonts w:ascii="Arial" w:hAnsi="Arial" w:cs="Arial"/>
          <w:i/>
          <w:color w:val="auto"/>
        </w:rPr>
      </w:pPr>
    </w:p>
    <w:p w:rsidR="00E27D0A" w:rsidRPr="00E27D0A" w:rsidRDefault="00E27D0A" w:rsidP="00E27D0A">
      <w:pPr>
        <w:spacing w:line="360" w:lineRule="auto"/>
        <w:rPr>
          <w:rFonts w:ascii="Arial" w:hAnsi="Arial" w:cs="Arial"/>
          <w:i/>
          <w:color w:val="auto"/>
        </w:rPr>
      </w:pPr>
      <w:r w:rsidRPr="00E27D0A">
        <w:rPr>
          <w:rFonts w:ascii="Arial" w:hAnsi="Arial" w:cs="Arial"/>
          <w:i/>
          <w:color w:val="auto"/>
        </w:rPr>
        <w:t>Proponowany porządek obrad:</w:t>
      </w:r>
    </w:p>
    <w:p w:rsidR="00E27D0A" w:rsidRPr="00E27D0A" w:rsidRDefault="00E27D0A" w:rsidP="00E27D0A">
      <w:pPr>
        <w:numPr>
          <w:ilvl w:val="0"/>
          <w:numId w:val="1"/>
        </w:numPr>
        <w:spacing w:line="360" w:lineRule="auto"/>
        <w:rPr>
          <w:rFonts w:ascii="Arial" w:hAnsi="Arial" w:cs="Arial"/>
          <w:color w:val="auto"/>
        </w:rPr>
      </w:pPr>
      <w:r w:rsidRPr="00E27D0A">
        <w:rPr>
          <w:rFonts w:ascii="Arial" w:hAnsi="Arial" w:cs="Arial"/>
          <w:color w:val="auto"/>
        </w:rPr>
        <w:t>Otwarcie sesji i stwierdzenie prawomocności obrad.</w:t>
      </w:r>
    </w:p>
    <w:p w:rsidR="00E27D0A" w:rsidRPr="00E27D0A" w:rsidRDefault="00E27D0A" w:rsidP="00E27D0A">
      <w:pPr>
        <w:numPr>
          <w:ilvl w:val="0"/>
          <w:numId w:val="1"/>
        </w:numPr>
        <w:spacing w:line="360" w:lineRule="auto"/>
        <w:rPr>
          <w:rFonts w:ascii="Arial" w:hAnsi="Arial" w:cs="Arial"/>
          <w:color w:val="auto"/>
        </w:rPr>
      </w:pPr>
      <w:r w:rsidRPr="00E27D0A">
        <w:rPr>
          <w:rFonts w:ascii="Arial" w:hAnsi="Arial" w:cs="Arial"/>
          <w:color w:val="auto"/>
        </w:rPr>
        <w:t>Złożenie ślubowania przez radnego Pawła Kowalskiego.</w:t>
      </w:r>
    </w:p>
    <w:p w:rsidR="00E27D0A" w:rsidRPr="00E27D0A" w:rsidRDefault="00E27D0A" w:rsidP="00E27D0A">
      <w:pPr>
        <w:numPr>
          <w:ilvl w:val="0"/>
          <w:numId w:val="1"/>
        </w:numPr>
        <w:spacing w:line="360" w:lineRule="auto"/>
        <w:rPr>
          <w:rFonts w:ascii="Arial" w:hAnsi="Arial" w:cs="Arial"/>
          <w:color w:val="auto"/>
        </w:rPr>
      </w:pPr>
      <w:r w:rsidRPr="00E27D0A">
        <w:rPr>
          <w:rFonts w:ascii="Arial" w:hAnsi="Arial" w:cs="Arial"/>
          <w:color w:val="auto"/>
        </w:rPr>
        <w:t>Przyjęcie zmian do porządku obrad.</w:t>
      </w:r>
    </w:p>
    <w:p w:rsidR="00E27D0A" w:rsidRPr="00E27D0A" w:rsidRDefault="00E27D0A" w:rsidP="00E27D0A">
      <w:pPr>
        <w:numPr>
          <w:ilvl w:val="0"/>
          <w:numId w:val="1"/>
        </w:numPr>
        <w:spacing w:line="360" w:lineRule="auto"/>
        <w:rPr>
          <w:rFonts w:ascii="Arial" w:hAnsi="Arial" w:cs="Arial"/>
          <w:color w:val="000000" w:themeColor="text1"/>
        </w:rPr>
      </w:pPr>
      <w:r w:rsidRPr="00E27D0A">
        <w:rPr>
          <w:rFonts w:ascii="Arial" w:hAnsi="Arial" w:cs="Arial"/>
          <w:color w:val="000000" w:themeColor="text1"/>
        </w:rPr>
        <w:t xml:space="preserve">Przyjęcie protokołu z I i II Nadzwyczajnej Sesji Rady Miasta Piotrkowa Trybunalskiego. </w:t>
      </w:r>
    </w:p>
    <w:p w:rsidR="00E27D0A" w:rsidRPr="00E27D0A" w:rsidRDefault="00E27D0A" w:rsidP="00E27D0A">
      <w:pPr>
        <w:numPr>
          <w:ilvl w:val="0"/>
          <w:numId w:val="1"/>
        </w:numPr>
        <w:spacing w:line="360" w:lineRule="auto"/>
        <w:rPr>
          <w:rFonts w:ascii="Arial" w:hAnsi="Arial" w:cs="Arial"/>
          <w:color w:val="000000" w:themeColor="text1"/>
        </w:rPr>
      </w:pPr>
      <w:r w:rsidRPr="00E27D0A">
        <w:rPr>
          <w:rFonts w:ascii="Arial" w:hAnsi="Arial" w:cs="Arial"/>
          <w:color w:val="000000" w:themeColor="text1"/>
        </w:rPr>
        <w:t>Podjęcie uchwał w sprawie:</w:t>
      </w:r>
    </w:p>
    <w:p w:rsidR="00E27D0A" w:rsidRPr="00E27D0A" w:rsidRDefault="00E27D0A" w:rsidP="00E27D0A">
      <w:pPr>
        <w:pStyle w:val="Akapitzlist"/>
        <w:numPr>
          <w:ilvl w:val="1"/>
          <w:numId w:val="1"/>
        </w:numPr>
        <w:spacing w:line="360" w:lineRule="auto"/>
        <w:ind w:left="851" w:hanging="567"/>
        <w:rPr>
          <w:rFonts w:ascii="Arial" w:hAnsi="Arial" w:cs="Arial"/>
          <w:i/>
          <w:color w:val="000000" w:themeColor="text1"/>
        </w:rPr>
      </w:pPr>
      <w:r w:rsidRPr="00E27D0A">
        <w:rPr>
          <w:rFonts w:ascii="Arial" w:hAnsi="Arial" w:cs="Arial"/>
          <w:iCs/>
          <w:color w:val="000000" w:themeColor="text1"/>
        </w:rPr>
        <w:t>zmiany Wieloletniej Prognozy Finansowej Miasta Piotrkowa Trybunalskiego;</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iCs/>
          <w:color w:val="000000" w:themeColor="text1"/>
        </w:rPr>
        <w:t>zmiany budżetu miasta na 2024 rok;</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iCs/>
          <w:color w:val="000000" w:themeColor="text1"/>
        </w:rPr>
        <w:t xml:space="preserve">wyrażenia zgody na sprzedaż nieruchomości położonej w Piotrkowie Trybunalskim przy ul. Próchnika; </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iCs/>
          <w:color w:val="000000" w:themeColor="text1"/>
        </w:rPr>
        <w:t xml:space="preserve">zmiany uchwały XIV/268/11 Rady Miasta Piotrkowa Trybunalskiego z dnia </w:t>
      </w:r>
      <w:r w:rsidRPr="00E27D0A">
        <w:rPr>
          <w:rFonts w:ascii="Arial" w:hAnsi="Arial" w:cs="Arial"/>
          <w:iCs/>
          <w:color w:val="000000" w:themeColor="text1"/>
        </w:rPr>
        <w:br/>
        <w:t xml:space="preserve">30 listopada 2011 r. w sprawie szczegółowych warunków przyznawania </w:t>
      </w:r>
      <w:r w:rsidRPr="00E27D0A">
        <w:rPr>
          <w:rFonts w:ascii="Arial" w:hAnsi="Arial" w:cs="Arial"/>
          <w:iCs/>
          <w:color w:val="000000" w:themeColor="text1"/>
        </w:rPr>
        <w:br/>
        <w:t xml:space="preserve">i odpłatności za usługi opiekuńcze i specjalistyczne usługi opiekuńcze, </w:t>
      </w:r>
      <w:r w:rsidRPr="00E27D0A">
        <w:rPr>
          <w:rFonts w:ascii="Arial" w:hAnsi="Arial" w:cs="Arial"/>
          <w:iCs/>
          <w:color w:val="000000" w:themeColor="text1"/>
        </w:rPr>
        <w:br/>
        <w:t xml:space="preserve">z wyłączeniem specjalistycznych usług opiekuńczych dla osób z zaburzeniami psychicznymi oraz szczegółowych warunków częściowego lub całkowitego zwolnienia od opłat, jak również trybu ich pobierania;  </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iCs/>
          <w:color w:val="000000" w:themeColor="text1"/>
        </w:rPr>
        <w:t>zmieniającej uchwałę Nr III/22/18 Rady Miasta Piotrkowa Trybunalskiego</w:t>
      </w:r>
      <w:r w:rsidRPr="00E27D0A">
        <w:rPr>
          <w:rFonts w:ascii="Arial" w:hAnsi="Arial" w:cs="Arial"/>
          <w:iCs/>
          <w:color w:val="000000" w:themeColor="text1"/>
        </w:rPr>
        <w:br/>
        <w:t xml:space="preserve">z 19 grudnia 2018 r. w sprawie szczegółowych zasad ponoszenia odpłatności za pobyt w ośrodku wsparcia; </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iCs/>
          <w:color w:val="000000" w:themeColor="text1"/>
        </w:rPr>
        <w:t xml:space="preserve">miejscowego planu zagospodarowania przestrzennego w rejonie </w:t>
      </w:r>
      <w:r w:rsidRPr="00E27D0A">
        <w:rPr>
          <w:rFonts w:ascii="Arial" w:hAnsi="Arial" w:cs="Arial"/>
          <w:iCs/>
          <w:color w:val="000000" w:themeColor="text1"/>
        </w:rPr>
        <w:br/>
        <w:t xml:space="preserve">ulic: Roosevelta, Granicznej i Glinianej w Piotrkowie Trybunalskim; </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iCs/>
          <w:color w:val="000000" w:themeColor="text1"/>
        </w:rPr>
        <w:t xml:space="preserve">przystąpienia do sporządzenia miejscowego planu zagospodarowania przestrzennego w rejonie ulic: Spacerowej, Rolniczej i Michałowskiej </w:t>
      </w:r>
      <w:r w:rsidRPr="00E27D0A">
        <w:rPr>
          <w:rFonts w:ascii="Arial" w:hAnsi="Arial" w:cs="Arial"/>
          <w:iCs/>
          <w:color w:val="000000" w:themeColor="text1"/>
        </w:rPr>
        <w:br/>
        <w:t>w Piotrkowie Trybunalskim;</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iCs/>
          <w:color w:val="000000" w:themeColor="text1"/>
        </w:rPr>
        <w:t>przystąpienia do sporządzenia miejscowego planu zagospodarowania przestrzennego w rejonie ulic: Piaskowej i Krętej w Piotrkowie Trybunalskim;</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iCs/>
          <w:color w:val="000000" w:themeColor="text1"/>
        </w:rPr>
        <w:t xml:space="preserve">przystąpienia do sporządzenia miejscowego planu zagospodarowania przestrzennego w rejonie ulic: Wschodniej i Rakowskiej w Piotrkowie Trybunalskim; </w:t>
      </w:r>
    </w:p>
    <w:p w:rsidR="00E27D0A" w:rsidRPr="00E27D0A" w:rsidRDefault="00E27D0A" w:rsidP="00E27D0A">
      <w:pPr>
        <w:pStyle w:val="Akapitzlist"/>
        <w:numPr>
          <w:ilvl w:val="1"/>
          <w:numId w:val="1"/>
        </w:numPr>
        <w:spacing w:line="360" w:lineRule="auto"/>
        <w:ind w:left="851" w:hanging="567"/>
        <w:rPr>
          <w:rFonts w:ascii="Arial" w:hAnsi="Arial" w:cs="Arial"/>
          <w:bCs/>
          <w:iCs/>
          <w:color w:val="000000" w:themeColor="text1"/>
        </w:rPr>
      </w:pPr>
      <w:r w:rsidRPr="00E27D0A">
        <w:rPr>
          <w:rFonts w:ascii="Arial" w:hAnsi="Arial" w:cs="Arial"/>
          <w:bCs/>
          <w:iCs/>
          <w:color w:val="000000" w:themeColor="text1"/>
        </w:rPr>
        <w:t>zmieniającej uchwałę w sprawie powołania Komisji Skarg, Wniosków i Petycji,</w:t>
      </w:r>
    </w:p>
    <w:p w:rsidR="00E27D0A" w:rsidRPr="00E27D0A" w:rsidRDefault="00E27D0A" w:rsidP="00E27D0A">
      <w:pPr>
        <w:pStyle w:val="Akapitzlist"/>
        <w:numPr>
          <w:ilvl w:val="1"/>
          <w:numId w:val="1"/>
        </w:numPr>
        <w:spacing w:line="360" w:lineRule="auto"/>
        <w:ind w:left="851" w:hanging="567"/>
        <w:rPr>
          <w:rFonts w:ascii="Arial" w:hAnsi="Arial" w:cs="Arial"/>
          <w:bCs/>
          <w:iCs/>
          <w:color w:val="000000" w:themeColor="text1"/>
        </w:rPr>
      </w:pPr>
      <w:r w:rsidRPr="00E27D0A">
        <w:rPr>
          <w:rFonts w:ascii="Arial" w:hAnsi="Arial" w:cs="Arial"/>
          <w:bCs/>
        </w:rPr>
        <w:lastRenderedPageBreak/>
        <w:t>zmieniającej uchwałę w sprawie powołania Komisji Administracji, Bezpieczeństwa Publicznego i Inwentaryzacji Mienia Komunalnego;</w:t>
      </w:r>
    </w:p>
    <w:p w:rsidR="00E27D0A" w:rsidRPr="00E27D0A" w:rsidRDefault="00E27D0A" w:rsidP="00E27D0A">
      <w:pPr>
        <w:pStyle w:val="Akapitzlist"/>
        <w:numPr>
          <w:ilvl w:val="1"/>
          <w:numId w:val="1"/>
        </w:numPr>
        <w:spacing w:line="360" w:lineRule="auto"/>
        <w:ind w:left="851" w:hanging="567"/>
        <w:rPr>
          <w:rFonts w:ascii="Arial" w:hAnsi="Arial" w:cs="Arial"/>
          <w:bCs/>
          <w:iCs/>
          <w:color w:val="000000" w:themeColor="text1"/>
        </w:rPr>
      </w:pPr>
      <w:r w:rsidRPr="00E27D0A">
        <w:rPr>
          <w:rFonts w:ascii="Arial" w:hAnsi="Arial" w:cs="Arial"/>
          <w:bCs/>
        </w:rPr>
        <w:t xml:space="preserve">zmieniającej uchwałę w sprawie powołania Komisji Polityki Gospodarczej i Spraw Mieszkaniowych; </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bCs/>
        </w:rPr>
        <w:t>zmieniającej uchwałę w sprawie powołania Komisji ds. Rodzinny, Zdrowia, Spraw Społecznych i Osób Niepełnosprawnych;</w:t>
      </w:r>
    </w:p>
    <w:p w:rsidR="00E27D0A" w:rsidRPr="00E27D0A" w:rsidRDefault="00E27D0A" w:rsidP="00E27D0A">
      <w:pPr>
        <w:pStyle w:val="Akapitzlist"/>
        <w:numPr>
          <w:ilvl w:val="1"/>
          <w:numId w:val="1"/>
        </w:numPr>
        <w:spacing w:line="360" w:lineRule="auto"/>
        <w:ind w:left="851" w:hanging="567"/>
        <w:rPr>
          <w:rFonts w:ascii="Arial" w:hAnsi="Arial" w:cs="Arial"/>
          <w:iCs/>
          <w:color w:val="000000" w:themeColor="text1"/>
        </w:rPr>
      </w:pPr>
      <w:r w:rsidRPr="00E27D0A">
        <w:rPr>
          <w:rFonts w:ascii="Arial" w:hAnsi="Arial" w:cs="Arial"/>
          <w:bCs/>
        </w:rPr>
        <w:t xml:space="preserve">zmieniającej uchwałę w sprawie powołania Komisji Kultury i Kultury Fizycznej; </w:t>
      </w:r>
    </w:p>
    <w:p w:rsidR="00E27D0A" w:rsidRPr="00E27D0A" w:rsidRDefault="00E27D0A" w:rsidP="00E27D0A">
      <w:pPr>
        <w:pStyle w:val="Akapitzlist"/>
        <w:numPr>
          <w:ilvl w:val="1"/>
          <w:numId w:val="1"/>
        </w:numPr>
        <w:tabs>
          <w:tab w:val="clear" w:pos="1142"/>
          <w:tab w:val="num" w:pos="432"/>
        </w:tabs>
        <w:spacing w:line="360" w:lineRule="auto"/>
        <w:ind w:left="851" w:hanging="567"/>
        <w:rPr>
          <w:rFonts w:ascii="Arial" w:hAnsi="Arial" w:cs="Arial"/>
          <w:i/>
          <w:color w:val="auto"/>
        </w:rPr>
      </w:pPr>
      <w:r w:rsidRPr="00E27D0A">
        <w:rPr>
          <w:rFonts w:ascii="Arial" w:hAnsi="Arial" w:cs="Arial"/>
          <w:color w:val="auto"/>
        </w:rPr>
        <w:t>wybór uzupełniający ławników do sądów powszechnych w Piotrkowie Trybunalskim:</w:t>
      </w:r>
    </w:p>
    <w:p w:rsidR="00E27D0A" w:rsidRPr="00E27D0A" w:rsidRDefault="00E27D0A" w:rsidP="00E27D0A">
      <w:pPr>
        <w:spacing w:line="360" w:lineRule="auto"/>
        <w:ind w:left="851" w:hanging="851"/>
        <w:rPr>
          <w:rFonts w:ascii="Arial" w:hAnsi="Arial" w:cs="Arial"/>
          <w:i/>
          <w:color w:val="auto"/>
        </w:rPr>
      </w:pPr>
      <w:r w:rsidRPr="00E27D0A">
        <w:rPr>
          <w:rFonts w:ascii="Arial" w:hAnsi="Arial" w:cs="Arial"/>
          <w:i/>
          <w:color w:val="auto"/>
        </w:rPr>
        <w:t xml:space="preserve">5.15.1 </w:t>
      </w:r>
      <w:r w:rsidRPr="00E27D0A">
        <w:rPr>
          <w:rFonts w:ascii="Arial" w:hAnsi="Arial" w:cs="Arial"/>
          <w:color w:val="000000" w:themeColor="text1"/>
        </w:rPr>
        <w:t>podjęcie uchwały w sprawie powołania Komisji Skrutacyjnej dla przeprowadzenia głosowania w wyborach uzupełniających na ławników na kadencję 2024-2027 do Sądu Rejonowego i Sądu Okręgowego w Piotrkowie Trybunalskim;</w:t>
      </w:r>
    </w:p>
    <w:p w:rsidR="00E27D0A" w:rsidRPr="00E27D0A" w:rsidRDefault="00E27D0A" w:rsidP="00E27D0A">
      <w:pPr>
        <w:spacing w:line="360" w:lineRule="auto"/>
        <w:rPr>
          <w:rFonts w:ascii="Arial" w:hAnsi="Arial" w:cs="Arial"/>
          <w:color w:val="auto"/>
        </w:rPr>
      </w:pPr>
      <w:r w:rsidRPr="00E27D0A">
        <w:rPr>
          <w:rFonts w:ascii="Arial" w:hAnsi="Arial" w:cs="Arial"/>
          <w:color w:val="000000" w:themeColor="text1"/>
          <w:shd w:val="clear" w:color="auto" w:fill="FFFFFF"/>
        </w:rPr>
        <w:t xml:space="preserve">5.15.2  </w:t>
      </w:r>
      <w:r w:rsidRPr="00E27D0A">
        <w:rPr>
          <w:rFonts w:ascii="Arial" w:hAnsi="Arial" w:cs="Arial"/>
          <w:color w:val="auto"/>
          <w:shd w:val="clear" w:color="auto" w:fill="FFFFFF"/>
        </w:rPr>
        <w:t>przedstawienie opinii Zespołu do zaopiniowania kandydatów na ławników;</w:t>
      </w:r>
    </w:p>
    <w:p w:rsidR="00E27D0A" w:rsidRPr="00E27D0A" w:rsidRDefault="00E27D0A" w:rsidP="00E27D0A">
      <w:pPr>
        <w:spacing w:line="360" w:lineRule="auto"/>
        <w:ind w:left="851" w:hanging="851"/>
        <w:rPr>
          <w:rFonts w:ascii="Arial" w:hAnsi="Arial" w:cs="Arial"/>
          <w:color w:val="auto"/>
        </w:rPr>
      </w:pPr>
      <w:r w:rsidRPr="00E27D0A">
        <w:rPr>
          <w:rFonts w:ascii="Arial" w:hAnsi="Arial" w:cs="Arial"/>
          <w:color w:val="auto"/>
        </w:rPr>
        <w:t>5.15.3</w:t>
      </w:r>
      <w:r w:rsidRPr="00E27D0A">
        <w:rPr>
          <w:rFonts w:ascii="Arial" w:hAnsi="Arial" w:cs="Arial"/>
          <w:bCs/>
          <w:color w:val="auto"/>
        </w:rPr>
        <w:t xml:space="preserve"> </w:t>
      </w:r>
      <w:r w:rsidRPr="00E27D0A">
        <w:rPr>
          <w:rFonts w:ascii="Arial" w:hAnsi="Arial" w:cs="Arial"/>
          <w:color w:val="auto"/>
        </w:rPr>
        <w:t xml:space="preserve">przedstawienie przez Komisję Skrutacyjną projektu regulaminu głosowania </w:t>
      </w:r>
      <w:r w:rsidRPr="00E27D0A">
        <w:rPr>
          <w:rFonts w:ascii="Arial" w:hAnsi="Arial" w:cs="Arial"/>
          <w:color w:val="auto"/>
        </w:rPr>
        <w:br/>
        <w:t>i podjęcie uchwały w sprawie ustalenia regulaminu głosowania w wyborach uzupełniających ławników na kadencję 2024-2027 do Sądu Rejonowego i Sądu Okręgowego w Piotrkowie Trybunalskim;</w:t>
      </w:r>
    </w:p>
    <w:p w:rsidR="00E27D0A" w:rsidRPr="00E27D0A" w:rsidRDefault="00E27D0A" w:rsidP="00E27D0A">
      <w:pPr>
        <w:pStyle w:val="Akapitzlist"/>
        <w:numPr>
          <w:ilvl w:val="2"/>
          <w:numId w:val="3"/>
        </w:numPr>
        <w:spacing w:line="360" w:lineRule="auto"/>
        <w:rPr>
          <w:rFonts w:ascii="Arial" w:hAnsi="Arial" w:cs="Arial"/>
          <w:color w:val="auto"/>
        </w:rPr>
      </w:pPr>
      <w:r w:rsidRPr="00E27D0A">
        <w:rPr>
          <w:rFonts w:ascii="Arial" w:hAnsi="Arial" w:cs="Arial"/>
          <w:color w:val="auto"/>
        </w:rPr>
        <w:t>przeprowadzenie tajnego głosowania;</w:t>
      </w:r>
    </w:p>
    <w:p w:rsidR="00E27D0A" w:rsidRPr="00E27D0A" w:rsidRDefault="00E27D0A" w:rsidP="00E27D0A">
      <w:pPr>
        <w:pStyle w:val="Akapitzlist"/>
        <w:numPr>
          <w:ilvl w:val="2"/>
          <w:numId w:val="3"/>
        </w:numPr>
        <w:spacing w:line="360" w:lineRule="auto"/>
        <w:rPr>
          <w:rFonts w:ascii="Arial" w:hAnsi="Arial" w:cs="Arial"/>
          <w:color w:val="auto"/>
        </w:rPr>
      </w:pPr>
      <w:r w:rsidRPr="00E27D0A">
        <w:rPr>
          <w:rFonts w:ascii="Arial" w:hAnsi="Arial" w:cs="Arial"/>
          <w:color w:val="auto"/>
        </w:rPr>
        <w:t>przedstawienie wyników wyboru przez przewodniczącego Komisji Skrutacyjnej:</w:t>
      </w:r>
    </w:p>
    <w:p w:rsidR="00E27D0A" w:rsidRPr="00E27D0A" w:rsidRDefault="00E27D0A" w:rsidP="00E27D0A">
      <w:pPr>
        <w:pStyle w:val="Akapitzlist"/>
        <w:numPr>
          <w:ilvl w:val="2"/>
          <w:numId w:val="3"/>
        </w:numPr>
        <w:spacing w:line="360" w:lineRule="auto"/>
        <w:rPr>
          <w:rFonts w:ascii="Arial" w:hAnsi="Arial" w:cs="Arial"/>
          <w:color w:val="auto"/>
        </w:rPr>
      </w:pPr>
      <w:r w:rsidRPr="00E27D0A">
        <w:rPr>
          <w:rFonts w:ascii="Arial" w:hAnsi="Arial" w:cs="Arial"/>
          <w:color w:val="auto"/>
        </w:rPr>
        <w:t xml:space="preserve"> podjęcie uchwały w sprawie </w:t>
      </w:r>
      <w:r w:rsidRPr="00E27D0A">
        <w:rPr>
          <w:rFonts w:ascii="Arial" w:hAnsi="Arial" w:cs="Arial"/>
          <w:color w:val="000000" w:themeColor="text1"/>
        </w:rPr>
        <w:t xml:space="preserve">wyboru ławników do Sądu Okręgowego </w:t>
      </w:r>
      <w:r w:rsidRPr="00E27D0A">
        <w:rPr>
          <w:rFonts w:ascii="Arial" w:hAnsi="Arial" w:cs="Arial"/>
          <w:color w:val="000000" w:themeColor="text1"/>
        </w:rPr>
        <w:br/>
        <w:t>w Piotrkowie Trybunalskim w wyborach uzupełniających na kadencję 2024-2027;</w:t>
      </w:r>
    </w:p>
    <w:p w:rsidR="00E27D0A" w:rsidRPr="00E27D0A" w:rsidRDefault="00E27D0A" w:rsidP="00E27D0A">
      <w:pPr>
        <w:pStyle w:val="Akapitzlist"/>
        <w:numPr>
          <w:ilvl w:val="2"/>
          <w:numId w:val="3"/>
        </w:numPr>
        <w:spacing w:line="360" w:lineRule="auto"/>
        <w:rPr>
          <w:rFonts w:ascii="Arial" w:hAnsi="Arial" w:cs="Arial"/>
          <w:color w:val="auto"/>
        </w:rPr>
      </w:pPr>
      <w:r w:rsidRPr="00E27D0A">
        <w:rPr>
          <w:rFonts w:ascii="Arial" w:hAnsi="Arial" w:cs="Arial"/>
          <w:color w:val="auto"/>
        </w:rPr>
        <w:t xml:space="preserve">podjęcie uchwały w sprawie </w:t>
      </w:r>
      <w:r w:rsidRPr="00E27D0A">
        <w:rPr>
          <w:rFonts w:ascii="Arial" w:hAnsi="Arial" w:cs="Arial"/>
          <w:color w:val="000000" w:themeColor="text1"/>
        </w:rPr>
        <w:t xml:space="preserve">wyboru ławników do Sądu Okręgowego </w:t>
      </w:r>
      <w:r w:rsidRPr="00E27D0A">
        <w:rPr>
          <w:rFonts w:ascii="Arial" w:hAnsi="Arial" w:cs="Arial"/>
          <w:color w:val="000000" w:themeColor="text1"/>
        </w:rPr>
        <w:br/>
        <w:t xml:space="preserve">w Piotrkowie Trybunalskim w wyborach uzupełniających do orzekania </w:t>
      </w:r>
      <w:r w:rsidRPr="00E27D0A">
        <w:rPr>
          <w:rFonts w:ascii="Arial" w:hAnsi="Arial" w:cs="Arial"/>
          <w:color w:val="000000" w:themeColor="text1"/>
        </w:rPr>
        <w:br/>
        <w:t>w sprawach zakresu prawa pracy i ubezpieczeń społecznych na kadencję 2024-2027;</w:t>
      </w:r>
    </w:p>
    <w:p w:rsidR="00E27D0A" w:rsidRPr="00E27D0A" w:rsidRDefault="00E27D0A" w:rsidP="00E27D0A">
      <w:pPr>
        <w:pStyle w:val="Akapitzlist"/>
        <w:numPr>
          <w:ilvl w:val="2"/>
          <w:numId w:val="3"/>
        </w:numPr>
        <w:spacing w:line="360" w:lineRule="auto"/>
        <w:rPr>
          <w:rFonts w:ascii="Arial" w:hAnsi="Arial" w:cs="Arial"/>
          <w:color w:val="auto"/>
        </w:rPr>
      </w:pPr>
      <w:r w:rsidRPr="00E27D0A">
        <w:rPr>
          <w:rFonts w:ascii="Arial" w:hAnsi="Arial" w:cs="Arial"/>
          <w:color w:val="auto"/>
        </w:rPr>
        <w:t xml:space="preserve">podjęcie uchwały w sprawie </w:t>
      </w:r>
      <w:r w:rsidRPr="00E27D0A">
        <w:rPr>
          <w:rFonts w:ascii="Arial" w:hAnsi="Arial" w:cs="Arial"/>
          <w:color w:val="000000" w:themeColor="text1"/>
        </w:rPr>
        <w:t>wyboru uzupełniającego ławników do Sądu Rejonowego w Piotrkowie Trybunalskim do orzekania w sprawach z zakresu prawa pracy na kadencję 2024-2027.</w:t>
      </w:r>
    </w:p>
    <w:p w:rsidR="00E27D0A" w:rsidRPr="00E27D0A" w:rsidRDefault="00E27D0A" w:rsidP="00E27D0A">
      <w:pPr>
        <w:spacing w:line="360" w:lineRule="auto"/>
        <w:rPr>
          <w:rFonts w:ascii="Arial" w:hAnsi="Arial" w:cs="Arial"/>
          <w:iCs/>
          <w:color w:val="000000" w:themeColor="text1"/>
        </w:rPr>
      </w:pPr>
    </w:p>
    <w:p w:rsidR="00E27D0A" w:rsidRPr="00E27D0A" w:rsidRDefault="00E27D0A" w:rsidP="00E27D0A">
      <w:pPr>
        <w:pStyle w:val="Akapitzlist"/>
        <w:numPr>
          <w:ilvl w:val="0"/>
          <w:numId w:val="1"/>
        </w:numPr>
        <w:tabs>
          <w:tab w:val="left" w:pos="851"/>
        </w:tabs>
        <w:spacing w:line="360" w:lineRule="auto"/>
        <w:rPr>
          <w:rFonts w:ascii="Arial" w:hAnsi="Arial" w:cs="Arial"/>
          <w:color w:val="000000" w:themeColor="text1"/>
        </w:rPr>
      </w:pPr>
      <w:r w:rsidRPr="00E27D0A">
        <w:rPr>
          <w:rFonts w:ascii="Arial" w:hAnsi="Arial" w:cs="Arial"/>
          <w:color w:val="000000" w:themeColor="text1"/>
        </w:rPr>
        <w:t xml:space="preserve">Ocena zasobów pomocy społecznej Miasto Piotrków Trybunalski za rok 2023. </w:t>
      </w:r>
    </w:p>
    <w:p w:rsidR="00E27D0A" w:rsidRPr="00E27D0A" w:rsidRDefault="00E27D0A" w:rsidP="00E27D0A">
      <w:pPr>
        <w:pStyle w:val="Akapitzlist"/>
        <w:numPr>
          <w:ilvl w:val="0"/>
          <w:numId w:val="1"/>
        </w:numPr>
        <w:tabs>
          <w:tab w:val="left" w:pos="851"/>
        </w:tabs>
        <w:spacing w:line="360" w:lineRule="auto"/>
        <w:rPr>
          <w:rFonts w:ascii="Arial" w:hAnsi="Arial" w:cs="Arial"/>
          <w:color w:val="000000" w:themeColor="text1"/>
        </w:rPr>
      </w:pPr>
      <w:r w:rsidRPr="00E27D0A">
        <w:rPr>
          <w:rFonts w:ascii="Arial" w:hAnsi="Arial" w:cs="Arial"/>
          <w:color w:val="000000" w:themeColor="text1"/>
        </w:rPr>
        <w:lastRenderedPageBreak/>
        <w:t xml:space="preserve">Sprawozdanie z realizacji Miejskiego Programu Profilaktyki i Rozwiązywania Problemów Alkoholowych oraz Przeciwdziałania Narkomanii Dla Miasta Piotrkowa Trybunalskiego za 2023 rok. </w:t>
      </w:r>
    </w:p>
    <w:p w:rsidR="00E27D0A" w:rsidRPr="00E27D0A" w:rsidRDefault="00E27D0A" w:rsidP="00E27D0A">
      <w:pPr>
        <w:pStyle w:val="Akapitzlist"/>
        <w:numPr>
          <w:ilvl w:val="0"/>
          <w:numId w:val="1"/>
        </w:numPr>
        <w:tabs>
          <w:tab w:val="left" w:pos="851"/>
        </w:tabs>
        <w:spacing w:line="360" w:lineRule="auto"/>
        <w:rPr>
          <w:rFonts w:ascii="Arial" w:hAnsi="Arial" w:cs="Arial"/>
          <w:color w:val="000000" w:themeColor="text1"/>
        </w:rPr>
      </w:pPr>
      <w:r w:rsidRPr="00E27D0A">
        <w:rPr>
          <w:rFonts w:ascii="Arial" w:hAnsi="Arial" w:cs="Arial"/>
          <w:color w:val="000000" w:themeColor="text1"/>
        </w:rPr>
        <w:t xml:space="preserve">Sprawozdanie z realizacji uchwał podjętych przez Radę Miasta Piotrkowa Trybunalskiego w okresie od 25 stycznia 2023 roku do 20 grudnia 2023 roku (stan na dzień 31 stycznia 2024 rok). </w:t>
      </w:r>
    </w:p>
    <w:p w:rsidR="00E27D0A" w:rsidRPr="00E27D0A" w:rsidRDefault="00E27D0A" w:rsidP="00E27D0A">
      <w:pPr>
        <w:pStyle w:val="Akapitzlist"/>
        <w:numPr>
          <w:ilvl w:val="0"/>
          <w:numId w:val="1"/>
        </w:numPr>
        <w:tabs>
          <w:tab w:val="left" w:pos="851"/>
        </w:tabs>
        <w:spacing w:line="360" w:lineRule="auto"/>
        <w:rPr>
          <w:rFonts w:ascii="Arial" w:hAnsi="Arial" w:cs="Arial"/>
          <w:color w:val="000000" w:themeColor="text1"/>
        </w:rPr>
      </w:pPr>
      <w:r w:rsidRPr="00E27D0A">
        <w:rPr>
          <w:rFonts w:ascii="Arial" w:hAnsi="Arial" w:cs="Arial"/>
          <w:color w:val="000000" w:themeColor="text1"/>
        </w:rPr>
        <w:t xml:space="preserve">Sprawozdanie z działalności Miejskiego Ośrodka Pomocy Rodzinie w Piotrkowie Trybunalskim za 2023 rok. </w:t>
      </w:r>
    </w:p>
    <w:p w:rsidR="00E27D0A" w:rsidRPr="00E27D0A" w:rsidRDefault="00E27D0A" w:rsidP="00E27D0A">
      <w:pPr>
        <w:pStyle w:val="Akapitzlist"/>
        <w:numPr>
          <w:ilvl w:val="0"/>
          <w:numId w:val="1"/>
        </w:numPr>
        <w:tabs>
          <w:tab w:val="left" w:pos="851"/>
        </w:tabs>
        <w:spacing w:line="360" w:lineRule="auto"/>
        <w:rPr>
          <w:rFonts w:ascii="Arial" w:hAnsi="Arial" w:cs="Arial"/>
          <w:color w:val="auto"/>
        </w:rPr>
      </w:pPr>
      <w:r w:rsidRPr="00E27D0A">
        <w:rPr>
          <w:rFonts w:ascii="Arial" w:hAnsi="Arial" w:cs="Arial"/>
          <w:color w:val="auto"/>
        </w:rPr>
        <w:t>Informacja z działalności Prezydenta Miasta między sesjami.</w:t>
      </w:r>
    </w:p>
    <w:p w:rsidR="00E27D0A" w:rsidRPr="00E27D0A" w:rsidRDefault="00E27D0A" w:rsidP="00E27D0A">
      <w:pPr>
        <w:pStyle w:val="Akapitzlist"/>
        <w:numPr>
          <w:ilvl w:val="0"/>
          <w:numId w:val="1"/>
        </w:numPr>
        <w:tabs>
          <w:tab w:val="left" w:pos="851"/>
        </w:tabs>
        <w:spacing w:line="360" w:lineRule="auto"/>
        <w:rPr>
          <w:rFonts w:ascii="Arial" w:hAnsi="Arial" w:cs="Arial"/>
          <w:color w:val="000000" w:themeColor="text1"/>
        </w:rPr>
      </w:pPr>
      <w:r w:rsidRPr="00E27D0A">
        <w:rPr>
          <w:rFonts w:ascii="Arial" w:hAnsi="Arial" w:cs="Arial"/>
          <w:color w:val="000000" w:themeColor="text1"/>
        </w:rPr>
        <w:t>Informacja Przewodniczącego Rady Miasta dotycząca interpelacji i zapytań, które wpłynęły między sesjami</w:t>
      </w:r>
      <w:r w:rsidRPr="00E27D0A">
        <w:rPr>
          <w:rFonts w:ascii="Arial" w:hAnsi="Arial" w:cs="Arial"/>
          <w:color w:val="auto"/>
        </w:rPr>
        <w:t>.</w:t>
      </w:r>
    </w:p>
    <w:p w:rsidR="00E27D0A" w:rsidRPr="00E27D0A" w:rsidRDefault="00E27D0A" w:rsidP="00E27D0A">
      <w:pPr>
        <w:pStyle w:val="Akapitzlist"/>
        <w:numPr>
          <w:ilvl w:val="0"/>
          <w:numId w:val="1"/>
        </w:numPr>
        <w:tabs>
          <w:tab w:val="left" w:pos="851"/>
        </w:tabs>
        <w:spacing w:line="360" w:lineRule="auto"/>
        <w:ind w:left="357" w:hanging="357"/>
        <w:rPr>
          <w:rFonts w:ascii="Arial" w:hAnsi="Arial" w:cs="Arial"/>
          <w:color w:val="000000" w:themeColor="text1"/>
        </w:rPr>
      </w:pPr>
      <w:r w:rsidRPr="00E27D0A">
        <w:rPr>
          <w:rFonts w:ascii="Arial" w:hAnsi="Arial" w:cs="Arial"/>
          <w:color w:val="000000" w:themeColor="text1"/>
        </w:rPr>
        <w:t>Sprawy różne.</w:t>
      </w:r>
    </w:p>
    <w:p w:rsidR="00E27D0A" w:rsidRPr="00E27D0A" w:rsidRDefault="00E27D0A" w:rsidP="00E27D0A">
      <w:pPr>
        <w:pStyle w:val="Akapitzlist"/>
        <w:numPr>
          <w:ilvl w:val="0"/>
          <w:numId w:val="1"/>
        </w:numPr>
        <w:tabs>
          <w:tab w:val="left" w:pos="851"/>
        </w:tabs>
        <w:spacing w:line="360" w:lineRule="auto"/>
        <w:ind w:left="357" w:hanging="357"/>
        <w:rPr>
          <w:rFonts w:ascii="Arial" w:hAnsi="Arial" w:cs="Arial"/>
          <w:color w:val="auto"/>
        </w:rPr>
      </w:pPr>
      <w:r w:rsidRPr="00E27D0A">
        <w:rPr>
          <w:rFonts w:ascii="Arial" w:hAnsi="Arial" w:cs="Arial"/>
          <w:color w:val="auto"/>
        </w:rPr>
        <w:t xml:space="preserve">Zamknięcie obrad III Sesji Rady Miasta Piotrkowa Trybunalskiego. </w:t>
      </w:r>
    </w:p>
    <w:p w:rsidR="00E27D0A" w:rsidRPr="00E27D0A" w:rsidRDefault="00E27D0A" w:rsidP="00E27D0A">
      <w:pPr>
        <w:pStyle w:val="Akapitzlist"/>
        <w:tabs>
          <w:tab w:val="left" w:pos="851"/>
        </w:tabs>
        <w:spacing w:line="360" w:lineRule="auto"/>
        <w:ind w:left="357"/>
        <w:rPr>
          <w:rFonts w:ascii="Arial" w:hAnsi="Arial" w:cs="Arial"/>
          <w:color w:val="auto"/>
        </w:rPr>
      </w:pPr>
    </w:p>
    <w:p w:rsidR="00E27D0A" w:rsidRPr="00E27D0A" w:rsidRDefault="00E27D0A" w:rsidP="00E27D0A">
      <w:pPr>
        <w:pStyle w:val="Akapitzlist"/>
        <w:spacing w:line="360" w:lineRule="auto"/>
        <w:ind w:left="0"/>
        <w:rPr>
          <w:rFonts w:ascii="Arial" w:hAnsi="Arial" w:cs="Arial"/>
          <w:bCs/>
        </w:rPr>
      </w:pPr>
      <w:r w:rsidRPr="00E27D0A">
        <w:rPr>
          <w:rFonts w:ascii="Arial" w:hAnsi="Arial" w:cs="Arial"/>
          <w:color w:val="auto"/>
        </w:rPr>
        <w:t xml:space="preserve">Pan Mariusz Staszek Przewodniczący Rady Miasta wprowadził nowy punkt do porządku obrad: pkt </w:t>
      </w:r>
      <w:r w:rsidRPr="00E27D0A">
        <w:rPr>
          <w:rFonts w:ascii="Arial" w:hAnsi="Arial" w:cs="Arial"/>
          <w:bCs/>
        </w:rPr>
        <w:t xml:space="preserve">5.15 Podjęcie uchwały w sprawie określania zasad udzielania dotacji celowych </w:t>
      </w:r>
      <w:r w:rsidRPr="00E27D0A">
        <w:rPr>
          <w:rFonts w:ascii="Arial" w:hAnsi="Arial" w:cs="Arial"/>
          <w:bCs/>
        </w:rPr>
        <w:br/>
        <w:t xml:space="preserve">w ramach Programu Priorytetowego „Ciepłe Mieszkanie”, realizowanego na terenie Miasta Piotrkowa Trybunalskiego w latach 2024 -2026. </w:t>
      </w:r>
    </w:p>
    <w:p w:rsidR="00E27D0A" w:rsidRPr="00E27D0A" w:rsidRDefault="00E27D0A" w:rsidP="00E27D0A">
      <w:pPr>
        <w:spacing w:line="360" w:lineRule="auto"/>
        <w:rPr>
          <w:rFonts w:ascii="Arial" w:hAnsi="Arial" w:cs="Arial"/>
          <w:noProof/>
        </w:rPr>
      </w:pPr>
      <w:r w:rsidRPr="00E27D0A">
        <w:rPr>
          <w:rFonts w:ascii="Arial" w:hAnsi="Arial" w:cs="Arial"/>
          <w:lang w:eastAsia="ar-SA"/>
        </w:rPr>
        <w:t xml:space="preserve">Następnie </w:t>
      </w:r>
      <w:bookmarkStart w:id="1" w:name="_Hlk129336820"/>
      <w:r w:rsidRPr="00E27D0A">
        <w:rPr>
          <w:rFonts w:ascii="Arial" w:hAnsi="Arial" w:cs="Arial"/>
          <w:lang w:eastAsia="ar-SA"/>
        </w:rPr>
        <w:t xml:space="preserve">pan </w:t>
      </w:r>
      <w:r w:rsidRPr="00E27D0A">
        <w:rPr>
          <w:rFonts w:ascii="Arial" w:hAnsi="Arial" w:cs="Arial"/>
          <w:noProof/>
          <w:color w:val="000000" w:themeColor="text1"/>
        </w:rPr>
        <w:t xml:space="preserve">Przewodniczący Rady Miasta </w:t>
      </w:r>
      <w:bookmarkEnd w:id="1"/>
      <w:r w:rsidRPr="00E27D0A">
        <w:rPr>
          <w:rFonts w:ascii="Arial" w:hAnsi="Arial" w:cs="Arial"/>
          <w:noProof/>
          <w:color w:val="000000" w:themeColor="text1"/>
        </w:rPr>
        <w:t xml:space="preserve">poddał pod głosowanie wprowadzenie ww. punktu. </w:t>
      </w:r>
      <w:bookmarkStart w:id="2" w:name="_Hlk124930065"/>
      <w:r w:rsidRPr="00E27D0A">
        <w:rPr>
          <w:rFonts w:ascii="Arial" w:hAnsi="Arial" w:cs="Arial"/>
          <w:noProof/>
          <w:color w:val="000000" w:themeColor="text1"/>
        </w:rPr>
        <w:t>W</w:t>
      </w:r>
      <w:r w:rsidRPr="00E27D0A">
        <w:rPr>
          <w:rFonts w:ascii="Arial" w:hAnsi="Arial" w:cs="Arial"/>
          <w:noProof/>
        </w:rPr>
        <w:t xml:space="preserve"> wyniku p</w:t>
      </w:r>
      <w:r w:rsidRPr="00E27D0A">
        <w:rPr>
          <w:rFonts w:ascii="Arial" w:hAnsi="Arial" w:cs="Arial"/>
          <w:noProof/>
          <w:color w:val="000000" w:themeColor="text1"/>
        </w:rPr>
        <w:t xml:space="preserve">rzeprowadzonego głosowania </w:t>
      </w:r>
      <w:r w:rsidRPr="00E27D0A">
        <w:rPr>
          <w:rFonts w:ascii="Arial" w:hAnsi="Arial" w:cs="Arial"/>
          <w:bCs/>
          <w:noProof/>
          <w:color w:val="000000" w:themeColor="text1"/>
        </w:rPr>
        <w:t>(20-0-0)</w:t>
      </w:r>
      <w:r w:rsidRPr="00E27D0A">
        <w:rPr>
          <w:rFonts w:ascii="Arial" w:hAnsi="Arial" w:cs="Arial"/>
          <w:noProof/>
          <w:color w:val="000000" w:themeColor="text1"/>
        </w:rPr>
        <w:t xml:space="preserve"> Rada Miasta </w:t>
      </w:r>
      <w:bookmarkEnd w:id="2"/>
      <w:r w:rsidRPr="00E27D0A">
        <w:rPr>
          <w:rFonts w:ascii="Arial" w:hAnsi="Arial" w:cs="Arial"/>
          <w:noProof/>
        </w:rPr>
        <w:t>wprowadziła punkt 5.15 do porządku obrad.</w:t>
      </w:r>
    </w:p>
    <w:p w:rsidR="00E27D0A" w:rsidRPr="00E27D0A" w:rsidRDefault="00E27D0A" w:rsidP="00E27D0A">
      <w:pPr>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rPr>
      </w:pPr>
      <w:r w:rsidRPr="00E27D0A">
        <w:rPr>
          <w:rFonts w:ascii="Arial" w:hAnsi="Arial" w:cs="Arial"/>
          <w:noProof/>
        </w:rPr>
        <w:t>Wobec braku uwag co do nowego porządku obrad Pan Przewodniczący Rady Miasta poprosił o przystąpienie do przegłosowania całego porządku obrad.</w:t>
      </w:r>
    </w:p>
    <w:p w:rsidR="00E27D0A" w:rsidRPr="00E27D0A" w:rsidRDefault="00E27D0A" w:rsidP="00E27D0A">
      <w:pPr>
        <w:tabs>
          <w:tab w:val="left" w:pos="1709"/>
        </w:tabs>
        <w:spacing w:line="360" w:lineRule="auto"/>
        <w:rPr>
          <w:rFonts w:ascii="Arial" w:hAnsi="Arial" w:cs="Arial"/>
          <w:noProof/>
          <w:color w:val="000000" w:themeColor="text1"/>
        </w:rPr>
      </w:pPr>
      <w:r w:rsidRPr="00E27D0A">
        <w:rPr>
          <w:rFonts w:ascii="Arial" w:hAnsi="Arial" w:cs="Arial"/>
          <w:noProof/>
          <w:color w:val="000000" w:themeColor="text1"/>
        </w:rPr>
        <w:t xml:space="preserve">W wyniku przeprowadzonego głosowania </w:t>
      </w:r>
      <w:r w:rsidRPr="00E27D0A">
        <w:rPr>
          <w:rFonts w:ascii="Arial" w:hAnsi="Arial" w:cs="Arial"/>
          <w:bCs/>
          <w:noProof/>
          <w:color w:val="000000" w:themeColor="text1"/>
        </w:rPr>
        <w:t>(19-0-1)</w:t>
      </w:r>
      <w:r w:rsidRPr="00E27D0A">
        <w:rPr>
          <w:rFonts w:ascii="Arial" w:hAnsi="Arial" w:cs="Arial"/>
          <w:noProof/>
          <w:color w:val="000000" w:themeColor="text1"/>
        </w:rPr>
        <w:t xml:space="preserve"> Rada Miasta przyjęła porządek obrad w następującej wersji:</w:t>
      </w:r>
    </w:p>
    <w:p w:rsidR="00E27D0A" w:rsidRPr="00E27D0A" w:rsidRDefault="00E27D0A" w:rsidP="00E27D0A">
      <w:pPr>
        <w:tabs>
          <w:tab w:val="left" w:pos="1709"/>
        </w:tabs>
        <w:spacing w:line="360" w:lineRule="auto"/>
        <w:rPr>
          <w:rFonts w:ascii="Arial" w:hAnsi="Arial" w:cs="Arial"/>
          <w:i/>
          <w:noProof/>
          <w:color w:val="000000" w:themeColor="text1"/>
        </w:rPr>
      </w:pPr>
      <w:r w:rsidRPr="00E27D0A">
        <w:rPr>
          <w:rFonts w:ascii="Arial" w:hAnsi="Arial" w:cs="Arial"/>
          <w:i/>
          <w:noProof/>
          <w:color w:val="000000" w:themeColor="text1"/>
        </w:rPr>
        <w:t>Proponowany porządek obrad:</w:t>
      </w:r>
    </w:p>
    <w:p w:rsidR="00E27D0A" w:rsidRPr="00E27D0A" w:rsidRDefault="00E27D0A" w:rsidP="00E27D0A">
      <w:pPr>
        <w:tabs>
          <w:tab w:val="left" w:pos="426"/>
        </w:tabs>
        <w:spacing w:line="360" w:lineRule="auto"/>
        <w:rPr>
          <w:rFonts w:ascii="Arial" w:hAnsi="Arial" w:cs="Arial"/>
          <w:noProof/>
          <w:color w:val="000000" w:themeColor="text1"/>
        </w:rPr>
      </w:pPr>
      <w:r w:rsidRPr="00E27D0A">
        <w:rPr>
          <w:rFonts w:ascii="Arial" w:hAnsi="Arial" w:cs="Arial"/>
          <w:noProof/>
          <w:color w:val="000000" w:themeColor="text1"/>
        </w:rPr>
        <w:t>1.Otwarcie sesji i stwierdzenie prawomocności obrad.</w:t>
      </w:r>
    </w:p>
    <w:p w:rsidR="00E27D0A" w:rsidRPr="00E27D0A" w:rsidRDefault="00E27D0A" w:rsidP="00E27D0A">
      <w:pPr>
        <w:tabs>
          <w:tab w:val="left" w:pos="426"/>
        </w:tabs>
        <w:spacing w:line="360" w:lineRule="auto"/>
        <w:rPr>
          <w:rFonts w:ascii="Arial" w:hAnsi="Arial" w:cs="Arial"/>
          <w:noProof/>
          <w:color w:val="000000" w:themeColor="text1"/>
        </w:rPr>
      </w:pPr>
      <w:r w:rsidRPr="00E27D0A">
        <w:rPr>
          <w:rFonts w:ascii="Arial" w:hAnsi="Arial" w:cs="Arial"/>
          <w:noProof/>
          <w:color w:val="000000" w:themeColor="text1"/>
        </w:rPr>
        <w:t>2.Złożenie ślubowania przez radnego Pawła Kowalskiego.</w:t>
      </w:r>
    </w:p>
    <w:p w:rsidR="00E27D0A" w:rsidRPr="00E27D0A" w:rsidRDefault="00E27D0A" w:rsidP="00E27D0A">
      <w:pPr>
        <w:tabs>
          <w:tab w:val="left" w:pos="426"/>
        </w:tabs>
        <w:spacing w:line="360" w:lineRule="auto"/>
        <w:rPr>
          <w:rFonts w:ascii="Arial" w:hAnsi="Arial" w:cs="Arial"/>
          <w:noProof/>
          <w:color w:val="000000" w:themeColor="text1"/>
        </w:rPr>
      </w:pPr>
      <w:r w:rsidRPr="00E27D0A">
        <w:rPr>
          <w:rFonts w:ascii="Arial" w:hAnsi="Arial" w:cs="Arial"/>
          <w:noProof/>
          <w:color w:val="000000" w:themeColor="text1"/>
        </w:rPr>
        <w:t>3.Przyjęcie zmian do porządku obrad.</w:t>
      </w:r>
    </w:p>
    <w:p w:rsidR="00E27D0A" w:rsidRPr="00E27D0A" w:rsidRDefault="00E27D0A" w:rsidP="00E27D0A">
      <w:pPr>
        <w:tabs>
          <w:tab w:val="left" w:pos="426"/>
        </w:tabs>
        <w:spacing w:line="360" w:lineRule="auto"/>
        <w:ind w:left="284" w:hanging="284"/>
        <w:rPr>
          <w:rFonts w:ascii="Arial" w:hAnsi="Arial" w:cs="Arial"/>
          <w:noProof/>
          <w:color w:val="000000" w:themeColor="text1"/>
        </w:rPr>
      </w:pPr>
      <w:r w:rsidRPr="00E27D0A">
        <w:rPr>
          <w:rFonts w:ascii="Arial" w:hAnsi="Arial" w:cs="Arial"/>
          <w:noProof/>
          <w:color w:val="000000" w:themeColor="text1"/>
        </w:rPr>
        <w:t>4.</w:t>
      </w:r>
      <w:r w:rsidRPr="00E27D0A">
        <w:rPr>
          <w:rFonts w:ascii="Arial" w:hAnsi="Arial" w:cs="Arial"/>
          <w:noProof/>
          <w:color w:val="000000" w:themeColor="text1"/>
        </w:rPr>
        <w:tab/>
        <w:t xml:space="preserve">Przyjęcie protokołu z I i II Nadzwyczajnej Sesji Rady Miasta Piotrkowa Trybunalskiego. </w:t>
      </w:r>
    </w:p>
    <w:p w:rsidR="00E27D0A" w:rsidRPr="00E27D0A" w:rsidRDefault="00E27D0A" w:rsidP="00E27D0A">
      <w:pPr>
        <w:tabs>
          <w:tab w:val="left" w:pos="0"/>
        </w:tabs>
        <w:spacing w:line="360" w:lineRule="auto"/>
        <w:rPr>
          <w:rFonts w:ascii="Arial" w:hAnsi="Arial" w:cs="Arial"/>
          <w:noProof/>
          <w:color w:val="000000" w:themeColor="text1"/>
        </w:rPr>
      </w:pPr>
      <w:r w:rsidRPr="00E27D0A">
        <w:rPr>
          <w:rFonts w:ascii="Arial" w:hAnsi="Arial" w:cs="Arial"/>
          <w:noProof/>
          <w:color w:val="000000" w:themeColor="text1"/>
        </w:rPr>
        <w:t>5.Podjęcie uchwał w sprawie:</w:t>
      </w:r>
    </w:p>
    <w:p w:rsidR="00E27D0A" w:rsidRPr="00E27D0A" w:rsidRDefault="00E27D0A" w:rsidP="00E27D0A">
      <w:pPr>
        <w:tabs>
          <w:tab w:val="left" w:pos="851"/>
        </w:tabs>
        <w:spacing w:line="360" w:lineRule="auto"/>
        <w:ind w:left="284" w:hanging="284"/>
        <w:rPr>
          <w:rFonts w:ascii="Arial" w:hAnsi="Arial" w:cs="Arial"/>
          <w:noProof/>
          <w:color w:val="000000" w:themeColor="text1"/>
        </w:rPr>
      </w:pPr>
      <w:r w:rsidRPr="00E27D0A">
        <w:rPr>
          <w:rFonts w:ascii="Arial" w:hAnsi="Arial" w:cs="Arial"/>
          <w:noProof/>
          <w:color w:val="000000" w:themeColor="text1"/>
        </w:rPr>
        <w:lastRenderedPageBreak/>
        <w:t>5.1.zmiany Wieloletniej Prognozy Finansowej Miasta Piotrkowa Trybunalskiego wraz z autopoprawką Prezydenta Miasta;</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5.2.zmiany budżetu miasta na 2024 rok wraz z autopoprawką Prezydenta Miasta;</w:t>
      </w:r>
    </w:p>
    <w:p w:rsidR="00E27D0A" w:rsidRPr="00E27D0A" w:rsidRDefault="00E27D0A" w:rsidP="00E27D0A">
      <w:pPr>
        <w:tabs>
          <w:tab w:val="left" w:pos="851"/>
        </w:tabs>
        <w:spacing w:line="360" w:lineRule="auto"/>
        <w:ind w:left="426" w:hanging="426"/>
        <w:rPr>
          <w:rFonts w:ascii="Arial" w:hAnsi="Arial" w:cs="Arial"/>
          <w:noProof/>
          <w:color w:val="000000" w:themeColor="text1"/>
        </w:rPr>
      </w:pPr>
      <w:r w:rsidRPr="00E27D0A">
        <w:rPr>
          <w:rFonts w:ascii="Arial" w:hAnsi="Arial" w:cs="Arial"/>
          <w:noProof/>
          <w:color w:val="000000" w:themeColor="text1"/>
        </w:rPr>
        <w:t xml:space="preserve">5.3.wyrażenia zgody na sprzedaż nieruchomości położonej w Piotrkowie Trybunalskim przy ul. Próchnika;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5.4.zmiany uchwały XIV/268/11 Rady Miasta Piotrkowa Trybunalskiego z dnia </w:t>
      </w:r>
    </w:p>
    <w:p w:rsidR="00E27D0A" w:rsidRPr="00E27D0A" w:rsidRDefault="00E27D0A" w:rsidP="00E27D0A">
      <w:pPr>
        <w:tabs>
          <w:tab w:val="left" w:pos="851"/>
        </w:tabs>
        <w:spacing w:line="360" w:lineRule="auto"/>
        <w:ind w:left="426"/>
        <w:rPr>
          <w:rFonts w:ascii="Arial" w:hAnsi="Arial" w:cs="Arial"/>
          <w:noProof/>
          <w:color w:val="000000" w:themeColor="text1"/>
        </w:rPr>
      </w:pPr>
      <w:r w:rsidRPr="00E27D0A">
        <w:rPr>
          <w:rFonts w:ascii="Arial" w:hAnsi="Arial" w:cs="Arial"/>
          <w:noProof/>
          <w:color w:val="000000" w:themeColor="text1"/>
        </w:rPr>
        <w:t xml:space="preserve">30 listopada 2011 r. w sprawie szczegółowych warunków przyznawania </w:t>
      </w:r>
    </w:p>
    <w:p w:rsidR="00E27D0A" w:rsidRPr="00E27D0A" w:rsidRDefault="00E27D0A" w:rsidP="00E27D0A">
      <w:pPr>
        <w:tabs>
          <w:tab w:val="left" w:pos="851"/>
        </w:tabs>
        <w:spacing w:line="360" w:lineRule="auto"/>
        <w:ind w:left="426" w:hanging="426"/>
        <w:rPr>
          <w:rFonts w:ascii="Arial" w:hAnsi="Arial" w:cs="Arial"/>
          <w:noProof/>
          <w:color w:val="000000" w:themeColor="text1"/>
        </w:rPr>
      </w:pPr>
      <w:r w:rsidRPr="00E27D0A">
        <w:rPr>
          <w:rFonts w:ascii="Arial" w:hAnsi="Arial" w:cs="Arial"/>
          <w:noProof/>
          <w:color w:val="000000" w:themeColor="text1"/>
        </w:rPr>
        <w:t xml:space="preserve">i odpłatności za usługi opiekuńcze i specjalistyczne usługi opiekuńcze,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z wyłączeniem specjalistycznych usług opiekuńczych dla osób z zaburzeniami psychicznymi oraz szczegółowych warunków częściowego lub całkowitego zwolnienia od opłat, jak również trybu ich pobierania;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5.5.</w:t>
      </w:r>
      <w:r w:rsidRPr="00E27D0A">
        <w:rPr>
          <w:rFonts w:ascii="Arial" w:hAnsi="Arial" w:cs="Arial"/>
          <w:noProof/>
          <w:color w:val="000000" w:themeColor="text1"/>
        </w:rPr>
        <w:tab/>
        <w:t>zmieniającej uchwałę Nr III/22/18 Rady Miasta Piotrkowa Trybunalskiego</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z 19 grudnia 2018 r. w sprawie szczegółowych zasad ponoszenia odpłatności za pobyt w ośrodku wsparcia;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5.6.</w:t>
      </w:r>
      <w:r w:rsidRPr="00E27D0A">
        <w:rPr>
          <w:rFonts w:ascii="Arial" w:hAnsi="Arial" w:cs="Arial"/>
          <w:noProof/>
          <w:color w:val="000000" w:themeColor="text1"/>
        </w:rPr>
        <w:tab/>
        <w:t xml:space="preserve">miejscowego planu zagospodarowania przestrzennego w rejonie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ulic: Roosevelta, Granicznej i Glinianej w Piotrkowie Trybunalskim;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5.7.</w:t>
      </w:r>
      <w:r w:rsidRPr="00E27D0A">
        <w:rPr>
          <w:rFonts w:ascii="Arial" w:hAnsi="Arial" w:cs="Arial"/>
          <w:noProof/>
          <w:color w:val="000000" w:themeColor="text1"/>
        </w:rPr>
        <w:tab/>
        <w:t xml:space="preserve">przystąpienia do sporządzenia miejscowego planu zagospodarowania przestrzennego w rejonie ulic: Spacerowej, Rolniczej i Michałowskiej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w Piotrkowie Trybunalskim;</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5.8.</w:t>
      </w:r>
      <w:r w:rsidRPr="00E27D0A">
        <w:rPr>
          <w:rFonts w:ascii="Arial" w:hAnsi="Arial" w:cs="Arial"/>
          <w:noProof/>
          <w:color w:val="000000" w:themeColor="text1"/>
        </w:rPr>
        <w:tab/>
        <w:t>przystąpienia do sporządzenia miejscowego planu zagospodarowania przestrzennego w rejonie ulic: Piaskowej i Krętej w Piotrkowie Trybunalskim;</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5.9.</w:t>
      </w:r>
      <w:r w:rsidRPr="00E27D0A">
        <w:rPr>
          <w:rFonts w:ascii="Arial" w:hAnsi="Arial" w:cs="Arial"/>
          <w:noProof/>
          <w:color w:val="000000" w:themeColor="text1"/>
        </w:rPr>
        <w:tab/>
        <w:t xml:space="preserve">przystąpienia do sporządzenia miejscowego planu zagospodarowania przestrzennego w rejonie ulic: Wschodniej i Rakowskiej w Piotrkowie Trybunalskim;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5.10.</w:t>
      </w:r>
      <w:r w:rsidRPr="00E27D0A">
        <w:rPr>
          <w:rFonts w:ascii="Arial" w:hAnsi="Arial" w:cs="Arial"/>
          <w:noProof/>
          <w:color w:val="000000" w:themeColor="text1"/>
        </w:rPr>
        <w:tab/>
        <w:t>zmieniającej uchwałę w sprawie powołania Komisji Skarg, Wniosków i Petycji,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5.11.</w:t>
      </w:r>
      <w:r w:rsidRPr="00E27D0A">
        <w:rPr>
          <w:rFonts w:ascii="Arial" w:hAnsi="Arial" w:cs="Arial"/>
          <w:noProof/>
          <w:color w:val="000000" w:themeColor="text1"/>
        </w:rPr>
        <w:tab/>
        <w:t>zmieniającej uchwałę w sprawie powołania Komisji Administracji, Bezpieczeństwa Publicznego i Inwentaryzacji Mienia Komunalnego;</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5.12.</w:t>
      </w:r>
      <w:r w:rsidRPr="00E27D0A">
        <w:rPr>
          <w:rFonts w:ascii="Arial" w:hAnsi="Arial" w:cs="Arial"/>
          <w:noProof/>
          <w:color w:val="000000" w:themeColor="text1"/>
        </w:rPr>
        <w:tab/>
        <w:t xml:space="preserve">zmieniającej uchwałę w sprawie powołania Komisji Polityki Gospodarczej i Spraw Mieszkaniowych;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5.13.</w:t>
      </w:r>
      <w:r w:rsidRPr="00E27D0A">
        <w:rPr>
          <w:rFonts w:ascii="Arial" w:hAnsi="Arial" w:cs="Arial"/>
          <w:noProof/>
          <w:color w:val="000000" w:themeColor="text1"/>
        </w:rPr>
        <w:tab/>
        <w:t>zmieniającej uchwałę w sprawie powołania Komisji ds. Rodzinny, Zdrowia, Spraw Społecznych i Osób Niepełnosprawnych;</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5.14.</w:t>
      </w:r>
      <w:r w:rsidRPr="00E27D0A">
        <w:rPr>
          <w:rFonts w:ascii="Arial" w:hAnsi="Arial" w:cs="Arial"/>
          <w:noProof/>
          <w:color w:val="000000" w:themeColor="text1"/>
        </w:rPr>
        <w:tab/>
        <w:t>zmieniającej uchwałę w sprawie powołania Komisji Kultury i Kultury Fizycznej;</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lastRenderedPageBreak/>
        <w:t>5.15.</w:t>
      </w:r>
      <w:r w:rsidRPr="00E27D0A">
        <w:rPr>
          <w:rFonts w:ascii="Arial" w:hAnsi="Arial" w:cs="Arial"/>
          <w:noProof/>
          <w:color w:val="000000" w:themeColor="text1"/>
        </w:rPr>
        <w:tab/>
        <w:t>określania zasad udzielania dotacji celowych w ramach Programu Priorytetowego „Ciepłe Mieszkanie”, realizowanego na terenie Miasta Piotrkowa Trybunalskiego w latach 2024 -2026.</w:t>
      </w:r>
    </w:p>
    <w:p w:rsidR="00E27D0A" w:rsidRPr="00E27D0A" w:rsidRDefault="00E27D0A" w:rsidP="00E27D0A">
      <w:pPr>
        <w:tabs>
          <w:tab w:val="left" w:pos="851"/>
          <w:tab w:val="left" w:pos="6540"/>
        </w:tabs>
        <w:spacing w:line="360" w:lineRule="auto"/>
        <w:rPr>
          <w:rFonts w:ascii="Arial" w:hAnsi="Arial" w:cs="Arial"/>
          <w:noProof/>
          <w:color w:val="000000" w:themeColor="text1"/>
        </w:rPr>
      </w:pPr>
      <w:r w:rsidRPr="00E27D0A">
        <w:rPr>
          <w:rFonts w:ascii="Arial" w:hAnsi="Arial" w:cs="Arial"/>
          <w:noProof/>
          <w:color w:val="000000" w:themeColor="text1"/>
        </w:rPr>
        <w:tab/>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5.16.</w:t>
      </w:r>
      <w:r w:rsidRPr="00E27D0A">
        <w:rPr>
          <w:rFonts w:ascii="Arial" w:hAnsi="Arial" w:cs="Arial"/>
          <w:noProof/>
          <w:color w:val="000000" w:themeColor="text1"/>
        </w:rPr>
        <w:tab/>
        <w:t>wybór uzupełniający ławników do sądów powszechnych w Piotrkowie Trybunalskim:</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5.16.1 podjęcie uchwały w sprawie powołania Komisji Skrutacyjnej dla      przeprowadzenia głosowania w wyborach uzupełniających na ławników na kadencję 2024-2027 do Sądu Rejonowego i Sądu Okręgowego w Piotrkowie Trybunalskim;</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5.16.2  przedstawienie opinii Zespołu do zaopiniowania kandydatów na ławników;</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5.16.3 przedstawienie przez Komisję Skrutacyjną projektu regulaminu głosowania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i podjęcie uchwały w sprawie ustalenia regulaminu głosowania w wyborach uzupełniających ławników na kadencję 2024-2027 do Sądu Rejonowego i Sądu Okręgowego w Piotrkowie Trybunalskim;</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5.16.4</w:t>
      </w:r>
      <w:r w:rsidRPr="00E27D0A">
        <w:rPr>
          <w:rFonts w:ascii="Arial" w:hAnsi="Arial" w:cs="Arial"/>
          <w:noProof/>
          <w:color w:val="000000" w:themeColor="text1"/>
        </w:rPr>
        <w:tab/>
        <w:t>przeprowadzenie tajnego głosowania;</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5.16.5</w:t>
      </w:r>
      <w:r w:rsidRPr="00E27D0A">
        <w:rPr>
          <w:rFonts w:ascii="Arial" w:hAnsi="Arial" w:cs="Arial"/>
          <w:noProof/>
          <w:color w:val="000000" w:themeColor="text1"/>
        </w:rPr>
        <w:tab/>
        <w:t>przedstawienie wyników wyboru przez przewodniczącego Komisji Skrutacyjnej:</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5.16.6</w:t>
      </w:r>
      <w:r w:rsidRPr="00E27D0A">
        <w:rPr>
          <w:rFonts w:ascii="Arial" w:hAnsi="Arial" w:cs="Arial"/>
          <w:noProof/>
          <w:color w:val="000000" w:themeColor="text1"/>
        </w:rPr>
        <w:tab/>
        <w:t xml:space="preserve"> podjęcie uchwały w sprawie wyboru ławników do Sądu Okręgowego w Piotrkowie Trybunalskim w wyborach uzupełniających na kadencję 2024-2027;</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5.16.7</w:t>
      </w:r>
      <w:r w:rsidRPr="00E27D0A">
        <w:rPr>
          <w:rFonts w:ascii="Arial" w:hAnsi="Arial" w:cs="Arial"/>
          <w:noProof/>
          <w:color w:val="000000" w:themeColor="text1"/>
        </w:rPr>
        <w:tab/>
        <w:t>podjęcie uchwały w sprawie wyboru ławników do Sądu Okręgowego w Piotrkowie  Trybunalskim w wyborach uzupełniających do orzekania w sprawach zakresu prawa pracy i ubezpieczeń społecznych na kadencję 2024-2027;</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5.16.8</w:t>
      </w:r>
      <w:r w:rsidRPr="00E27D0A">
        <w:rPr>
          <w:rFonts w:ascii="Arial" w:hAnsi="Arial" w:cs="Arial"/>
          <w:noProof/>
          <w:color w:val="000000" w:themeColor="text1"/>
        </w:rPr>
        <w:tab/>
        <w:t>podjęcie uchwały w sprawie wyboru uzupełniającego ławników do Sądu Rejonowego w Piotrkowie Trybunalskim do orzekania w sprawach z zakresu prawa pracy na kadencję 2024-2027.</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6.</w:t>
      </w:r>
      <w:r w:rsidRPr="00E27D0A">
        <w:rPr>
          <w:rFonts w:ascii="Arial" w:hAnsi="Arial" w:cs="Arial"/>
          <w:noProof/>
          <w:color w:val="000000" w:themeColor="text1"/>
        </w:rPr>
        <w:tab/>
        <w:t xml:space="preserve">Ocena zasobów pomocy społecznej Miasto Piotrków Trybunalski za rok 2023.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7.</w:t>
      </w:r>
      <w:r w:rsidRPr="00E27D0A">
        <w:rPr>
          <w:rFonts w:ascii="Arial" w:hAnsi="Arial" w:cs="Arial"/>
          <w:noProof/>
          <w:color w:val="000000" w:themeColor="text1"/>
        </w:rPr>
        <w:tab/>
        <w:t xml:space="preserve">Sprawozdanie z realizacji Miejskiego Programu Profilaktyki i Rozwiązywania Problemów Alkoholowych oraz Przeciwdziałania Narkomanii Dla Miasta Piotrkowa Trybunalskiego za 2023 rok.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8.</w:t>
      </w:r>
      <w:r w:rsidRPr="00E27D0A">
        <w:rPr>
          <w:rFonts w:ascii="Arial" w:hAnsi="Arial" w:cs="Arial"/>
          <w:noProof/>
          <w:color w:val="000000" w:themeColor="text1"/>
        </w:rPr>
        <w:tab/>
        <w:t xml:space="preserve">Sprawozdanie z realizacji uchwał podjętych przez Radę Miasta Piotrkowa     Trybunalskiego w okresie od 25 stycznia 2023 roku do 20 grudnia 2023 roku (stan na  dzień 31 stycznia 2024 rok).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lastRenderedPageBreak/>
        <w:t>9.</w:t>
      </w:r>
      <w:r w:rsidRPr="00E27D0A">
        <w:rPr>
          <w:rFonts w:ascii="Arial" w:hAnsi="Arial" w:cs="Arial"/>
          <w:noProof/>
          <w:color w:val="000000" w:themeColor="text1"/>
        </w:rPr>
        <w:tab/>
        <w:t xml:space="preserve">Sprawozdanie z działalności Miejskiego Ośrodka Pomocy Rodzinie </w:t>
      </w:r>
      <w:r w:rsidRPr="00E27D0A">
        <w:rPr>
          <w:rFonts w:ascii="Arial" w:hAnsi="Arial" w:cs="Arial"/>
          <w:noProof/>
          <w:color w:val="000000" w:themeColor="text1"/>
        </w:rPr>
        <w:br/>
        <w:t xml:space="preserve">             w Piotrkowie Trybunalskim za 2023 rok.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10.</w:t>
      </w:r>
      <w:r w:rsidRPr="00E27D0A">
        <w:rPr>
          <w:rFonts w:ascii="Arial" w:hAnsi="Arial" w:cs="Arial"/>
          <w:noProof/>
          <w:color w:val="000000" w:themeColor="text1"/>
        </w:rPr>
        <w:tab/>
        <w:t>Informacja z działalności Prezydenta Miasta między sesjami.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11.</w:t>
      </w:r>
      <w:r w:rsidRPr="00E27D0A">
        <w:rPr>
          <w:rFonts w:ascii="Arial" w:hAnsi="Arial" w:cs="Arial"/>
          <w:noProof/>
          <w:color w:val="000000" w:themeColor="text1"/>
        </w:rPr>
        <w:tab/>
        <w:t>Informacja Przewodniczącego Rady Miasta dotycząca interpelacji i zapytań, które wpłynęły między sesjami.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12.</w:t>
      </w:r>
      <w:r w:rsidRPr="00E27D0A">
        <w:rPr>
          <w:rFonts w:ascii="Arial" w:hAnsi="Arial" w:cs="Arial"/>
          <w:noProof/>
          <w:color w:val="000000" w:themeColor="text1"/>
        </w:rPr>
        <w:tab/>
        <w:t>Sprawy różne.</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13.</w:t>
      </w:r>
      <w:r w:rsidRPr="00E27D0A">
        <w:rPr>
          <w:rFonts w:ascii="Arial" w:hAnsi="Arial" w:cs="Arial"/>
          <w:noProof/>
          <w:color w:val="000000" w:themeColor="text1"/>
        </w:rPr>
        <w:tab/>
        <w:t>Zamknięcie obrad III Sesji Rady Miasta Piotrkowa Trybunalskiego.</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Pan Mariusz Maciołek Wiceprzewodniczący Rady Miasta złożył wniosek formalny </w:t>
      </w:r>
      <w:r w:rsidRPr="00E27D0A">
        <w:rPr>
          <w:rFonts w:ascii="Arial" w:hAnsi="Arial" w:cs="Arial"/>
          <w:noProof/>
          <w:color w:val="000000" w:themeColor="text1"/>
        </w:rPr>
        <w:br/>
        <w:t xml:space="preserve">w sprawie zdjęcia punktów: 5.6., 5.7., 5.8, 5.9 z porządku obrad.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hAnsi="Arial" w:cs="Arial"/>
          <w:noProof/>
          <w:color w:val="000000" w:themeColor="text1"/>
          <w:sz w:val="24"/>
          <w:szCs w:val="24"/>
        </w:rPr>
        <w:t xml:space="preserve">Pan Mariusz Maciołek Wiceprzewodniczący Rady Miasta chciałem złożyć wniosek formalny w celu zdjęcia tych punktów z porządku obrad gdyż mamy na Sali nowych radnych, jednak to nie jest jedyny powód. </w:t>
      </w:r>
      <w:r w:rsidRPr="00E27D0A">
        <w:rPr>
          <w:rFonts w:ascii="Arial" w:hAnsi="Arial" w:cs="Arial"/>
          <w:sz w:val="24"/>
          <w:szCs w:val="24"/>
        </w:rPr>
        <w:t xml:space="preserve">Uważam, że studium uwarunkowania </w:t>
      </w:r>
      <w:r w:rsidRPr="00E27D0A">
        <w:rPr>
          <w:rFonts w:ascii="Arial" w:hAnsi="Arial" w:cs="Arial"/>
          <w:sz w:val="24"/>
          <w:szCs w:val="24"/>
        </w:rPr>
        <w:br/>
        <w:t xml:space="preserve">i kierunków zagospodarowania przestrzennego to jest priorytet najpierw dla miasta Piotrkowa Trybunalskiego, czyli powinniśmy usiąść, jako Rada albo nawet w jakimś szerszym gronie i zdecydować kierunki, w którą stronę miasto powinno się rozwijać, co za tym idzie powinniśmy przyjąć, że jeżeli strefa przemysłowa będzie w jednym miejscu czy strefa mieszkalna w drugim miejscu, dzisiaj jest tak naprawdę w tym studium wielki chaos i nie możemy nad tym procedować dzisiaj. Tym bardziej, że te drogi, które tam są zaplanowane one są w myśl obwodnicy dla Piotrkowa Trybunalskiego. Tereny, które tam są nie zgodzę się pod względem klasyfikacji drogi KZ czyli droga o dużej przepustowości, ta droga nie tylko będzie dostępna dla lokalnej społeczności jak to zostało przedstawione na wczorajszej komisji, tylko dla szerokiego grona. Pan radny zgłosił obawy, że powstanie tam obwodnica, zaapelował o to, aby zastanowić się w szerszym gronie, w jakim kierunku miasto ma zmierzać a to wymaga czasu. Dlaczego w tym miejscu nie jest budowana strefa przemysłowa? </w:t>
      </w:r>
      <w:r w:rsidRPr="00E27D0A">
        <w:rPr>
          <w:rFonts w:ascii="Arial" w:eastAsia="Times New Roman" w:hAnsi="Arial" w:cs="Arial"/>
          <w:color w:val="000000"/>
          <w:sz w:val="24"/>
          <w:szCs w:val="24"/>
          <w:lang w:eastAsia="pl-PL"/>
        </w:rPr>
        <w:br/>
        <w:t xml:space="preserve">Czas wypowiedzi transmisji video od 00:28:20 – 00:30:56 link </w:t>
      </w:r>
      <w:hyperlink r:id="rId5" w:history="1">
        <w:r w:rsidRPr="00E27D0A">
          <w:rPr>
            <w:rStyle w:val="Hipercze"/>
            <w:rFonts w:ascii="Arial" w:eastAsia="Times New Roman" w:hAnsi="Arial" w:cs="Arial"/>
            <w:sz w:val="24"/>
            <w:szCs w:val="24"/>
            <w:u w:val="none"/>
            <w:lang w:eastAsia="pl-PL"/>
          </w:rPr>
          <w:t>https://www.bip.piotrkow.pl/index.php?idg=15&amp;id=1781&amp;x=80</w:t>
        </w:r>
      </w:hyperlink>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Pan Mariusz Staszek Przewodniczący Rady Miasta</w:t>
      </w:r>
      <w:r w:rsidRPr="00E27D0A">
        <w:rPr>
          <w:rFonts w:ascii="Arial" w:eastAsia="Times New Roman" w:hAnsi="Arial" w:cs="Arial"/>
          <w:color w:val="000000"/>
          <w:sz w:val="24"/>
          <w:szCs w:val="24"/>
          <w:lang w:eastAsia="pl-PL"/>
        </w:rPr>
        <w:t xml:space="preserve"> przypomniał, iż ta kwestia była bardzo obszernie omawiana na wczorajszej komisji i jak wynika z wyjaśnień pana kierownika Pracowni Planowania Przestrzennego pana Piotra Olejnika jest to dopiero </w:t>
      </w:r>
      <w:r w:rsidRPr="00E27D0A">
        <w:rPr>
          <w:rFonts w:ascii="Arial" w:eastAsia="Times New Roman" w:hAnsi="Arial" w:cs="Arial"/>
          <w:color w:val="000000"/>
          <w:sz w:val="24"/>
          <w:szCs w:val="24"/>
          <w:lang w:eastAsia="pl-PL"/>
        </w:rPr>
        <w:lastRenderedPageBreak/>
        <w:t xml:space="preserve">rozpoczęcie procesu, w którym my, jako radni możemy wziąć udział i wnosić pewne uwagi. Przez wieloletnie zaniedbania staramy się ukierunkować tą część miasta i zagospodarować ten teren. Rozumiem obawy pana radnego ja, jako radny od 2006 roku monitorowałem tę kwestię i wiem, że każdy miesiąc/ kwartał roku powoduje, że coraz więcej jest wydawanych pozwoleń, które powodują ograniczenie możliwości. Zdaniem Pana Przewodniczącego zdjęcie tych punktów z obrad spowoduje tylko odciągnięcie w czasie podjęcia odpowiednich decyzji. Tak naprawdę podjęcie uchwał daje w tym momencie możliwość rozpoczęcia dyskusji z Pracownią Planowania Przestrzennego w kwestiach dotyczących właśnie zagospodarowania tej części miasta.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Czas wypowiedzi transmisji video od 00:30:59 – 00:33:00 link </w:t>
      </w:r>
      <w:hyperlink r:id="rId6" w:history="1">
        <w:r w:rsidRPr="00E27D0A">
          <w:rPr>
            <w:rStyle w:val="Hipercze"/>
            <w:rFonts w:ascii="Arial" w:eastAsia="Times New Roman" w:hAnsi="Arial" w:cs="Arial"/>
            <w:sz w:val="24"/>
            <w:szCs w:val="24"/>
            <w:u w:val="none"/>
            <w:lang w:eastAsia="pl-PL"/>
          </w:rPr>
          <w:t>https://www.bip.piotrkow.pl/index.php?idg=15&amp;id=1781&amp;x=80</w:t>
        </w:r>
      </w:hyperlink>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Pan Rafał Czajka poprosił o zabranie głosu jednak ze względu na wniosek formalny pana Wiceprzewodniczącego Rady Miasta Mariusza Maciołka pan Przewodniczący nie udzielił głosu gdyż w pierwszej kolejności zgodnie z regulaminem należy go przegłosować, ale jeśli pan Mariusz Maciołek wyrazi zgodę na dyskusję to zabranie głosu w tej kwestii będzie możliwe.</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Pan Wiceprzewodniczący Rady Miasta Mariusz Maciołek wyraził zgodę na zabranie głosu </w:t>
      </w:r>
      <w:r w:rsidRPr="00E27D0A">
        <w:rPr>
          <w:rFonts w:ascii="Arial" w:eastAsia="Times New Roman" w:hAnsi="Arial" w:cs="Arial"/>
          <w:color w:val="000000"/>
          <w:sz w:val="24"/>
          <w:szCs w:val="24"/>
          <w:lang w:eastAsia="pl-PL"/>
        </w:rPr>
        <w:br/>
        <w:t xml:space="preserve">w dyskusji przed przejściem do procedury przegłosowania wniosku formalnego.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 xml:space="preserve">Pan Rafał Czajka </w:t>
      </w:r>
      <w:r w:rsidRPr="00E27D0A">
        <w:rPr>
          <w:rFonts w:ascii="Arial" w:eastAsia="Times New Roman" w:hAnsi="Arial" w:cs="Arial"/>
          <w:color w:val="000000"/>
          <w:sz w:val="24"/>
          <w:szCs w:val="24"/>
          <w:lang w:eastAsia="pl-PL"/>
        </w:rPr>
        <w:t xml:space="preserve">z uwagi na żywą dyskusję, jaka odbyła się na wczorajszej komisji pan radny chciał zapytać pana Prezydenta czy nadal podtrzymuje wniosek formalny pana radnego Maciołka czy zgada się ze zdaniem pana Przewodniczącego.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hAnsi="Arial" w:cs="Arial"/>
          <w:sz w:val="24"/>
          <w:szCs w:val="24"/>
        </w:rPr>
      </w:pPr>
      <w:r w:rsidRPr="00E27D0A">
        <w:rPr>
          <w:rFonts w:ascii="Arial" w:eastAsia="Times New Roman" w:hAnsi="Arial" w:cs="Arial"/>
          <w:bCs/>
          <w:color w:val="000000"/>
          <w:sz w:val="24"/>
          <w:szCs w:val="24"/>
          <w:lang w:eastAsia="pl-PL"/>
        </w:rPr>
        <w:t>Pan Piotr Kulbat Wiceprezydent Miasta:</w:t>
      </w:r>
      <w:r w:rsidRPr="00E27D0A">
        <w:rPr>
          <w:rFonts w:ascii="Arial" w:eastAsia="Times New Roman" w:hAnsi="Arial" w:cs="Arial"/>
          <w:color w:val="000000"/>
          <w:sz w:val="24"/>
          <w:szCs w:val="24"/>
          <w:lang w:eastAsia="pl-PL"/>
        </w:rPr>
        <w:t xml:space="preserve"> </w:t>
      </w:r>
      <w:r w:rsidRPr="00E27D0A">
        <w:rPr>
          <w:rFonts w:ascii="Arial" w:hAnsi="Arial" w:cs="Arial"/>
          <w:sz w:val="24"/>
          <w:szCs w:val="24"/>
        </w:rPr>
        <w:t xml:space="preserve">Plany miejscowe kształtują ład przestrzenny na terenie miasta w sposób spójny, całościowy, tak jak tutaj pan Przewodniczący był uprzejmy powiedzieć, goni nas czas, ponieważ wydawane są warunki zabudowy na poszczególne indywidualne działki i to zakłóca ten ład, więc opóźnienie tego z czasie powoduje później mniejsze możliwości adaptacji tego terenu, planowanie poszczególnych ulic czy tej trasy, </w:t>
      </w:r>
      <w:r w:rsidRPr="00E27D0A">
        <w:rPr>
          <w:rFonts w:ascii="Arial" w:hAnsi="Arial" w:cs="Arial"/>
          <w:sz w:val="24"/>
          <w:szCs w:val="24"/>
        </w:rPr>
        <w:br/>
      </w:r>
      <w:r w:rsidRPr="00E27D0A">
        <w:rPr>
          <w:rFonts w:ascii="Arial" w:hAnsi="Arial" w:cs="Arial"/>
          <w:sz w:val="24"/>
          <w:szCs w:val="24"/>
        </w:rPr>
        <w:lastRenderedPageBreak/>
        <w:t xml:space="preserve">o której pan radny był uprzejmy wspomnieć, może być później trudne do zrealizowania. </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sz w:val="24"/>
          <w:szCs w:val="24"/>
        </w:rPr>
        <w:t>Pan Piotr Olejnik Kierownik Pracowni Planowania Przestrzennego</w:t>
      </w:r>
      <w:r w:rsidRPr="00E27D0A">
        <w:rPr>
          <w:rFonts w:ascii="Arial" w:hAnsi="Arial" w:cs="Arial"/>
          <w:sz w:val="24"/>
          <w:szCs w:val="24"/>
        </w:rPr>
        <w:t xml:space="preserve"> Z tego pakietu </w:t>
      </w:r>
      <w:r w:rsidRPr="00E27D0A">
        <w:rPr>
          <w:rFonts w:ascii="Arial" w:hAnsi="Arial" w:cs="Arial"/>
          <w:sz w:val="24"/>
          <w:szCs w:val="24"/>
        </w:rPr>
        <w:br/>
        <w:t xml:space="preserve">4 uchwał, z projektów, które zostały przedstawione, mamy jedną uchwałę o zatwierdzeniu planu miejscowego, czyli dla obszaru Gliniana, Roosevelta, Graniczna. Tutaj przypomnę, że dla tego terenu jest obowiązujący plan miejscowy, który co do zasady przeznacza go na tą samą funkcję, więc jeżeli ten plan nie zostanie przez Państwa uchwalony i nie wejdzie w życie, wówczas pozostajemy z ustaleniami planistycznym, które obowiązują na dzisiaj. Natomiast </w:t>
      </w:r>
      <w:r w:rsidRPr="00E27D0A">
        <w:rPr>
          <w:rFonts w:ascii="Arial" w:hAnsi="Arial" w:cs="Arial"/>
          <w:sz w:val="24"/>
          <w:szCs w:val="24"/>
        </w:rPr>
        <w:br/>
        <w:t>w przypadku pozostałych 3 uchwał to są uchwały o przystąpieniu i w tym momencie warto tylko podkreślić, że są to uchwały rozpoczynające proces planistyczny. One nie niosą ze sobą żadnych rozstrzygnięć, jeżeli chodzi o funkcję terenów, czy szczególnie rozwiązania komunikacyjne, które tutaj są na tym etapie najbardziej interesujące. To jest wyłącznie rozpoczęcie procesu i ta dyskusja, o której pan mówił nad rozwiązaniami ma szansę dopiero się rozpocząć. Bez tej uchwały o przystąpieniu nie będzie dyskusji o zawartości tego planu miejscowego jako aktu prawa.</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 xml:space="preserve">Pan Przewodniczący Rady Miasta poprosił pana Wiceprzewodniczącego Mariusza Maciołka o wycofanie wniosku formalnego, gdyż umożliwi to rozpoczęcie dyskusji przy omawianych punktach. </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noProof/>
          <w:color w:val="000000" w:themeColor="text1"/>
          <w:sz w:val="24"/>
          <w:szCs w:val="24"/>
        </w:rPr>
      </w:pPr>
      <w:r w:rsidRPr="00E27D0A">
        <w:rPr>
          <w:rFonts w:ascii="Arial" w:hAnsi="Arial" w:cs="Arial"/>
          <w:sz w:val="24"/>
          <w:szCs w:val="24"/>
        </w:rPr>
        <w:t>Pan Wiceprzewodniczący Rady Miasta Mariusz Maciołek wycofał wniosek formalny.</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spacing w:line="360" w:lineRule="auto"/>
        <w:rPr>
          <w:rFonts w:ascii="Arial" w:hAnsi="Arial" w:cs="Arial"/>
          <w:noProof/>
          <w:color w:val="000000" w:themeColor="text1"/>
        </w:rPr>
      </w:pPr>
      <w:r w:rsidRPr="00E27D0A">
        <w:rPr>
          <w:rFonts w:ascii="Arial" w:hAnsi="Arial" w:cs="Arial"/>
          <w:noProof/>
          <w:color w:val="000000" w:themeColor="text1"/>
        </w:rPr>
        <w:t>Punkt 4</w:t>
      </w:r>
    </w:p>
    <w:p w:rsidR="00E27D0A" w:rsidRPr="00E27D0A" w:rsidRDefault="00E27D0A" w:rsidP="00E27D0A">
      <w:pPr>
        <w:spacing w:line="360" w:lineRule="auto"/>
        <w:rPr>
          <w:rFonts w:ascii="Arial" w:hAnsi="Arial" w:cs="Arial"/>
          <w:noProof/>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 xml:space="preserve">Przyjęcie protokołu z I i II Nadzwyczajnej Sesji Rady Miasta Piotrkowa Trybunalskiego. </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Rada Miasta przyjęła protokół z I Sesji Rady Miasta, która odbyła się w dniu 6 maja 2024 roku oraz protokół z II Nadzwyczajnej Sesji Rady Miasta Piotrkowa Trybunalskiego, która odbyła się w dniu 10 maja 2024 roku.</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bCs/>
          <w:color w:val="000000" w:themeColor="text1"/>
        </w:rPr>
      </w:pPr>
      <w:r w:rsidRPr="00E27D0A">
        <w:rPr>
          <w:rFonts w:ascii="Arial" w:hAnsi="Arial" w:cs="Arial"/>
          <w:bCs/>
          <w:color w:val="000000" w:themeColor="text1"/>
        </w:rPr>
        <w:lastRenderedPageBreak/>
        <w:t>Punkt 5.1</w:t>
      </w: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 xml:space="preserve">Podjęcie uchwały w sprawie zmiany Wieloletniej Prognozy Finansowej Miasta Piotrkowa Trybunalskiego wraz z autopoprawką Prezydenta Miasta. </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Opinie Komisji:</w:t>
      </w: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Komisja Polityki Gospodarczej i Spraw Mieszkaniowych – opinia pozytywna</w:t>
      </w: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Komisja Budżetu Finansów i Planowania – opinia pozytywna</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bCs/>
          <w:color w:val="000000" w:themeColor="text1"/>
        </w:rPr>
        <w:t>Pani Marlena Wężyk – Głowacka</w:t>
      </w:r>
      <w:r w:rsidRPr="00E27D0A">
        <w:rPr>
          <w:rFonts w:ascii="Arial" w:hAnsi="Arial" w:cs="Arial"/>
          <w:color w:val="000000" w:themeColor="text1"/>
        </w:rPr>
        <w:t xml:space="preserve"> zapytała o punkt 2.3 PIT STOP dla aktywnych oraz Tężnie Trybunalskie, z jakiego roku jest ten projekt Budżetu Obywatelskiego z uwagi na zwiększenie środku o 440 tysięcy złotych na ten cel. Ile pierwotnie kosztowała ta inwestycja? Ile wzrosła? Czy zwiększył się zakres prac?</w:t>
      </w:r>
    </w:p>
    <w:p w:rsidR="00E27D0A" w:rsidRPr="00E27D0A" w:rsidRDefault="00E27D0A" w:rsidP="00E27D0A">
      <w:pPr>
        <w:spacing w:line="360" w:lineRule="auto"/>
        <w:rPr>
          <w:rFonts w:ascii="Arial" w:hAnsi="Arial" w:cs="Arial"/>
          <w:color w:val="auto"/>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Pani Katarzyna Szokalska Dyrektor Biura Rozwoju Miasta</w:t>
      </w:r>
      <w:r w:rsidRPr="00E27D0A">
        <w:rPr>
          <w:rFonts w:ascii="Arial" w:eastAsia="Times New Roman" w:hAnsi="Arial" w:cs="Arial"/>
          <w:color w:val="000000"/>
          <w:sz w:val="24"/>
          <w:szCs w:val="24"/>
          <w:lang w:eastAsia="pl-PL"/>
        </w:rPr>
        <w:t xml:space="preserve"> i Inwestycji wyjaśniła, iż jest to projekt Budżetu Obywatelskiego z 2022 roku, czyli wybierany był w 2021 roku. Pierwotny plan to były trzy tężnie i PIT STOP i była to kwota 640 tysięcy. Szacowano wtedy, że jedna tężnia to koszt ok. 200 tysięcy złotych a PIT STOP to 40 tysięcy złotych. Z uwagi na negatywną opinię konserwatora zabytków, jaki i Pracowni Planowania Przestrzennego jedna tężnia została odwołana. W związku tym zostały przyjęte dwie tężnie jedna w Parku Wyszyńskiego oraz </w:t>
      </w:r>
      <w:r w:rsidRPr="00E27D0A">
        <w:rPr>
          <w:rFonts w:ascii="Arial" w:eastAsia="Times New Roman" w:hAnsi="Arial" w:cs="Arial"/>
          <w:color w:val="000000"/>
          <w:sz w:val="24"/>
          <w:szCs w:val="24"/>
          <w:lang w:eastAsia="pl-PL"/>
        </w:rPr>
        <w:br/>
        <w:t>w Parku Poniatowskiego oraz PIT STOP. Pani Dyrektor omówiła cały proces projektu łącznie z przetargami, na które nie było ofert oraz poszczególne etapy, poinformowała, iż obecnie jest realizowany PIT STOP ok 160 tysięcy złotych. Koszty jednej tężni wzrosły nie jest to jak pierwotnie planowano 200 tysięcy a ok 600tysięcy złotych. Na ceny wpłynęła pandemia.</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Czas wypowiedzi transmisji video od 00:41:42 – 00:44:22 link </w:t>
      </w:r>
      <w:hyperlink r:id="rId7" w:history="1">
        <w:r w:rsidRPr="00E27D0A">
          <w:rPr>
            <w:rStyle w:val="Hipercze"/>
            <w:rFonts w:ascii="Arial" w:eastAsia="Times New Roman" w:hAnsi="Arial" w:cs="Arial"/>
            <w:sz w:val="24"/>
            <w:szCs w:val="24"/>
            <w:u w:val="none"/>
            <w:lang w:eastAsia="pl-PL"/>
          </w:rPr>
          <w:t>https://www.bip.piotrkow.pl/index.php?idg=15&amp;id=1781&amp;x=80</w:t>
        </w:r>
      </w:hyperlink>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i/>
          <w:iCs/>
          <w:color w:val="000000"/>
          <w:sz w:val="24"/>
          <w:szCs w:val="24"/>
          <w:lang w:eastAsia="pl-PL"/>
        </w:rPr>
      </w:pPr>
      <w:r w:rsidRPr="00E27D0A">
        <w:rPr>
          <w:rFonts w:ascii="Arial" w:eastAsia="Times New Roman" w:hAnsi="Arial" w:cs="Arial"/>
          <w:bCs/>
          <w:color w:val="000000"/>
          <w:sz w:val="24"/>
          <w:szCs w:val="24"/>
          <w:lang w:eastAsia="pl-PL"/>
        </w:rPr>
        <w:t xml:space="preserve">Pani Marlena Wężyk- Głowacka </w:t>
      </w:r>
      <w:r w:rsidRPr="00E27D0A">
        <w:rPr>
          <w:rFonts w:ascii="Arial" w:eastAsia="Times New Roman" w:hAnsi="Arial" w:cs="Arial"/>
          <w:i/>
          <w:iCs/>
          <w:color w:val="000000"/>
          <w:sz w:val="24"/>
          <w:szCs w:val="24"/>
          <w:lang w:eastAsia="pl-PL"/>
        </w:rPr>
        <w:t xml:space="preserve">(ad vocem) </w:t>
      </w:r>
      <w:r w:rsidRPr="00E27D0A">
        <w:rPr>
          <w:rFonts w:ascii="Arial" w:eastAsia="Times New Roman" w:hAnsi="Arial" w:cs="Arial"/>
          <w:color w:val="000000"/>
          <w:sz w:val="24"/>
          <w:szCs w:val="24"/>
          <w:lang w:eastAsia="pl-PL"/>
        </w:rPr>
        <w:t xml:space="preserve">przypomniała, iż sam taki wniosek składała </w:t>
      </w:r>
      <w:r w:rsidRPr="00E27D0A">
        <w:rPr>
          <w:rFonts w:ascii="Arial" w:eastAsia="Times New Roman" w:hAnsi="Arial" w:cs="Arial"/>
          <w:color w:val="000000"/>
          <w:sz w:val="24"/>
          <w:szCs w:val="24"/>
          <w:lang w:eastAsia="pl-PL"/>
        </w:rPr>
        <w:br/>
        <w:t xml:space="preserve">w 2018 roku jednak wówczas jej projekt nie przeszedł, również konserwator zabytków nie wyraził zgody na powstanie tężni w Parku Poniatowskiego. W tej </w:t>
      </w:r>
      <w:r w:rsidRPr="00E27D0A">
        <w:rPr>
          <w:rFonts w:ascii="Arial" w:eastAsia="Times New Roman" w:hAnsi="Arial" w:cs="Arial"/>
          <w:color w:val="000000"/>
          <w:sz w:val="24"/>
          <w:szCs w:val="24"/>
          <w:lang w:eastAsia="pl-PL"/>
        </w:rPr>
        <w:lastRenderedPageBreak/>
        <w:t>sytuacji, dlaczego ponownie procedowano tężnie w tym samy miejscu w 2021 roku? Czy może warto przenieść lokalizację, aby te koszty zmniejszyć?</w:t>
      </w:r>
    </w:p>
    <w:p w:rsidR="00E27D0A" w:rsidRPr="00E27D0A" w:rsidRDefault="00E27D0A" w:rsidP="00E27D0A">
      <w:pPr>
        <w:pStyle w:val="Zwykytekst"/>
        <w:spacing w:line="360" w:lineRule="auto"/>
        <w:rPr>
          <w:rFonts w:ascii="Arial" w:eastAsia="Times New Roman" w:hAnsi="Arial" w:cs="Arial"/>
          <w:i/>
          <w:iCs/>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Czas wypowiedzi transmisji video od 00:44:28 – 00:45:41 link </w:t>
      </w:r>
      <w:hyperlink r:id="rId8" w:history="1">
        <w:r w:rsidRPr="00E27D0A">
          <w:rPr>
            <w:rStyle w:val="Hipercze"/>
            <w:rFonts w:ascii="Arial" w:eastAsia="Times New Roman" w:hAnsi="Arial" w:cs="Arial"/>
            <w:sz w:val="24"/>
            <w:szCs w:val="24"/>
            <w:u w:val="none"/>
            <w:lang w:eastAsia="pl-PL"/>
          </w:rPr>
          <w:t>https://www.bip.piotrkow.pl/index.php?idg=15&amp;id=1781&amp;x=80</w:t>
        </w:r>
      </w:hyperlink>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 xml:space="preserve">Pani Katarzyna Szokalska Dyrektor Biura Rozwoju Miasta </w:t>
      </w:r>
      <w:r w:rsidRPr="00E27D0A">
        <w:rPr>
          <w:rFonts w:ascii="Arial" w:eastAsia="Times New Roman" w:hAnsi="Arial" w:cs="Arial"/>
          <w:color w:val="000000"/>
          <w:sz w:val="24"/>
          <w:szCs w:val="24"/>
          <w:lang w:eastAsia="pl-PL"/>
        </w:rPr>
        <w:t xml:space="preserve">wyjaśniła, że jeśli chodzi </w:t>
      </w:r>
      <w:r w:rsidRPr="00E27D0A">
        <w:rPr>
          <w:rFonts w:ascii="Arial" w:eastAsia="Times New Roman" w:hAnsi="Arial" w:cs="Arial"/>
          <w:color w:val="000000"/>
          <w:sz w:val="24"/>
          <w:szCs w:val="24"/>
          <w:lang w:eastAsia="pl-PL"/>
        </w:rPr>
        <w:br/>
        <w:t xml:space="preserve">o poprzedni projekt Budżetu Obywatelskiego może udostępnić dokumentację pani radnej. Na obecną chwilę nie możemy mówić o przeniesieniu lokalizacji, dopiero przy opracowaniu projektu pewne elementy techniczne wychodzą na jaw. Toczą się rozmowy dotyczące Parku Poniatowskiego, konserwator zabytków zaopiniował pozytywnie umiejscowienie tężni </w:t>
      </w:r>
      <w:r w:rsidRPr="00E27D0A">
        <w:rPr>
          <w:rFonts w:ascii="Arial" w:eastAsia="Times New Roman" w:hAnsi="Arial" w:cs="Arial"/>
          <w:color w:val="000000"/>
          <w:sz w:val="24"/>
          <w:szCs w:val="24"/>
          <w:lang w:eastAsia="pl-PL"/>
        </w:rPr>
        <w:br/>
        <w:t>w ogrodzie botanicznym a nie jak pierwotnie zakładano w miejscu przy kortach i wiąże się to z bardzo dużymi kosztami. Jest pytanie czy w tym przypadku ta tężnia będzie w ogóle realizowane gdyż jest to koszt ok.1 miliona złotych.</w:t>
      </w:r>
    </w:p>
    <w:p w:rsidR="00E27D0A" w:rsidRPr="00E27D0A" w:rsidRDefault="00E27D0A" w:rsidP="00E27D0A">
      <w:pPr>
        <w:pStyle w:val="Zwykytekst"/>
        <w:spacing w:line="360" w:lineRule="auto"/>
        <w:rPr>
          <w:rFonts w:ascii="Arial" w:eastAsia="Times New Roman" w:hAnsi="Arial" w:cs="Arial"/>
          <w:bCs/>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W wyniku głosowania </w:t>
      </w:r>
      <w:r w:rsidRPr="00E27D0A">
        <w:rPr>
          <w:rFonts w:ascii="Arial" w:eastAsia="Times New Roman" w:hAnsi="Arial" w:cs="Arial"/>
          <w:bCs/>
          <w:color w:val="000000"/>
          <w:sz w:val="24"/>
          <w:szCs w:val="24"/>
          <w:lang w:eastAsia="pl-PL"/>
        </w:rPr>
        <w:t>(17-0-3)</w:t>
      </w:r>
      <w:r w:rsidRPr="00E27D0A">
        <w:rPr>
          <w:rFonts w:ascii="Arial" w:eastAsia="Times New Roman" w:hAnsi="Arial" w:cs="Arial"/>
          <w:color w:val="000000"/>
          <w:sz w:val="24"/>
          <w:szCs w:val="24"/>
          <w:lang w:eastAsia="pl-PL"/>
        </w:rPr>
        <w:t xml:space="preserve"> Rada Miasta podjęła </w:t>
      </w:r>
      <w:r w:rsidRPr="00E27D0A">
        <w:rPr>
          <w:rFonts w:ascii="Arial" w:eastAsia="Times New Roman" w:hAnsi="Arial" w:cs="Arial"/>
          <w:bCs/>
          <w:color w:val="000000"/>
          <w:sz w:val="24"/>
          <w:szCs w:val="24"/>
          <w:lang w:eastAsia="pl-PL"/>
        </w:rPr>
        <w:t>Uchwałę Nr III/27/24</w:t>
      </w:r>
      <w:r w:rsidRPr="00E27D0A">
        <w:rPr>
          <w:rFonts w:ascii="Arial" w:eastAsia="Times New Roman" w:hAnsi="Arial" w:cs="Arial"/>
          <w:color w:val="000000"/>
          <w:sz w:val="24"/>
          <w:szCs w:val="24"/>
          <w:lang w:eastAsia="pl-PL"/>
        </w:rPr>
        <w:t xml:space="preserve"> w sprawie zmiany Wieloletniej Prognozy Finansowej Miasta Piotrkowa Trybunalskiego wraz z autopoprawką Prezydenta Miasta.</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bCs/>
          <w:color w:val="000000"/>
          <w:sz w:val="24"/>
          <w:szCs w:val="24"/>
          <w:lang w:eastAsia="pl-PL"/>
        </w:rPr>
      </w:pPr>
      <w:r w:rsidRPr="00E27D0A">
        <w:rPr>
          <w:rFonts w:ascii="Arial" w:eastAsia="Times New Roman" w:hAnsi="Arial" w:cs="Arial"/>
          <w:bCs/>
          <w:color w:val="000000"/>
          <w:sz w:val="24"/>
          <w:szCs w:val="24"/>
          <w:lang w:eastAsia="pl-PL"/>
        </w:rPr>
        <w:t>Punkt 5.2</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Podjęcie uchwały w sprawie zmiany budżetu miasta na 2024 rok wraz z autopoprawką Prezydenta Miasta.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Pani Marlena Wężyk – Głowacka</w:t>
      </w:r>
      <w:r w:rsidRPr="00E27D0A">
        <w:rPr>
          <w:rFonts w:ascii="Arial" w:eastAsia="Times New Roman" w:hAnsi="Arial" w:cs="Arial"/>
          <w:color w:val="000000"/>
          <w:sz w:val="24"/>
          <w:szCs w:val="24"/>
          <w:lang w:eastAsia="pl-PL"/>
        </w:rPr>
        <w:t xml:space="preserve"> poprosiła o wyjaśnienie punktu 3.9 zwiększone są wydatki w dziale 750 o kwotę 100 tysięcy złotych z przeznaczeniem na promocję miasta. Na co będzie przeznaczona ta kwota? Kolejne pytania dotyczyły punktów 4.9, 4.10, 4.11, czyli regulacja wynagrodzeń dla Ośrodka Działań Artystycznych, Miejskiej Biblioteki oraz Muzeum, dlaczego ta regulacja nie dotyczy pozostałych jednostek? Czy dotyczy to wszystkich pracowników czy tylko wybranych?</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Pani Izabela Wroniszewska Skarbnik Miasta</w:t>
      </w:r>
      <w:r w:rsidRPr="00E27D0A">
        <w:rPr>
          <w:rFonts w:ascii="Arial" w:eastAsia="Times New Roman" w:hAnsi="Arial" w:cs="Arial"/>
          <w:color w:val="000000"/>
          <w:sz w:val="24"/>
          <w:szCs w:val="24"/>
          <w:lang w:eastAsia="pl-PL"/>
        </w:rPr>
        <w:t xml:space="preserve"> Zwiększenie środków na wynagrodzenia </w:t>
      </w:r>
      <w:r w:rsidRPr="00E27D0A">
        <w:rPr>
          <w:rFonts w:ascii="Arial" w:eastAsia="Times New Roman" w:hAnsi="Arial" w:cs="Arial"/>
          <w:color w:val="000000"/>
          <w:sz w:val="24"/>
          <w:szCs w:val="24"/>
          <w:lang w:eastAsia="pl-PL"/>
        </w:rPr>
        <w:br/>
        <w:t xml:space="preserve">w formie dotacji podmiotowych, które przekazujemy dla instytucji kultury, jest </w:t>
      </w:r>
      <w:r w:rsidRPr="00E27D0A">
        <w:rPr>
          <w:rFonts w:ascii="Arial" w:eastAsia="Times New Roman" w:hAnsi="Arial" w:cs="Arial"/>
          <w:color w:val="000000"/>
          <w:sz w:val="24"/>
          <w:szCs w:val="24"/>
          <w:lang w:eastAsia="pl-PL"/>
        </w:rPr>
        <w:lastRenderedPageBreak/>
        <w:t xml:space="preserve">konsekwencją tych zwiększeń środków w planach finansowych na wynagrodzenia dla wszystkich jednostek, które nastąpiło na sesji marcowej. Natomiast w odniesieniu do instytucji kultury, nie były te zmiany procedowane w postaci zwiększenia dotacji jako osobnego załącznika </w:t>
      </w:r>
      <w:r w:rsidRPr="00E27D0A">
        <w:rPr>
          <w:rFonts w:ascii="Arial" w:eastAsia="Times New Roman" w:hAnsi="Arial" w:cs="Arial"/>
          <w:color w:val="000000"/>
          <w:sz w:val="24"/>
          <w:szCs w:val="24"/>
          <w:lang w:eastAsia="pl-PL"/>
        </w:rPr>
        <w:br/>
        <w:t xml:space="preserve">i doprowadzenie do takiego stanu jaki powinien być, że w każdej jednostce w każdej instytucji jest ten plan zwiększony, a mówię, instytucje kultury wymagają zmiany na sesji, a w kwietniu jej nie było. W związku z tym tego tej zmiany nie mogliśmy procedować natomiast wszystkie jednostki organizacyjne miasta otrzymały zwiększenia planów na podwyżki na sesji marcowej i w formie później zarządzenia Prezydenta poprzez plany finansowe. Natomiast </w:t>
      </w:r>
      <w:r w:rsidRPr="00E27D0A">
        <w:rPr>
          <w:rFonts w:ascii="Arial" w:eastAsia="Times New Roman" w:hAnsi="Arial" w:cs="Arial"/>
          <w:color w:val="000000"/>
          <w:sz w:val="24"/>
          <w:szCs w:val="24"/>
          <w:lang w:eastAsia="pl-PL"/>
        </w:rPr>
        <w:br/>
        <w:t xml:space="preserve">w przypadku instytucji kultury. Niestety w związku z tym, że są to dotacje dla instytucji, musi to być na sesji w osobnym załączniku. Stąd dopiero ta możliwość się pojawia na tej sesji </w:t>
      </w:r>
      <w:r w:rsidRPr="00E27D0A">
        <w:rPr>
          <w:rFonts w:ascii="Arial" w:eastAsia="Times New Roman" w:hAnsi="Arial" w:cs="Arial"/>
          <w:color w:val="000000"/>
          <w:sz w:val="24"/>
          <w:szCs w:val="24"/>
          <w:lang w:eastAsia="pl-PL"/>
        </w:rPr>
        <w:br/>
        <w:t xml:space="preserve">i dlatego ta propozycja i zwiększenie dotyczy również czwartej instytucji kultury: MOK-u </w:t>
      </w:r>
      <w:r w:rsidRPr="00E27D0A">
        <w:rPr>
          <w:rFonts w:ascii="Arial" w:eastAsia="Times New Roman" w:hAnsi="Arial" w:cs="Arial"/>
          <w:color w:val="000000"/>
          <w:sz w:val="24"/>
          <w:szCs w:val="24"/>
          <w:lang w:eastAsia="pl-PL"/>
        </w:rPr>
        <w:br/>
        <w:t xml:space="preserve">w części gminnej. To jest także ta zmiana porządkująca. Nie są to dodatkowe zwiększenia wynagrodzeń, tylko uzupełnienie planów dotacji.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 xml:space="preserve">Pani Anita Wojtala – Rudnicka Kierownik Referatu Kultury, Sportu i Promocji Miasta </w:t>
      </w:r>
      <w:r w:rsidRPr="00E27D0A">
        <w:rPr>
          <w:rFonts w:ascii="Arial" w:eastAsia="Times New Roman" w:hAnsi="Arial" w:cs="Arial"/>
          <w:color w:val="000000"/>
          <w:sz w:val="24"/>
          <w:szCs w:val="24"/>
          <w:lang w:eastAsia="pl-PL"/>
        </w:rPr>
        <w:t xml:space="preserve">powiedziała, że budżet na promocję miasta nie był duży ok. 150 tysięcy na cały rok. Nie chwilę obecną pani kierownik nie potrafi odpowiedzieć, na co te pieniądze zostaną przeznaczone, przykład to zakup pucharów, organizowanie bieżących wydarzeń lub nowych inicjatyw koszty wzrosły ok 30-40%. </w:t>
      </w:r>
    </w:p>
    <w:p w:rsidR="00E27D0A" w:rsidRPr="00E27D0A" w:rsidRDefault="00E27D0A" w:rsidP="00E27D0A">
      <w:pPr>
        <w:pStyle w:val="Zwykytekst"/>
        <w:spacing w:line="360" w:lineRule="auto"/>
        <w:rPr>
          <w:rFonts w:ascii="Arial" w:eastAsia="Times New Roman" w:hAnsi="Arial" w:cs="Arial"/>
          <w:bCs/>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Pani Marlena Wężyk – Głowacka</w:t>
      </w:r>
      <w:r w:rsidRPr="00E27D0A">
        <w:rPr>
          <w:rFonts w:ascii="Arial" w:eastAsia="Times New Roman" w:hAnsi="Arial" w:cs="Arial"/>
          <w:color w:val="000000"/>
          <w:sz w:val="24"/>
          <w:szCs w:val="24"/>
          <w:lang w:eastAsia="pl-PL"/>
        </w:rPr>
        <w:t xml:space="preserve"> czy regulacja wynagrodzeń dotyczy wszystkich pracowników czy wybranych?. Pani radna poprosiła o zestawienie wynagrodzeń trzech jednostek kultury.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Pani Izabela Wroniszewska Skarbnik Miasta T</w:t>
      </w:r>
      <w:r w:rsidRPr="00E27D0A">
        <w:rPr>
          <w:rFonts w:ascii="Arial" w:eastAsia="Times New Roman" w:hAnsi="Arial" w:cs="Arial"/>
          <w:color w:val="000000"/>
          <w:sz w:val="24"/>
          <w:szCs w:val="24"/>
          <w:lang w:eastAsia="pl-PL"/>
        </w:rPr>
        <w:t xml:space="preserve">a regulacja wynagrodzeń, to chodziło o tą kwestię 700 zł, którą omawiałam na sesji marcowej, czyli ci pracownicy, którzy nie mieli podwyżki do płacy minimalnej w każdej jednostce, taka była zasada przyjęta, że 700 zł. Wtedy o tą kwotę, o którą wzrastała płaca minimalna, ci pracownicy, którzy tej podwyżki od 1 stycznia nie mieli, byli objęci tą podwyżką i tym zwiększeniem dotacji, </w:t>
      </w:r>
      <w:r w:rsidRPr="00E27D0A">
        <w:rPr>
          <w:rFonts w:ascii="Arial" w:eastAsia="Times New Roman" w:hAnsi="Arial" w:cs="Arial"/>
          <w:color w:val="000000"/>
          <w:sz w:val="24"/>
          <w:szCs w:val="24"/>
          <w:lang w:eastAsia="pl-PL"/>
        </w:rPr>
        <w:lastRenderedPageBreak/>
        <w:t>o którym teraz mówimy tak jak wcześniej powiedziałam w instytucjach kultury musi nastąpić zwiększenie w postaci dotacji podmiotowej.</w:t>
      </w:r>
    </w:p>
    <w:p w:rsidR="00E27D0A" w:rsidRPr="00E27D0A" w:rsidRDefault="00E27D0A" w:rsidP="00E27D0A">
      <w:pPr>
        <w:pStyle w:val="Zwykytekst"/>
        <w:spacing w:line="360" w:lineRule="auto"/>
        <w:rPr>
          <w:rFonts w:ascii="Arial" w:eastAsia="Times New Roman" w:hAnsi="Arial" w:cs="Arial"/>
          <w:bCs/>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Czas wypowiedzi transmisji video od 00:54:24 – 00:55:25 link </w:t>
      </w:r>
      <w:hyperlink r:id="rId9" w:history="1">
        <w:r w:rsidRPr="00E27D0A">
          <w:rPr>
            <w:rStyle w:val="Hipercze"/>
            <w:rFonts w:ascii="Arial" w:eastAsia="Times New Roman" w:hAnsi="Arial" w:cs="Arial"/>
            <w:sz w:val="24"/>
            <w:szCs w:val="24"/>
            <w:u w:val="none"/>
            <w:lang w:eastAsia="pl-PL"/>
          </w:rPr>
          <w:t>https://www.bip.piotrkow.pl/index.php?idg=15&amp;id=1781&amp;x=80</w:t>
        </w:r>
      </w:hyperlink>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bCs/>
          <w:color w:val="000000"/>
          <w:sz w:val="24"/>
          <w:szCs w:val="24"/>
          <w:lang w:eastAsia="pl-PL"/>
        </w:rPr>
      </w:pPr>
      <w:r w:rsidRPr="00E27D0A">
        <w:rPr>
          <w:rFonts w:ascii="Arial" w:eastAsia="Times New Roman" w:hAnsi="Arial" w:cs="Arial"/>
          <w:bCs/>
          <w:color w:val="000000"/>
          <w:sz w:val="24"/>
          <w:szCs w:val="24"/>
          <w:lang w:eastAsia="pl-PL"/>
        </w:rPr>
        <w:t xml:space="preserve">Pan Mariusz Maciołek Wiceprzewodniczący Rady Miasta </w:t>
      </w:r>
      <w:r w:rsidRPr="00E27D0A">
        <w:rPr>
          <w:rFonts w:ascii="Arial" w:eastAsia="Times New Roman" w:hAnsi="Arial" w:cs="Arial"/>
          <w:color w:val="000000"/>
          <w:sz w:val="24"/>
          <w:szCs w:val="24"/>
          <w:lang w:eastAsia="pl-PL"/>
        </w:rPr>
        <w:t xml:space="preserve">zapytał o zmianę w budżecie </w:t>
      </w:r>
      <w:r w:rsidRPr="00E27D0A">
        <w:rPr>
          <w:rFonts w:ascii="Arial" w:eastAsia="Times New Roman" w:hAnsi="Arial" w:cs="Arial"/>
          <w:color w:val="000000"/>
          <w:sz w:val="24"/>
          <w:szCs w:val="24"/>
          <w:lang w:eastAsia="pl-PL"/>
        </w:rPr>
        <w:br/>
        <w:t xml:space="preserve">w wysokości 150 tysięcy dla MOK-u. Czy kwota była wnioskowana/zabezpieczona </w:t>
      </w:r>
      <w:r w:rsidRPr="00E27D0A">
        <w:rPr>
          <w:rFonts w:ascii="Arial" w:eastAsia="Times New Roman" w:hAnsi="Arial" w:cs="Arial"/>
          <w:color w:val="000000"/>
          <w:sz w:val="24"/>
          <w:szCs w:val="24"/>
          <w:lang w:eastAsia="pl-PL"/>
        </w:rPr>
        <w:br/>
        <w:t xml:space="preserve">w Wieloletniej Prognozie Finansowej przez instytucję kultury na imprezę Mapping- u? Koszt tego wydarzenia to 144 tysiące, czy przez to nie dokładamy z budżetu do Dni Miasta Piotrkowa Trybunalskiego?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Czas wypowiedzi transmisji video od 00:56:15 – 00:57:49 link </w:t>
      </w:r>
      <w:hyperlink r:id="rId10" w:history="1">
        <w:r w:rsidRPr="00E27D0A">
          <w:rPr>
            <w:rStyle w:val="Hipercze"/>
            <w:rFonts w:ascii="Arial" w:eastAsia="Times New Roman" w:hAnsi="Arial" w:cs="Arial"/>
            <w:sz w:val="24"/>
            <w:szCs w:val="24"/>
            <w:u w:val="none"/>
            <w:lang w:eastAsia="pl-PL"/>
          </w:rPr>
          <w:t>https://www.bip.piotrkow.pl/index.php?idg=15&amp;id=1781&amp;x=80</w:t>
        </w:r>
      </w:hyperlink>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 xml:space="preserve">Pani Anita Wojtala – Rudnicka Kierownik Referatu Kultury, Sportu i Promocji Miasta </w:t>
      </w:r>
      <w:r w:rsidRPr="00E27D0A">
        <w:rPr>
          <w:rFonts w:ascii="Arial" w:eastAsia="Times New Roman" w:hAnsi="Arial" w:cs="Arial"/>
          <w:color w:val="000000"/>
          <w:sz w:val="24"/>
          <w:szCs w:val="24"/>
          <w:lang w:eastAsia="pl-PL"/>
        </w:rPr>
        <w:t>wyjaśniła, że tak jak wspomniała na komisji pani Dyrektor Miejskiego Ośrodka Kultury jeśli chodzi o zwiększenie kwoty o 150 tysięcy przyczyną tego są wzrosty kwot wynagrodzeń dla artystów, wzrost kosztów osobowych, cykl wydarzeń Trybunalskiego Grania i koncertów letnich organizowanych przez całe wakacje.</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color w:val="000000"/>
          <w:sz w:val="24"/>
          <w:szCs w:val="24"/>
          <w:lang w:eastAsia="pl-PL"/>
        </w:rPr>
        <w:t xml:space="preserve">Czas wypowiedzi transmisji video od 00:58:02 – 00:59:36 link </w:t>
      </w:r>
      <w:hyperlink r:id="rId11" w:history="1">
        <w:r w:rsidRPr="00E27D0A">
          <w:rPr>
            <w:rStyle w:val="Hipercze"/>
            <w:rFonts w:ascii="Arial" w:eastAsia="Times New Roman" w:hAnsi="Arial" w:cs="Arial"/>
            <w:sz w:val="24"/>
            <w:szCs w:val="24"/>
            <w:u w:val="none"/>
            <w:lang w:eastAsia="pl-PL"/>
          </w:rPr>
          <w:t>https://www.bip.piotrkow.pl/index.php?idg=15&amp;id=1781&amp;x=80</w:t>
        </w:r>
      </w:hyperlink>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 xml:space="preserve">Pan Mariusz Maciołek Wiceprzewodniczący Rady Miasta </w:t>
      </w:r>
      <w:r w:rsidRPr="00E27D0A">
        <w:rPr>
          <w:rFonts w:ascii="Arial" w:eastAsia="Times New Roman" w:hAnsi="Arial" w:cs="Arial"/>
          <w:i/>
          <w:iCs/>
          <w:color w:val="000000"/>
          <w:sz w:val="24"/>
          <w:szCs w:val="24"/>
          <w:lang w:eastAsia="pl-PL"/>
        </w:rPr>
        <w:t xml:space="preserve">(ad vocem)  </w:t>
      </w:r>
      <w:r w:rsidRPr="00E27D0A">
        <w:rPr>
          <w:rFonts w:ascii="Arial" w:eastAsia="Times New Roman" w:hAnsi="Arial" w:cs="Arial"/>
          <w:color w:val="000000"/>
          <w:sz w:val="24"/>
          <w:szCs w:val="24"/>
          <w:lang w:eastAsia="pl-PL"/>
        </w:rPr>
        <w:t xml:space="preserve">ponowił pytanie czy były zabezpieczone środki na Mapping, który kosztował 150 tysięcy?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 xml:space="preserve">Pani Anita Wojtala – Rudnicka Kierownik Referatu Kultury, Sportu i Promocji Miasta </w:t>
      </w:r>
      <w:r w:rsidRPr="00E27D0A">
        <w:rPr>
          <w:rFonts w:ascii="Arial" w:eastAsia="Times New Roman" w:hAnsi="Arial" w:cs="Arial"/>
          <w:color w:val="000000"/>
          <w:sz w:val="24"/>
          <w:szCs w:val="24"/>
          <w:lang w:eastAsia="pl-PL"/>
        </w:rPr>
        <w:t>MOK posiadał budżet i pieniądze na organizację wydarzeń, więc skoro zapłacił i zrealizował, to posiadał środki.</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hAnsi="Arial" w:cs="Arial"/>
          <w:sz w:val="24"/>
          <w:szCs w:val="24"/>
        </w:rPr>
      </w:pPr>
      <w:r w:rsidRPr="00E27D0A">
        <w:rPr>
          <w:rFonts w:ascii="Arial" w:eastAsia="Times New Roman" w:hAnsi="Arial" w:cs="Arial"/>
          <w:bCs/>
          <w:color w:val="000000"/>
          <w:sz w:val="24"/>
          <w:szCs w:val="24"/>
          <w:lang w:eastAsia="pl-PL"/>
        </w:rPr>
        <w:t>Pani Izabela Wroniszewska Skarbnik Miasta, Jeśli</w:t>
      </w:r>
      <w:r w:rsidRPr="00E27D0A">
        <w:rPr>
          <w:rFonts w:ascii="Arial" w:hAnsi="Arial" w:cs="Arial"/>
          <w:sz w:val="24"/>
          <w:szCs w:val="24"/>
        </w:rPr>
        <w:t xml:space="preserve"> chodzi o instytucje kultury,</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hAnsi="Arial" w:cs="Arial"/>
          <w:sz w:val="24"/>
          <w:szCs w:val="24"/>
        </w:rPr>
        <w:lastRenderedPageBreak/>
        <w:t xml:space="preserve">to jest to trochę inna forma funkcjonowania niż jednostka budżetowa. Finansujemy tą instytucję kultury poprzez przekazywanie dotacji podmiotowej na działalność w całości, nie wskazujemy dokładnie, na jakie wydatki ta kwota, która w budżecie w osobnym załączniku dla instytucji </w:t>
      </w:r>
      <w:r w:rsidRPr="00E27D0A">
        <w:rPr>
          <w:rFonts w:ascii="Arial" w:hAnsi="Arial" w:cs="Arial"/>
          <w:sz w:val="24"/>
          <w:szCs w:val="24"/>
        </w:rPr>
        <w:br/>
        <w:t xml:space="preserve">w formie dotacji jest przekazywana jak szczegółowo, na jaki cel, czy na jakie działania ta dotacja ma być przeznaczona. Jest zgodne z ustawą o organizowaniu i prowadzeniu działalności kulturalnej. W związku z tym, jeżeli instytucja kultury zaciąga zobowiązania </w:t>
      </w:r>
      <w:r w:rsidRPr="00E27D0A">
        <w:rPr>
          <w:rFonts w:ascii="Arial" w:hAnsi="Arial" w:cs="Arial"/>
          <w:sz w:val="24"/>
          <w:szCs w:val="24"/>
        </w:rPr>
        <w:br/>
        <w:t>w związku z realizacją wydarzeń, które miałyby być w następnym roku tego w naszej Wieloletniej Prognozie Finansowej nie będzie widać. My jako miasto, jako organ prowadzący musimy zabezpieczyć środki w Wieloletniej Prognozie na przekazywanie dotacji. Jeżeli by to była dotacja inwestycyjna, na przykład w przypadku takiej albo jakiś na przykład projekt, który realizowała na przykład Mediateka w poprzednim roku i chodziło o to, żeby mogli złożyć wniosek o dofinansowanie na jakieś przedsięwzięcie i wtedy w Wieloletniej Prognozie jest konieczność zabezpieczenia takiego wydatku ze strony miasta na rzecz instytucji. Natomiast instytucja kultury zaciąga zobowiązania w ramach swojego planu finansowego, ale jednocześnie nie ma tutaj tych obostrzeń, jeśli chodzi o zaciąganie zobowiązań dotyczących roku następnego.</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bookmarkStart w:id="3" w:name="_Hlk170088059"/>
      <w:r w:rsidRPr="00E27D0A">
        <w:rPr>
          <w:rFonts w:ascii="Arial" w:eastAsia="Times New Roman" w:hAnsi="Arial" w:cs="Arial"/>
          <w:color w:val="000000"/>
          <w:sz w:val="24"/>
          <w:szCs w:val="24"/>
          <w:lang w:eastAsia="pl-PL"/>
        </w:rPr>
        <w:t xml:space="preserve">Czas wypowiedzi transmisji video od 01:00:03 – 01:02:38 link </w:t>
      </w:r>
      <w:hyperlink r:id="rId12" w:history="1">
        <w:r w:rsidRPr="00E27D0A">
          <w:rPr>
            <w:rStyle w:val="Hipercze"/>
            <w:rFonts w:ascii="Arial" w:eastAsia="Times New Roman" w:hAnsi="Arial" w:cs="Arial"/>
            <w:sz w:val="24"/>
            <w:szCs w:val="24"/>
            <w:u w:val="none"/>
            <w:lang w:eastAsia="pl-PL"/>
          </w:rPr>
          <w:t>https://www.bip.piotrkow.pl/index.php?idg=15&amp;id=1781&amp;x=80</w:t>
        </w:r>
      </w:hyperlink>
    </w:p>
    <w:bookmarkEnd w:id="3"/>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Pan Jan Dziemdziora</w:t>
      </w:r>
      <w:r w:rsidRPr="00E27D0A">
        <w:rPr>
          <w:rFonts w:ascii="Arial" w:eastAsia="Times New Roman" w:hAnsi="Arial" w:cs="Arial"/>
          <w:color w:val="000000"/>
          <w:sz w:val="24"/>
          <w:szCs w:val="24"/>
          <w:lang w:eastAsia="pl-PL"/>
        </w:rPr>
        <w:t xml:space="preserve"> zapytał o zmiany budżetowe w dziale 600 są przewidziane środki finansowe w kwocie 3 miliony złotych czy to są nowe środki? Następne pytanie dotyczyło środków na budowę drogi gminnej prowadzącej od ulicy Topolowej na Osiedlu Łódzka. </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 xml:space="preserve">Pani Izabela Wroniszewska Skarbnik Miasta </w:t>
      </w:r>
      <w:r w:rsidRPr="00E27D0A">
        <w:rPr>
          <w:rFonts w:ascii="Arial" w:eastAsia="Times New Roman" w:hAnsi="Arial" w:cs="Arial"/>
          <w:color w:val="000000"/>
          <w:sz w:val="24"/>
          <w:szCs w:val="24"/>
          <w:lang w:eastAsia="pl-PL"/>
        </w:rPr>
        <w:t xml:space="preserve">opowiedziała na pytanie dotyczące zwiększenia środków w dziale 600 jest ono pozorne, dotyczy przeklasyfikowania środków dotyczących zajęcia pasa drogowego. To jest ta kwota 3 miliony, która zostaje zwiększona </w:t>
      </w:r>
      <w:r w:rsidRPr="00E27D0A">
        <w:rPr>
          <w:rFonts w:ascii="Arial" w:eastAsia="Times New Roman" w:hAnsi="Arial" w:cs="Arial"/>
          <w:color w:val="000000"/>
          <w:sz w:val="24"/>
          <w:szCs w:val="24"/>
          <w:lang w:eastAsia="pl-PL"/>
        </w:rPr>
        <w:br/>
        <w:t xml:space="preserve">w dziale 600 natomiast, zmniejszenie następuje w dziale 756. Z uwagi na to, że Ministerstwo Finansów wydało interpretację, że środki pochodzące z opłat za zajęcie pasa drogowego nie powinny być klasyfikowane w tym dziale takim służącym do </w:t>
      </w:r>
      <w:r w:rsidRPr="00E27D0A">
        <w:rPr>
          <w:rFonts w:ascii="Arial" w:eastAsia="Times New Roman" w:hAnsi="Arial" w:cs="Arial"/>
          <w:color w:val="000000"/>
          <w:sz w:val="24"/>
          <w:szCs w:val="24"/>
          <w:lang w:eastAsia="pl-PL"/>
        </w:rPr>
        <w:lastRenderedPageBreak/>
        <w:t>rozliczeń ogólnych, a powinny być przyporządkowane do rozdziałów dotyczących poszczególnych kategorii dróg, dróg gminnych lub dróg powiatowych. W związku z tym takie przeklasyfikowanie teraz następuje.</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r w:rsidRPr="00E27D0A">
        <w:rPr>
          <w:rFonts w:ascii="Arial" w:eastAsia="Times New Roman" w:hAnsi="Arial" w:cs="Arial"/>
          <w:bCs/>
          <w:color w:val="000000"/>
          <w:sz w:val="24"/>
          <w:szCs w:val="24"/>
          <w:lang w:eastAsia="pl-PL"/>
        </w:rPr>
        <w:t>Pani Katarzyna Szokalska Dyrektor Biura Rozwoju Miasta</w:t>
      </w:r>
      <w:r w:rsidRPr="00E27D0A">
        <w:rPr>
          <w:rFonts w:ascii="Arial" w:eastAsia="Times New Roman" w:hAnsi="Arial" w:cs="Arial"/>
          <w:color w:val="000000"/>
          <w:sz w:val="24"/>
          <w:szCs w:val="24"/>
          <w:lang w:eastAsia="pl-PL"/>
        </w:rPr>
        <w:t xml:space="preserve"> i Inwestycji Jeżeli mówimy </w:t>
      </w:r>
      <w:r w:rsidRPr="00E27D0A">
        <w:rPr>
          <w:rFonts w:ascii="Arial" w:eastAsia="Times New Roman" w:hAnsi="Arial" w:cs="Arial"/>
          <w:color w:val="000000"/>
          <w:sz w:val="24"/>
          <w:szCs w:val="24"/>
          <w:lang w:eastAsia="pl-PL"/>
        </w:rPr>
        <w:br/>
        <w:t xml:space="preserve">o tej inwestycji dotyczącej budowy drogi, tak zwana droga w Osiedlu Łódzka, bo tak to się nazywa. Tam było ponad 400 podziałów. Ta procedura praktycznie jest na ukończeniu i jeżeli chodzi o kwestie z RID-u, bo tam wykonywano, było to specustawą drogową. Jeden depozyt z tego, co pamiętam, został do wypłaty, na dniach. Przedwczoraj rozmawiałem z panem Prezydentem i pan Prezydent podjął decyzję, żeby do jednego z wniosków, które </w:t>
      </w:r>
      <w:r w:rsidRPr="00E27D0A">
        <w:rPr>
          <w:rFonts w:ascii="Arial" w:eastAsia="Times New Roman" w:hAnsi="Arial" w:cs="Arial"/>
          <w:color w:val="000000"/>
          <w:sz w:val="24"/>
          <w:szCs w:val="24"/>
          <w:lang w:eastAsia="pl-PL"/>
        </w:rPr>
        <w:br/>
        <w:t xml:space="preserve">w najbliższych dniach o dofinansowanie będą składane między innymi ta droga również została wpisana, także będziemy składali wniosek o dofinansowanie. Mam nadzieję, że </w:t>
      </w:r>
      <w:r w:rsidRPr="00E27D0A">
        <w:rPr>
          <w:rFonts w:ascii="Arial" w:eastAsia="Times New Roman" w:hAnsi="Arial" w:cs="Arial"/>
          <w:color w:val="000000"/>
          <w:sz w:val="24"/>
          <w:szCs w:val="24"/>
          <w:lang w:eastAsia="pl-PL"/>
        </w:rPr>
        <w:br/>
        <w:t>z pozytywnym skutkiem.</w:t>
      </w:r>
    </w:p>
    <w:p w:rsidR="00E27D0A" w:rsidRPr="00E27D0A" w:rsidRDefault="00E27D0A" w:rsidP="00E27D0A">
      <w:pPr>
        <w:pStyle w:val="Zwykytekst"/>
        <w:spacing w:line="360" w:lineRule="auto"/>
        <w:rPr>
          <w:rFonts w:ascii="Arial" w:eastAsia="Times New Roman" w:hAnsi="Arial" w:cs="Arial"/>
          <w:color w:val="000000"/>
          <w:sz w:val="24"/>
          <w:szCs w:val="24"/>
          <w:lang w:eastAsia="pl-PL"/>
        </w:rPr>
      </w:pPr>
    </w:p>
    <w:p w:rsidR="00E27D0A" w:rsidRPr="00E27D0A" w:rsidRDefault="00E27D0A" w:rsidP="00E27D0A">
      <w:pPr>
        <w:spacing w:line="360" w:lineRule="auto"/>
        <w:rPr>
          <w:rFonts w:ascii="Arial" w:hAnsi="Arial" w:cs="Arial"/>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(18-0-2)</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III/28/24</w:t>
      </w:r>
      <w:r w:rsidRPr="00E27D0A">
        <w:rPr>
          <w:rFonts w:ascii="Arial" w:hAnsi="Arial" w:cs="Arial"/>
          <w:color w:val="000000" w:themeColor="text1"/>
        </w:rPr>
        <w:t xml:space="preserve"> </w:t>
      </w:r>
      <w:r w:rsidRPr="00E27D0A">
        <w:rPr>
          <w:rFonts w:ascii="Arial" w:hAnsi="Arial" w:cs="Arial"/>
          <w:color w:val="000000" w:themeColor="text1"/>
        </w:rPr>
        <w:br/>
        <w:t>w sprawie zmiany budżetu miasta na 2024 rok wraz autopoprawką Prezydenta Miasta.</w:t>
      </w:r>
    </w:p>
    <w:p w:rsidR="00E27D0A" w:rsidRPr="00E27D0A" w:rsidRDefault="00E27D0A" w:rsidP="00E27D0A">
      <w:pPr>
        <w:spacing w:line="360" w:lineRule="auto"/>
        <w:rPr>
          <w:rFonts w:ascii="Arial" w:hAnsi="Arial" w:cs="Arial"/>
          <w:bCs/>
          <w:color w:val="000000" w:themeColor="text1"/>
        </w:rPr>
      </w:pPr>
    </w:p>
    <w:p w:rsidR="00E27D0A" w:rsidRPr="00E27D0A" w:rsidRDefault="00E27D0A" w:rsidP="00E27D0A">
      <w:pPr>
        <w:spacing w:line="360" w:lineRule="auto"/>
        <w:rPr>
          <w:rFonts w:ascii="Arial" w:hAnsi="Arial" w:cs="Arial"/>
          <w:bCs/>
          <w:color w:val="000000" w:themeColor="text1"/>
        </w:rPr>
      </w:pPr>
      <w:r w:rsidRPr="00E27D0A">
        <w:rPr>
          <w:rFonts w:ascii="Arial" w:hAnsi="Arial" w:cs="Arial"/>
          <w:bCs/>
          <w:color w:val="000000" w:themeColor="text1"/>
        </w:rPr>
        <w:t>Punkt 5.3</w:t>
      </w:r>
    </w:p>
    <w:p w:rsidR="00E27D0A" w:rsidRPr="00E27D0A" w:rsidRDefault="00E27D0A" w:rsidP="00E27D0A">
      <w:pPr>
        <w:spacing w:line="360" w:lineRule="auto"/>
        <w:rPr>
          <w:rFonts w:ascii="Arial" w:hAnsi="Arial" w:cs="Arial"/>
          <w:bCs/>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Pojęcie uchwały w sprawie wyrażenia zgody na sprzedaż nieruchomości w Piotrkowie Trybunalskim przy ulicy Próchnika.</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Opinie Komisji:</w:t>
      </w: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Komisja Polityki Gospodarczej i Spraw Mieszkaniowych – opinia pozytywna</w:t>
      </w:r>
    </w:p>
    <w:p w:rsidR="00E27D0A" w:rsidRPr="00E27D0A" w:rsidRDefault="00E27D0A" w:rsidP="00E27D0A">
      <w:pPr>
        <w:spacing w:line="360" w:lineRule="auto"/>
        <w:rPr>
          <w:rFonts w:ascii="Arial" w:hAnsi="Arial" w:cs="Arial"/>
          <w:color w:val="000000" w:themeColor="text1"/>
        </w:rPr>
      </w:pPr>
      <w:r w:rsidRPr="00E27D0A">
        <w:rPr>
          <w:rFonts w:ascii="Arial" w:hAnsi="Arial" w:cs="Arial"/>
          <w:color w:val="000000" w:themeColor="text1"/>
        </w:rPr>
        <w:t>Komisja Budżetu, Finansów i Planowania – opinia pozytywna</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(20-0-0)</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III/29/24</w:t>
      </w:r>
      <w:r w:rsidRPr="00E27D0A">
        <w:rPr>
          <w:rFonts w:ascii="Arial" w:hAnsi="Arial" w:cs="Arial"/>
          <w:color w:val="000000" w:themeColor="text1"/>
        </w:rPr>
        <w:t xml:space="preserve"> </w:t>
      </w:r>
      <w:r w:rsidRPr="00E27D0A">
        <w:rPr>
          <w:rFonts w:ascii="Arial" w:hAnsi="Arial" w:cs="Arial"/>
          <w:color w:val="000000" w:themeColor="text1"/>
        </w:rPr>
        <w:br/>
        <w:t>w sprawie wyrażenia zgody na sprzedaż nieruchomości w Piotrkowie Trybunalskim przy ulicy Próchnika.</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bCs/>
          <w:color w:val="000000" w:themeColor="text1"/>
        </w:rPr>
      </w:pPr>
      <w:r w:rsidRPr="00E27D0A">
        <w:rPr>
          <w:rFonts w:ascii="Arial" w:hAnsi="Arial" w:cs="Arial"/>
          <w:bCs/>
          <w:color w:val="000000" w:themeColor="text1"/>
        </w:rPr>
        <w:lastRenderedPageBreak/>
        <w:t>Punkt 5.4</w:t>
      </w:r>
    </w:p>
    <w:p w:rsidR="00E27D0A" w:rsidRPr="00E27D0A" w:rsidRDefault="00E27D0A" w:rsidP="00E27D0A">
      <w:pPr>
        <w:spacing w:line="360" w:lineRule="auto"/>
        <w:rPr>
          <w:rFonts w:ascii="Arial" w:hAnsi="Arial" w:cs="Arial"/>
          <w:bCs/>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color w:val="000000" w:themeColor="text1"/>
        </w:rPr>
        <w:t>Podjęcie uchwały w sprawie</w:t>
      </w:r>
      <w:r w:rsidRPr="00E27D0A">
        <w:rPr>
          <w:rFonts w:ascii="Arial" w:hAnsi="Arial" w:cs="Arial"/>
          <w:bCs/>
          <w:color w:val="000000" w:themeColor="text1"/>
        </w:rPr>
        <w:t xml:space="preserve"> </w:t>
      </w:r>
      <w:r w:rsidRPr="00E27D0A">
        <w:rPr>
          <w:rFonts w:ascii="Arial" w:hAnsi="Arial" w:cs="Arial"/>
          <w:noProof/>
          <w:color w:val="000000" w:themeColor="text1"/>
        </w:rPr>
        <w:t xml:space="preserve">zmiany uchwały XIV/268/11 Rady Miasta Piotrkowa Trybunalskiego z dnia 30 listopada 2011 r.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Opinie Komisji: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Komisja ds. Rodziny, Zdrowia, Spraw Społecznych i Osób Niepełosprawnych – opinia pozytywna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Komisja Budżetu, Finansów i Planowania – opinia pozytywna</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noProof/>
          <w:color w:val="000000" w:themeColor="text1"/>
          <w:sz w:val="24"/>
          <w:szCs w:val="24"/>
        </w:rPr>
        <w:t xml:space="preserve">Pan Mariusz Maciołek Wiceprzewodniczący Rady Miasta </w:t>
      </w:r>
      <w:r w:rsidRPr="00E27D0A">
        <w:rPr>
          <w:rFonts w:ascii="Arial" w:hAnsi="Arial" w:cs="Arial"/>
          <w:sz w:val="24"/>
          <w:szCs w:val="24"/>
        </w:rPr>
        <w:t xml:space="preserve">koszt usługi zwykłej </w:t>
      </w:r>
      <w:r w:rsidRPr="00E27D0A">
        <w:rPr>
          <w:rFonts w:ascii="Arial" w:hAnsi="Arial" w:cs="Arial"/>
          <w:sz w:val="24"/>
          <w:szCs w:val="24"/>
        </w:rPr>
        <w:br/>
        <w:t>w Piotrkowie za jedną godzinę wynosi 36,53 zł. Jeśli się nie mylę w Łodzi to jest 34 zł. W związku z sytuacją starzejącego się społeczeństwa i zapotrzebowania na takie usługi, dlaczego nie występujecie Państwo obniżenie kosztów za jedną godzinę?  To jest do organu nadrzędnego. Czy Dzienny Dom Pomocy Społecznej jest jedynym realizatorem świadczeń usług opiekuńczych? Czy mogą to zrobić organizacje pozarządowe? Czy wystąpiliście Państwo o to? Czy był rozpisany konkurs na rozpisanie takich zadań?</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sz w:val="24"/>
          <w:szCs w:val="24"/>
        </w:rPr>
        <w:t>Pani Anna Wnuk Referat Spraw Społecznych</w:t>
      </w:r>
      <w:r w:rsidRPr="00E27D0A">
        <w:rPr>
          <w:rFonts w:ascii="Arial" w:hAnsi="Arial" w:cs="Arial"/>
          <w:sz w:val="24"/>
          <w:szCs w:val="24"/>
        </w:rPr>
        <w:t xml:space="preserve"> konkurs na świadczenie usług opiekuńczych przez organizację pozarządowe nie został rozpisany z uwagi na to, że nasza jednostka organizacyjna, czyli Dzienny Dom Pomocy Społecznej posiada odpowiedni zasób kadrowy, aby zabezpieczyć wszelkie potrzeby zgłaszane przez Miejski Ośrodek Pomocy Rodzinie do realizacji. Stąd nie wnioskowaliśmy do organizacji, nie zlecaliśmy organizacjom realizacji tego typu usług. Odpłatność za usługi opiekuńcze ustalana jest na podstawie uchwały z 2011 roku i jest to 2,3% najniższej emerytury tutaj do wskaźnika została wzięta pod uwagę emerytura ze stycznia, ponieważ od marca najniższa emerytura wzrosła i gdybyśmy dzisiaj podejmowali tą uchwałę na podstawie najwyższej, emerytury marcowej, ta odpłatność za usługę byłaby jeszcze wyższa. W Łodzi uchwaliło stawkę miasto, </w:t>
      </w:r>
      <w:r w:rsidRPr="00E27D0A">
        <w:rPr>
          <w:rFonts w:ascii="Arial" w:hAnsi="Arial" w:cs="Arial"/>
          <w:sz w:val="24"/>
          <w:szCs w:val="24"/>
        </w:rPr>
        <w:lastRenderedPageBreak/>
        <w:t>miasto ma prawo do obniżenia stawki, my bazujemy na uchwale Rady Miasta z 2011 roku.</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sz w:val="24"/>
          <w:szCs w:val="24"/>
        </w:rPr>
        <w:t xml:space="preserve">Pan Rafał Czajka </w:t>
      </w:r>
      <w:r w:rsidRPr="00E27D0A">
        <w:rPr>
          <w:rFonts w:ascii="Arial" w:hAnsi="Arial" w:cs="Arial"/>
          <w:sz w:val="24"/>
          <w:szCs w:val="24"/>
        </w:rPr>
        <w:t>zapytał pana Wiceprzewodniczącego Mariusza Maciołka czy dążąc do zwiększenia liczby podmiotów świadczących te usługi a to znaczy, że jedocześnie nie chce, aby Dzienny Dom Pomocy Społecznej realizował to zadanie? Jeśli chodzi o stawki o procenty od najniższej emerytury, czy osobom, które wykonują te usługi dla Dziennego Domu Pomocy Społecznej, Rada Miasta powinna tę stawkę obniżyć?</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sz w:val="24"/>
          <w:szCs w:val="24"/>
        </w:rPr>
        <w:t>Pan Mariusz Maciołek Wiceprzewodniczący Rady Miasta</w:t>
      </w:r>
      <w:r w:rsidRPr="00E27D0A">
        <w:rPr>
          <w:rFonts w:ascii="Arial" w:hAnsi="Arial" w:cs="Arial"/>
          <w:sz w:val="24"/>
          <w:szCs w:val="24"/>
        </w:rPr>
        <w:t xml:space="preserve"> </w:t>
      </w:r>
      <w:r w:rsidRPr="00E27D0A">
        <w:rPr>
          <w:rFonts w:ascii="Arial" w:hAnsi="Arial" w:cs="Arial"/>
          <w:i/>
          <w:iCs/>
          <w:sz w:val="24"/>
          <w:szCs w:val="24"/>
        </w:rPr>
        <w:t xml:space="preserve">(ad vocem do wypowiedzi pana radnego Rafał Czajki) </w:t>
      </w:r>
      <w:r w:rsidRPr="00E27D0A">
        <w:rPr>
          <w:rFonts w:ascii="Arial" w:hAnsi="Arial" w:cs="Arial"/>
          <w:sz w:val="24"/>
          <w:szCs w:val="24"/>
        </w:rPr>
        <w:t>nadmienił, że pan radny miał czas w poprzednich kadencjach obniżyć stawki bazowe, skoro w Łodzi jest to 34 złote. Kwestie dotyczące Dziennego Domu Pomocy Społecznej nie chce, aby było to jedyny operator gdyż to może zwiększyć dostępność usług dla mieszkańców.</w:t>
      </w:r>
    </w:p>
    <w:p w:rsidR="00E27D0A" w:rsidRPr="00E27D0A" w:rsidRDefault="00E27D0A" w:rsidP="00E27D0A">
      <w:pPr>
        <w:pStyle w:val="Zwykytekst"/>
        <w:spacing w:line="360" w:lineRule="auto"/>
        <w:rPr>
          <w:rFonts w:ascii="Arial" w:hAnsi="Arial" w:cs="Arial"/>
          <w:bCs/>
          <w:noProof/>
          <w:color w:val="000000" w:themeColor="text1"/>
          <w:sz w:val="24"/>
          <w:szCs w:val="24"/>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Czas wypowiedzi transmisji video od 01:14:09 – 01:16:02 link </w:t>
      </w:r>
      <w:hyperlink r:id="rId13"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bCs/>
          <w:color w:val="000000" w:themeColor="text1"/>
        </w:rPr>
        <w:t xml:space="preserve">Pani Agnieszka Chojnacka </w:t>
      </w:r>
      <w:r w:rsidRPr="00E27D0A">
        <w:rPr>
          <w:rFonts w:ascii="Arial" w:hAnsi="Arial" w:cs="Arial"/>
          <w:color w:val="000000" w:themeColor="text1"/>
        </w:rPr>
        <w:t xml:space="preserve">w temacie pomocy społecznej kwestii DPS niedawno miałam przyjemność być na konferencji w Łodzi dotyczącej spraw społecznych, między innymi </w:t>
      </w:r>
      <w:r w:rsidRPr="00E27D0A">
        <w:rPr>
          <w:rFonts w:ascii="Arial" w:hAnsi="Arial" w:cs="Arial"/>
          <w:color w:val="000000" w:themeColor="text1"/>
        </w:rPr>
        <w:br/>
        <w:t>z pracownikami z DPS-u, którzy w tej chwili zmuszeni są zakładać związki zawodowe, ponieważ ich warunki pracy, wynagrodzenia są śmieszne. To jest dziwne, ponieważ stawki</w:t>
      </w:r>
      <w:r w:rsidRPr="00E27D0A">
        <w:rPr>
          <w:rFonts w:ascii="Arial" w:hAnsi="Arial" w:cs="Arial"/>
          <w:color w:val="000000" w:themeColor="text1"/>
        </w:rPr>
        <w:br/>
        <w:t xml:space="preserve">w tej chwili za opiekę nad osobami starszymi wzrosły to dosyć znacząco. Dlaczego pracownicy mają takie niskie stawki i złe warunki pracy? Punkt dotyczący wyłączenia z finansowania osób mają problemy psychiczne. Jakiej natury są to problemy? Jaka jest klasyfikacja? Zapytała </w:t>
      </w:r>
      <w:r w:rsidRPr="00E27D0A">
        <w:rPr>
          <w:rFonts w:ascii="Arial" w:hAnsi="Arial" w:cs="Arial"/>
          <w:color w:val="000000" w:themeColor="text1"/>
        </w:rPr>
        <w:br/>
        <w:t xml:space="preserve">o korzystanie z programu „Pomocy Sąsiedzkiej”, który funkcjonuje w Sulejowie jest to forma dofinansowania pomocy opieki nad osobami starszymi. </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Czas wypowiedzi transmisji video od 01:16:14 – 01:18:24 link </w:t>
      </w:r>
      <w:hyperlink r:id="rId14"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bCs/>
          <w:noProof/>
          <w:color w:val="000000" w:themeColor="text1"/>
        </w:rPr>
        <w:lastRenderedPageBreak/>
        <w:t>Pani Anna Wnuk Referat Spraw Społecznych</w:t>
      </w:r>
      <w:r w:rsidRPr="00E27D0A">
        <w:rPr>
          <w:rFonts w:ascii="Arial" w:hAnsi="Arial" w:cs="Arial"/>
          <w:noProof/>
          <w:color w:val="000000" w:themeColor="text1"/>
        </w:rPr>
        <w:t xml:space="preserve">  Miasto aplikowało do Wojewódzkiego Urzędu Pracy o dotację między innymi na realizację Sąsiedzkich Usług Opiekuńczych. Wniosek złożyliśmy w miesiącu lutym. Wniosek jest obecnie na etapie procedowania. Mamy nadzieję, że uzyskamy dofinansowanie i te usługi rozpoczną realizację jak najszybciej, jeśli nie uda nam się pozyskać dofinansowania oczywiście będziemy prowadzić rozmowy z kierownictwem urzędu, aby rozpocząć realizację takich usług. W kwestii usług opiekuńczych dla osób z zaburzeniami psychicznymi wyjaśnie udzieli pani kierownik z Miejskiego Ośrodka Pomocy Rodzinie.</w:t>
      </w: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noProof/>
          <w:color w:val="000000" w:themeColor="text1"/>
          <w:sz w:val="24"/>
          <w:szCs w:val="24"/>
        </w:rPr>
        <w:t>Pani Małgorzata Obst Miejski Ośrodek Pomocy Rodzinie</w:t>
      </w:r>
      <w:r w:rsidRPr="00E27D0A">
        <w:rPr>
          <w:rFonts w:ascii="Arial" w:hAnsi="Arial" w:cs="Arial"/>
          <w:noProof/>
          <w:color w:val="000000" w:themeColor="text1"/>
          <w:sz w:val="24"/>
          <w:szCs w:val="24"/>
        </w:rPr>
        <w:t xml:space="preserve"> Miejski Ośrodek Pomocy Rodzinie realizuje dwa rodzaje usług: opiekuńcze  i specjalistyczne. </w:t>
      </w:r>
      <w:r w:rsidRPr="00E27D0A">
        <w:rPr>
          <w:rFonts w:ascii="Arial" w:hAnsi="Arial" w:cs="Arial"/>
          <w:sz w:val="24"/>
          <w:szCs w:val="24"/>
        </w:rPr>
        <w:t>Usługi opiekuńcze są realizowane w ramach zadań własnych, czyli to są z budżetu miasta, natomiast usługi dla osób z zaburzeniami są zadaniem zleconym i my korzystamy z finansowania budżetu Wojewody na te usługi i stąd one są wyłączone z tej uchwały, ponieważ w tej sprawie jest rozporządzenie ubiegłym roku zostało znowelizowane i tam jest wprowadzona tabela odpłatności w stosunku do tych osób. Do tych usług są inne zasady.</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bCs/>
          <w:color w:val="000000" w:themeColor="text1"/>
        </w:rPr>
        <w:t xml:space="preserve">Pan Rafał Czajka </w:t>
      </w:r>
      <w:r w:rsidRPr="00E27D0A">
        <w:rPr>
          <w:rFonts w:ascii="Arial" w:hAnsi="Arial" w:cs="Arial"/>
          <w:color w:val="000000" w:themeColor="text1"/>
        </w:rPr>
        <w:t xml:space="preserve">przyglądałem się pracy dziennego Domu Pomocy Społecznej </w:t>
      </w:r>
      <w:r w:rsidRPr="00E27D0A">
        <w:rPr>
          <w:rFonts w:ascii="Arial" w:hAnsi="Arial" w:cs="Arial"/>
          <w:color w:val="000000" w:themeColor="text1"/>
        </w:rPr>
        <w:br/>
        <w:t xml:space="preserve">w zakresie świadczenia tych usług opiekuńczych dla seniorów i osób niepełnosprawnych </w:t>
      </w:r>
      <w:r w:rsidRPr="00E27D0A">
        <w:rPr>
          <w:rFonts w:ascii="Arial" w:hAnsi="Arial" w:cs="Arial"/>
          <w:color w:val="000000" w:themeColor="text1"/>
        </w:rPr>
        <w:br/>
        <w:t>w naszym mieście i chcę powiedzieć, że trudno jest mi sobie wyobrazić by robił ktoś to lepiej? Być może znajdą się inne instytucje, które chciałyby się tego podjąć, ale nie chciałbym, żeby po tej dyskusji zostało takie wrażenie, że jest jakiś zarzut do pracy Dziennego Domu Pomocy Społecznej.</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bCs/>
          <w:color w:val="000000" w:themeColor="text1"/>
        </w:rPr>
        <w:t xml:space="preserve">Pani Agnieszka Chojnacka </w:t>
      </w:r>
      <w:r w:rsidRPr="00E27D0A">
        <w:rPr>
          <w:rFonts w:ascii="Arial" w:hAnsi="Arial" w:cs="Arial"/>
          <w:color w:val="000000" w:themeColor="text1"/>
        </w:rPr>
        <w:t>Chciałabym się odnieść do wypowiedzi pana Rafała Czajki, absolutnie z mojej strony tutaj nie było żadnego zarzutu w kierunku DPS Uważam, że aktualnie na terenie naszego miasta nie ma instytucji, która lepiej wykonywałaby swoje obowiązki. Natomiast uważam również, że jest to instytucja, której pracownicy są przeciążeni i wymagają wsparcia ogromnego ze strony Urzędu Miasta i dofinansowania, ponieważ wykonują ciężką pracę.</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spacing w:line="360" w:lineRule="auto"/>
        <w:rPr>
          <w:rFonts w:ascii="Arial" w:hAnsi="Arial" w:cs="Arial"/>
          <w:color w:val="000000" w:themeColor="text1"/>
        </w:rPr>
      </w:pPr>
      <w:r w:rsidRPr="00E27D0A">
        <w:rPr>
          <w:rFonts w:ascii="Arial" w:hAnsi="Arial" w:cs="Arial"/>
          <w:bCs/>
          <w:color w:val="000000" w:themeColor="text1"/>
        </w:rPr>
        <w:t>Pan Przemysław Winiarski</w:t>
      </w:r>
      <w:r w:rsidRPr="00E27D0A">
        <w:rPr>
          <w:rFonts w:ascii="Arial" w:hAnsi="Arial" w:cs="Arial"/>
          <w:color w:val="000000" w:themeColor="text1"/>
        </w:rPr>
        <w:t xml:space="preserve"> rozumiem, że Miejski Dom Pomocy Społecznej jest instytucją właśnie miejską.  W związku z tym dziwię się, że pojawiają się głosy, żeby </w:t>
      </w:r>
      <w:r w:rsidRPr="00E27D0A">
        <w:rPr>
          <w:rFonts w:ascii="Arial" w:hAnsi="Arial" w:cs="Arial"/>
          <w:color w:val="000000" w:themeColor="text1"/>
        </w:rPr>
        <w:lastRenderedPageBreak/>
        <w:t>tutaj powodować wprowadzanie innych podmiotów, które miałyby takie usługi świadczyć, ponieważ racja bytu Miejskiego Domu Opieki Społecznej wtedy się zmniejsza tak i problemy z jego finansowaniem będą narastały. Ja tego, jakby zupełnie nie rozumiem wręcz bym się tutaj przychylał do głosu pani radnej Chojnackiej, że należy wspomóc tę instytucję jej działaniach, a organizacjom pozarządowym zostawić inne pola.</w:t>
      </w:r>
    </w:p>
    <w:p w:rsidR="00E27D0A" w:rsidRPr="00E27D0A" w:rsidRDefault="00E27D0A" w:rsidP="00E27D0A">
      <w:pPr>
        <w:spacing w:line="360" w:lineRule="auto"/>
        <w:rPr>
          <w:rFonts w:ascii="Arial" w:hAnsi="Arial" w:cs="Arial"/>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(19-0-1)</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III/30/24</w:t>
      </w:r>
      <w:r w:rsidRPr="00E27D0A">
        <w:rPr>
          <w:rFonts w:ascii="Arial" w:hAnsi="Arial" w:cs="Arial"/>
          <w:color w:val="000000" w:themeColor="text1"/>
        </w:rPr>
        <w:t xml:space="preserve"> </w:t>
      </w:r>
      <w:r w:rsidRPr="00E27D0A">
        <w:rPr>
          <w:rFonts w:ascii="Arial" w:hAnsi="Arial" w:cs="Arial"/>
          <w:color w:val="000000" w:themeColor="text1"/>
        </w:rPr>
        <w:br/>
        <w:t xml:space="preserve">w sprawie </w:t>
      </w:r>
      <w:r w:rsidRPr="00E27D0A">
        <w:rPr>
          <w:rFonts w:ascii="Arial" w:hAnsi="Arial" w:cs="Arial"/>
          <w:noProof/>
          <w:color w:val="000000" w:themeColor="text1"/>
        </w:rPr>
        <w:t xml:space="preserve">zmiany uchwały XIV/268/11 Rady Miasta Piotrkowa Trybunalskiego z dnia 30 listopada 2011 r.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5.5</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Podjęcie uchwały zmieniającej uchwałę Nr III/22/18 Rady Miasta Piotrkowa Trybunalskiego </w:t>
      </w:r>
      <w:r w:rsidRPr="00E27D0A">
        <w:rPr>
          <w:rFonts w:ascii="Arial" w:hAnsi="Arial" w:cs="Arial"/>
          <w:noProof/>
          <w:color w:val="000000" w:themeColor="text1"/>
        </w:rPr>
        <w:br/>
        <w:t xml:space="preserve">z 19 grudnia 2018 r. w sprawie szczegółowych zasad ponoszenia odpłatności za pobyt </w:t>
      </w:r>
      <w:r w:rsidRPr="00E27D0A">
        <w:rPr>
          <w:rFonts w:ascii="Arial" w:hAnsi="Arial" w:cs="Arial"/>
          <w:noProof/>
          <w:color w:val="000000" w:themeColor="text1"/>
        </w:rPr>
        <w:br/>
        <w:t xml:space="preserve">w ośrodku wsparcia.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Opinie Komisji: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Komisja ds. Rodziny, Zdrowia, Spraw Społecznych i Osób Niepełnosprawnych – opinia pozytywna</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Komisja Budżetu Finansów i Planowania – opinia pozytywna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(19-0-1)</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w:t>
      </w:r>
      <w:r w:rsidRPr="00E27D0A">
        <w:rPr>
          <w:rFonts w:ascii="Arial" w:hAnsi="Arial" w:cs="Arial"/>
          <w:color w:val="000000" w:themeColor="text1"/>
        </w:rPr>
        <w:t xml:space="preserve"> </w:t>
      </w:r>
      <w:r w:rsidRPr="00E27D0A">
        <w:rPr>
          <w:rFonts w:ascii="Arial" w:hAnsi="Arial" w:cs="Arial"/>
          <w:bCs/>
          <w:color w:val="000000" w:themeColor="text1"/>
        </w:rPr>
        <w:t>Nr III/31/24</w:t>
      </w:r>
      <w:r w:rsidRPr="00E27D0A">
        <w:rPr>
          <w:rFonts w:ascii="Arial" w:hAnsi="Arial" w:cs="Arial"/>
          <w:color w:val="000000" w:themeColor="text1"/>
        </w:rPr>
        <w:t xml:space="preserve"> </w:t>
      </w:r>
      <w:r w:rsidRPr="00E27D0A">
        <w:rPr>
          <w:rFonts w:ascii="Arial" w:hAnsi="Arial" w:cs="Arial"/>
          <w:noProof/>
          <w:color w:val="000000" w:themeColor="text1"/>
        </w:rPr>
        <w:t xml:space="preserve">zmieniającą uchwałę Nr III/22/18 Rady Miasta Piotrkowa Trybunalskiego z 19 grudnia 2018 r. </w:t>
      </w:r>
      <w:r w:rsidRPr="00E27D0A">
        <w:rPr>
          <w:rFonts w:ascii="Arial" w:hAnsi="Arial" w:cs="Arial"/>
          <w:noProof/>
          <w:color w:val="000000" w:themeColor="text1"/>
        </w:rPr>
        <w:br/>
        <w:t xml:space="preserve">w sprawie szczegółowych zasad ponoszenia odpłatności za pobyt w ośrodku wsparcia.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5.6</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Podjęcie uchwały w sprawie miejscowego planu zagospodarowania przestrzennego w rejonie ulic: Roosevelta, Granicznej i Glinianej w Piotrkowie Trybunalskim.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Opinie Komisji: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Komisja Polityki Gospodarczej i Spraw Miszkaniowych – opinia pozytywna</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Pan Mariusz Maciołek Wiceprzewodniczący Rady Miasta tak jak na wstępie odnoszę się do wcześniej złożonego wniosku formalnego. Zaproponował aby zwołać zespół urzędników </w:t>
      </w:r>
      <w:r w:rsidRPr="00E27D0A">
        <w:rPr>
          <w:rFonts w:ascii="Arial" w:hAnsi="Arial" w:cs="Arial"/>
          <w:noProof/>
          <w:color w:val="000000" w:themeColor="text1"/>
        </w:rPr>
        <w:br/>
        <w:t xml:space="preserve">a także innych ludzi. Ten projekt uchwały nie tylko ten jeden, ale te wszystkie zakładają zmianę zagospodarowania przestrzennego dla miasta, ale my powinniśmy zrobić krok do tyłu jeszcze wcześniej i zrobić rozeznanie tego planu urbanistycznego miasta, gdzie chcemy, żeby były te strefy przemysłowe,gdzie chcemy, żeby były strefy mieszkalne i wtedy dopiero zacząć wytaczać. Te działki, jeżeli dzisiaj podejmiemy tą decyzję, one z działek rolnych przechodzą na działki uzbrojone ich wartość wzrasta. Klasyfkacja dróg także ulegnie zmianie.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01:27:24 – 01:29:28 link </w:t>
      </w:r>
      <w:hyperlink r:id="rId15"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u w:val="none"/>
        </w:rPr>
      </w:pPr>
    </w:p>
    <w:p w:rsidR="00E27D0A" w:rsidRPr="00E27D0A" w:rsidRDefault="00E27D0A" w:rsidP="00E27D0A">
      <w:pPr>
        <w:pStyle w:val="Zwykytekst"/>
        <w:spacing w:line="360" w:lineRule="auto"/>
        <w:rPr>
          <w:rFonts w:ascii="Arial" w:hAnsi="Arial" w:cs="Arial"/>
          <w:sz w:val="24"/>
          <w:szCs w:val="24"/>
        </w:rPr>
      </w:pPr>
      <w:r w:rsidRPr="00E27D0A">
        <w:rPr>
          <w:rStyle w:val="Hipercze"/>
          <w:rFonts w:ascii="Arial" w:hAnsi="Arial" w:cs="Arial"/>
          <w:noProof/>
          <w:color w:val="auto"/>
          <w:sz w:val="24"/>
          <w:szCs w:val="24"/>
          <w:u w:val="none"/>
        </w:rPr>
        <w:t>Pan</w:t>
      </w:r>
      <w:r w:rsidRPr="00E27D0A">
        <w:rPr>
          <w:rStyle w:val="Hipercze"/>
          <w:rFonts w:ascii="Arial" w:hAnsi="Arial" w:cs="Arial"/>
          <w:noProof/>
          <w:sz w:val="24"/>
          <w:szCs w:val="24"/>
          <w:u w:val="none"/>
        </w:rPr>
        <w:t xml:space="preserve"> </w:t>
      </w:r>
      <w:r w:rsidRPr="00E27D0A">
        <w:rPr>
          <w:rStyle w:val="Hipercze"/>
          <w:rFonts w:ascii="Arial" w:hAnsi="Arial" w:cs="Arial"/>
          <w:noProof/>
          <w:color w:val="auto"/>
          <w:sz w:val="24"/>
          <w:szCs w:val="24"/>
          <w:u w:val="none"/>
        </w:rPr>
        <w:t xml:space="preserve">Przemysław Winiarski </w:t>
      </w:r>
      <w:r w:rsidRPr="00E27D0A">
        <w:rPr>
          <w:rStyle w:val="Hipercze"/>
          <w:rFonts w:ascii="Arial" w:hAnsi="Arial" w:cs="Arial"/>
          <w:i/>
          <w:noProof/>
          <w:color w:val="auto"/>
          <w:sz w:val="24"/>
          <w:szCs w:val="24"/>
          <w:u w:val="none"/>
        </w:rPr>
        <w:t xml:space="preserve">(ad vocem) </w:t>
      </w:r>
      <w:r w:rsidRPr="00E27D0A">
        <w:rPr>
          <w:rFonts w:ascii="Arial" w:hAnsi="Arial" w:cs="Arial"/>
          <w:sz w:val="24"/>
          <w:szCs w:val="24"/>
        </w:rPr>
        <w:t>znam przykłady miejsc, gdzie taki Plan istnieje. Podam przykład rejonu ulicy Poleśnej, Jerozolimskiej i Wolborski, gdzie taki plan istnieje, co najmniej od 15 lat. Biegają tam jelenie, dziki, sarny. Nic się nie dzieje. Wartość działek nie wzrosła, a miasto nie ma pieniędzy na zrobienie tam dróg.</w:t>
      </w: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br/>
        <w:t xml:space="preserve">Pan Dariusz Cecotka odniósł się do wczorajszego posiedzenia Komisji Polityki Gospodarczej i Spraw Mieszkaniowych gdzie te punkty były szeroko omawiane przez pana kierownika Pracowni Planowania Przestrzennego Olejnika. Pan kierownik wyjaśnił, że nie powstanie tam obwodnica. Pan radny ponowił słowa pana kierownika Olejnika, że będzie nacisk, aby dopuścić do rozmów mieszkańców. Myślę, że najwyższy czas jest, żeby te 20/30 lat, gdzie już były planowane te drogi żeby w końcu zaczęły powstawać, bo też to będzie z korzyścią dla mieszkańców. Pan radny </w:t>
      </w:r>
      <w:r w:rsidRPr="00E27D0A">
        <w:rPr>
          <w:rFonts w:ascii="Arial" w:hAnsi="Arial" w:cs="Arial"/>
          <w:sz w:val="24"/>
          <w:szCs w:val="24"/>
        </w:rPr>
        <w:lastRenderedPageBreak/>
        <w:t xml:space="preserve">przytoczył słowa kierownika, iż te zmiany wyłączają transport ciężki, Tak, więc oznakowanie tych dróg spowoduje, że auta ciężarowe nie będą jeździć tak jak to teraz widzimy tutaj, że w chwili, kiedy jest robiona ulica Żeromskiego jednak ten ruch kołowy ciężki odbywa. </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01:30:25 – 01:34:28 link </w:t>
      </w:r>
      <w:hyperlink r:id="rId16"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Pani Kinga Mazur zaapelowała aby podjąć stosowne kroki takie żeby miasto mogło się rozwijać, tego oczekują mieszkańcy, należy zapytać ich o zdanie i włączyć do dyskusji. </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pStyle w:val="Zwykytekst"/>
        <w:spacing w:line="360" w:lineRule="auto"/>
        <w:rPr>
          <w:rFonts w:ascii="Arial" w:hAnsi="Arial" w:cs="Arial"/>
          <w:sz w:val="24"/>
          <w:szCs w:val="24"/>
        </w:rPr>
      </w:pPr>
      <w:r w:rsidRPr="00E27D0A">
        <w:rPr>
          <w:rStyle w:val="Hipercze"/>
          <w:rFonts w:ascii="Arial" w:hAnsi="Arial" w:cs="Arial"/>
          <w:noProof/>
          <w:color w:val="auto"/>
          <w:sz w:val="24"/>
          <w:szCs w:val="24"/>
          <w:u w:val="none"/>
        </w:rPr>
        <w:t xml:space="preserve">Pan Przemysław Winarski </w:t>
      </w:r>
      <w:r w:rsidRPr="00E27D0A">
        <w:rPr>
          <w:rStyle w:val="Hipercze"/>
          <w:rFonts w:ascii="Arial" w:hAnsi="Arial" w:cs="Arial"/>
          <w:i/>
          <w:noProof/>
          <w:color w:val="auto"/>
          <w:sz w:val="24"/>
          <w:szCs w:val="24"/>
          <w:u w:val="none"/>
        </w:rPr>
        <w:t>(ad vocem)</w:t>
      </w:r>
      <w:r w:rsidRPr="00E27D0A">
        <w:rPr>
          <w:rStyle w:val="Hipercze"/>
          <w:rFonts w:ascii="Arial" w:hAnsi="Arial" w:cs="Arial"/>
          <w:noProof/>
          <w:color w:val="auto"/>
          <w:sz w:val="24"/>
          <w:szCs w:val="24"/>
          <w:u w:val="none"/>
        </w:rPr>
        <w:t xml:space="preserve"> odniósł się do słów pana Dariusza Cecotki </w:t>
      </w:r>
      <w:r w:rsidRPr="00E27D0A">
        <w:rPr>
          <w:rFonts w:ascii="Arial" w:hAnsi="Arial" w:cs="Arial"/>
          <w:sz w:val="24"/>
          <w:szCs w:val="24"/>
        </w:rPr>
        <w:t xml:space="preserve">nie zgadzam się z jednym sformułowaniem z jakimś hipotetycznym węzłem Mickiewicza - Rolnicza. Tam nie ma miejsca na żaden węzeł, tam jest potrzebne przebicie się przez tory </w:t>
      </w:r>
      <w:r w:rsidRPr="00E27D0A">
        <w:rPr>
          <w:rFonts w:ascii="Arial" w:hAnsi="Arial" w:cs="Arial"/>
          <w:sz w:val="24"/>
          <w:szCs w:val="24"/>
        </w:rPr>
        <w:br/>
        <w:t xml:space="preserve">i doprowadzenie do Łódzkiej tej drogi. Absurdem jest mówienie o projektowaniu wiaduktu </w:t>
      </w:r>
      <w:r w:rsidRPr="00E27D0A">
        <w:rPr>
          <w:rFonts w:ascii="Arial" w:hAnsi="Arial" w:cs="Arial"/>
          <w:sz w:val="24"/>
          <w:szCs w:val="24"/>
        </w:rPr>
        <w:br/>
        <w:t>w przebiegu ulicy Rolniczej nam nie chodzi, żeby ta ulica Rolnicza stała się arterią. To ma być spokojna ulica osiedlowa.</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Style w:val="Hipercze"/>
          <w:rFonts w:ascii="Arial" w:hAnsi="Arial" w:cs="Arial"/>
          <w:noProof/>
          <w:color w:val="auto"/>
          <w:sz w:val="24"/>
          <w:szCs w:val="24"/>
          <w:u w:val="none"/>
        </w:rPr>
      </w:pPr>
      <w:r w:rsidRPr="00E27D0A">
        <w:rPr>
          <w:rStyle w:val="Hipercze"/>
          <w:rFonts w:ascii="Arial" w:hAnsi="Arial" w:cs="Arial"/>
          <w:noProof/>
          <w:color w:val="auto"/>
          <w:sz w:val="24"/>
          <w:szCs w:val="24"/>
          <w:u w:val="none"/>
        </w:rPr>
        <w:t xml:space="preserve">Pan Dariusz Cecotka </w:t>
      </w:r>
      <w:r w:rsidRPr="00E27D0A">
        <w:rPr>
          <w:rStyle w:val="Hipercze"/>
          <w:rFonts w:ascii="Arial" w:hAnsi="Arial" w:cs="Arial"/>
          <w:i/>
          <w:noProof/>
          <w:color w:val="auto"/>
          <w:sz w:val="24"/>
          <w:szCs w:val="24"/>
          <w:u w:val="none"/>
        </w:rPr>
        <w:t xml:space="preserve">(ad vocem) </w:t>
      </w:r>
      <w:r w:rsidRPr="00E27D0A">
        <w:rPr>
          <w:rStyle w:val="Hipercze"/>
          <w:rFonts w:ascii="Arial" w:hAnsi="Arial" w:cs="Arial"/>
          <w:noProof/>
          <w:color w:val="auto"/>
          <w:sz w:val="24"/>
          <w:szCs w:val="24"/>
          <w:u w:val="none"/>
        </w:rPr>
        <w:t xml:space="preserve">podkreślił, że odniósł się tylko do prezentacji jak była omówiona na Komisji. </w:t>
      </w:r>
    </w:p>
    <w:p w:rsidR="00E27D0A" w:rsidRPr="00E27D0A" w:rsidRDefault="00E27D0A" w:rsidP="00E27D0A">
      <w:pPr>
        <w:pStyle w:val="Zwykytekst"/>
        <w:spacing w:line="360" w:lineRule="auto"/>
        <w:rPr>
          <w:rStyle w:val="Hipercze"/>
          <w:rFonts w:ascii="Arial" w:hAnsi="Arial" w:cs="Arial"/>
          <w:noProof/>
          <w:color w:val="auto"/>
          <w:sz w:val="24"/>
          <w:szCs w:val="24"/>
          <w:u w:val="none"/>
        </w:rPr>
      </w:pP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01:36:33 – 01:37:20 link </w:t>
      </w:r>
      <w:hyperlink r:id="rId17"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u w:val="none"/>
        </w:rPr>
      </w:pPr>
    </w:p>
    <w:p w:rsidR="00E27D0A" w:rsidRPr="00E27D0A" w:rsidRDefault="00E27D0A" w:rsidP="00E27D0A">
      <w:pPr>
        <w:pStyle w:val="Zwykytekst"/>
        <w:spacing w:line="360" w:lineRule="auto"/>
        <w:rPr>
          <w:rFonts w:ascii="Arial" w:hAnsi="Arial" w:cs="Arial"/>
          <w:sz w:val="24"/>
          <w:szCs w:val="24"/>
        </w:rPr>
      </w:pPr>
      <w:r w:rsidRPr="00E27D0A">
        <w:rPr>
          <w:rStyle w:val="Hipercze"/>
          <w:rFonts w:ascii="Arial" w:hAnsi="Arial" w:cs="Arial"/>
          <w:noProof/>
          <w:color w:val="auto"/>
          <w:sz w:val="24"/>
          <w:szCs w:val="24"/>
          <w:u w:val="none"/>
        </w:rPr>
        <w:t xml:space="preserve">Pan Piotr Gajda powinniśmy na najbliższej Komisji Polityki Gospodarki podjąć ten temat. Jak mają być realizowane zadania w układzie planu ogólnego, który narzuci nam ogólną koncepcję funkcjonowania chociażby układu drogowego w mieście. </w:t>
      </w:r>
      <w:r w:rsidRPr="00E27D0A">
        <w:rPr>
          <w:rFonts w:ascii="Arial" w:hAnsi="Arial" w:cs="Arial"/>
          <w:sz w:val="24"/>
          <w:szCs w:val="24"/>
        </w:rPr>
        <w:t xml:space="preserve">Na dzień dzisiejszy część terenów jest jakby zawieszona w próżni, ludzie nie wiedzą budować czy nie budować, będzie nie będzie ta droga i w tym planie zagospodarowania przestrzennego w drugim planie mamy do czynienia jak to wyjaśnił urzędnik droga znikąd donikąd. Jest sens się zastanowić jak ten układ </w:t>
      </w:r>
      <w:r w:rsidRPr="00E27D0A">
        <w:rPr>
          <w:rFonts w:ascii="Arial" w:hAnsi="Arial" w:cs="Arial"/>
          <w:sz w:val="24"/>
          <w:szCs w:val="24"/>
        </w:rPr>
        <w:lastRenderedPageBreak/>
        <w:t>komunikacyjny ma wyglądać, aby uwzględnić plany na przyszłość, że ten ruch może być wzmożony. Pan radny podkreśli, że wiadukt na ulicy Rolniczej jest konieczny, aby ruch był płynny.</w:t>
      </w:r>
    </w:p>
    <w:p w:rsidR="00E27D0A" w:rsidRPr="00E27D0A" w:rsidRDefault="00E27D0A" w:rsidP="00E27D0A">
      <w:pPr>
        <w:pStyle w:val="Zwykytekst"/>
        <w:spacing w:line="360" w:lineRule="auto"/>
        <w:rPr>
          <w:rStyle w:val="Hipercze"/>
          <w:rFonts w:ascii="Arial" w:hAnsi="Arial" w:cs="Arial"/>
          <w:noProof/>
          <w:color w:val="auto"/>
          <w:sz w:val="24"/>
          <w:szCs w:val="24"/>
          <w:u w:val="none"/>
        </w:rPr>
      </w:pP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01:38:03 – 01:40:45 link </w:t>
      </w:r>
      <w:hyperlink r:id="rId18"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eastAsia="Arial" w:hAnsi="Arial" w:cs="Arial"/>
          <w:color w:val="000000" w:themeColor="text1"/>
        </w:rPr>
        <w:t xml:space="preserve">W wyniku głosowania po reasumpcji </w:t>
      </w:r>
      <w:r w:rsidRPr="00E27D0A">
        <w:rPr>
          <w:rFonts w:ascii="Arial" w:eastAsia="Arial" w:hAnsi="Arial" w:cs="Arial"/>
          <w:bCs/>
          <w:color w:val="000000" w:themeColor="text1"/>
        </w:rPr>
        <w:t>(15-1-4)</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III/32/24</w:t>
      </w:r>
      <w:r w:rsidRPr="00E27D0A">
        <w:rPr>
          <w:rFonts w:ascii="Arial" w:hAnsi="Arial" w:cs="Arial"/>
          <w:color w:val="000000" w:themeColor="text1"/>
        </w:rPr>
        <w:t xml:space="preserve"> </w:t>
      </w:r>
      <w:r w:rsidRPr="00E27D0A">
        <w:rPr>
          <w:rFonts w:ascii="Arial" w:hAnsi="Arial" w:cs="Arial"/>
          <w:color w:val="000000" w:themeColor="text1"/>
        </w:rPr>
        <w:br/>
      </w:r>
      <w:r w:rsidRPr="00E27D0A">
        <w:rPr>
          <w:rFonts w:ascii="Arial" w:hAnsi="Arial" w:cs="Arial"/>
          <w:noProof/>
          <w:color w:val="000000" w:themeColor="text1"/>
        </w:rPr>
        <w:t xml:space="preserve">w sprawie miejscowego planu zagospodarowania przestrzennego w rejonie ulic: Roosevelta, Granicznej i Glinianej w Piotrkowie Trybunalskim.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5.7</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Podjęcie uchwały w sprawie</w:t>
      </w:r>
      <w:r w:rsidRPr="00E27D0A">
        <w:rPr>
          <w:rFonts w:ascii="Arial" w:hAnsi="Arial" w:cs="Arial"/>
          <w:bCs/>
          <w:noProof/>
          <w:color w:val="000000" w:themeColor="text1"/>
        </w:rPr>
        <w:t xml:space="preserve"> </w:t>
      </w:r>
      <w:r w:rsidRPr="00E27D0A">
        <w:rPr>
          <w:rFonts w:ascii="Arial" w:hAnsi="Arial" w:cs="Arial"/>
          <w:noProof/>
          <w:color w:val="000000" w:themeColor="text1"/>
        </w:rPr>
        <w:t xml:space="preserve">przystąpienia do sporządzenia miejscowego planu zagospodarowania przestrzennego w rejonie ulic: Spacerowej, Rolniczej i Michałowskiej </w:t>
      </w:r>
      <w:r w:rsidRPr="00E27D0A">
        <w:rPr>
          <w:rFonts w:ascii="Arial" w:hAnsi="Arial" w:cs="Arial"/>
          <w:noProof/>
          <w:color w:val="000000" w:themeColor="text1"/>
        </w:rPr>
        <w:br/>
        <w:t xml:space="preserve">w Piotrkowie Trybunalskim.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Opinie Komisji: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Komisja Polityki Gospodarczej i Spraw Miszkaniowych – opinia pozytywna</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(15-1-4)</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III/33/24</w:t>
      </w:r>
      <w:r w:rsidRPr="00E27D0A">
        <w:rPr>
          <w:rFonts w:ascii="Arial" w:hAnsi="Arial" w:cs="Arial"/>
          <w:color w:val="000000" w:themeColor="text1"/>
        </w:rPr>
        <w:t xml:space="preserve"> </w:t>
      </w:r>
      <w:r w:rsidRPr="00E27D0A">
        <w:rPr>
          <w:rFonts w:ascii="Arial" w:hAnsi="Arial" w:cs="Arial"/>
          <w:noProof/>
          <w:color w:val="000000" w:themeColor="text1"/>
        </w:rPr>
        <w:t>w sprawie</w:t>
      </w:r>
      <w:r w:rsidRPr="00E27D0A">
        <w:rPr>
          <w:rFonts w:ascii="Arial" w:hAnsi="Arial" w:cs="Arial"/>
          <w:bCs/>
          <w:noProof/>
          <w:color w:val="000000" w:themeColor="text1"/>
        </w:rPr>
        <w:t xml:space="preserve"> </w:t>
      </w:r>
      <w:r w:rsidRPr="00E27D0A">
        <w:rPr>
          <w:rFonts w:ascii="Arial" w:hAnsi="Arial" w:cs="Arial"/>
          <w:noProof/>
          <w:color w:val="000000" w:themeColor="text1"/>
        </w:rPr>
        <w:t xml:space="preserve">przystąpienia do sporządzenia miejscowego planu zagospodarowania przestrzennego </w:t>
      </w:r>
      <w:r w:rsidRPr="00E27D0A">
        <w:rPr>
          <w:rFonts w:ascii="Arial" w:hAnsi="Arial" w:cs="Arial"/>
          <w:noProof/>
          <w:color w:val="000000" w:themeColor="text1"/>
        </w:rPr>
        <w:br/>
        <w:t xml:space="preserve">w rejonie ulic: Spacerowej, Rolniczej i Michałowskiej w Piotrkowie Trybunalskim.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5.8</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Podjęcie uchwały w sprawie przystąpienia do sporządzenia miejscowego planu zagospodarowania przestrzennego w rejonie ulic: Piaskowej i Krętej w Piotrkowie Trybunalskim.</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Opinie Komisji: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Komisja Polityki Gospodarczej i Spraw Miszkaniowych – opinia pozytywna</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lastRenderedPageBreak/>
        <w:t xml:space="preserve"> </w:t>
      </w: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(15-1-4)</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III/34/24</w:t>
      </w:r>
      <w:r w:rsidRPr="00E27D0A">
        <w:rPr>
          <w:rFonts w:ascii="Arial" w:hAnsi="Arial" w:cs="Arial"/>
          <w:color w:val="000000" w:themeColor="text1"/>
        </w:rPr>
        <w:t xml:space="preserve"> </w:t>
      </w:r>
      <w:r w:rsidRPr="00E27D0A">
        <w:rPr>
          <w:rFonts w:ascii="Arial" w:hAnsi="Arial" w:cs="Arial"/>
          <w:noProof/>
          <w:color w:val="000000" w:themeColor="text1"/>
        </w:rPr>
        <w:t xml:space="preserve">w sprawie przystąpienia do sporządzenia miejscowego planu zagospodarowania przestrzennego </w:t>
      </w:r>
      <w:r w:rsidRPr="00E27D0A">
        <w:rPr>
          <w:rFonts w:ascii="Arial" w:hAnsi="Arial" w:cs="Arial"/>
          <w:noProof/>
          <w:color w:val="000000" w:themeColor="text1"/>
        </w:rPr>
        <w:br/>
        <w:t>w rejonie ulic: Piaskowej i Krętej w Piotrkowie Trybunalskim.</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5.9</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Podjęcie uchwały w sprawie przystąpienia do sporządzenia miejscowego planu zagospodarowania przestrzennego w rejonie ulic: Wschodniej i Rakowskiej </w:t>
      </w:r>
      <w:r w:rsidRPr="00E27D0A">
        <w:rPr>
          <w:rFonts w:ascii="Arial" w:hAnsi="Arial" w:cs="Arial"/>
          <w:noProof/>
          <w:color w:val="000000" w:themeColor="text1"/>
        </w:rPr>
        <w:br/>
        <w:t xml:space="preserve">w Piotrkowie Trybunalskim.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Opinie Komisji: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Komisja Polityki Gospodarczej i Spraw Miszkaniowych – opinia pozytywna</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(15-1-4)</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III/35/24</w:t>
      </w:r>
      <w:r w:rsidRPr="00E27D0A">
        <w:rPr>
          <w:rFonts w:ascii="Arial" w:hAnsi="Arial" w:cs="Arial"/>
          <w:color w:val="000000" w:themeColor="text1"/>
        </w:rPr>
        <w:t xml:space="preserve"> </w:t>
      </w:r>
      <w:r w:rsidRPr="00E27D0A">
        <w:rPr>
          <w:rFonts w:ascii="Arial" w:hAnsi="Arial" w:cs="Arial"/>
          <w:noProof/>
          <w:color w:val="000000" w:themeColor="text1"/>
        </w:rPr>
        <w:t xml:space="preserve">w sprawie przystąpienia do sporządzenia miejscowego planu zagospodarowania przestrzennego </w:t>
      </w:r>
      <w:r w:rsidRPr="00E27D0A">
        <w:rPr>
          <w:rFonts w:ascii="Arial" w:hAnsi="Arial" w:cs="Arial"/>
          <w:noProof/>
          <w:color w:val="000000" w:themeColor="text1"/>
        </w:rPr>
        <w:br/>
        <w:t>w rejonie ulic: Wschodniej i Rakowskiej w Piotrkowie Trybunalskim.</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5.10</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Podjęcie uchwały zmieniającej uchwałę w sprawie powołania Komisji Skarg, Wniosków i Petycji.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noProof/>
          <w:color w:val="000000" w:themeColor="text1"/>
          <w:sz w:val="24"/>
          <w:szCs w:val="24"/>
        </w:rPr>
        <w:t>Pan Mariusz Staszek Przewodniczący Rady Miasta</w:t>
      </w:r>
      <w:r w:rsidRPr="00E27D0A">
        <w:rPr>
          <w:rFonts w:ascii="Arial" w:hAnsi="Arial" w:cs="Arial"/>
          <w:sz w:val="24"/>
          <w:szCs w:val="24"/>
        </w:rPr>
        <w:t xml:space="preserve"> </w:t>
      </w:r>
      <w:r w:rsidRPr="00E27D0A">
        <w:rPr>
          <w:rFonts w:ascii="Arial" w:hAnsi="Arial" w:cs="Arial"/>
          <w:noProof/>
          <w:color w:val="000000" w:themeColor="text1"/>
          <w:sz w:val="24"/>
          <w:szCs w:val="24"/>
        </w:rPr>
        <w:t xml:space="preserve">Zgodnie z postanowieniem komisarza wyborczego w Piotrkowie Trybunalskim numer 439 /2024 z dnia 20 maja 2024 roku sprawie obsadzenia mandatu radnego Rady Miasta Piotrkowa Trybunalskiego. Mandat ten obejmuje pan Paweł Kowalski do składu Komisji Skarg, Wniosków i Petycji proponują się powołać pana Pawła Kowalskiego. Pan Przewodniczący poinformował o błędzie pisarskim </w:t>
      </w:r>
      <w:r w:rsidRPr="00E27D0A">
        <w:rPr>
          <w:rFonts w:ascii="Arial" w:hAnsi="Arial" w:cs="Arial"/>
          <w:sz w:val="24"/>
          <w:szCs w:val="24"/>
        </w:rPr>
        <w:t xml:space="preserve">po ustaleniu </w:t>
      </w:r>
      <w:r w:rsidRPr="00E27D0A">
        <w:rPr>
          <w:rFonts w:ascii="Arial" w:hAnsi="Arial" w:cs="Arial"/>
          <w:sz w:val="24"/>
          <w:szCs w:val="24"/>
        </w:rPr>
        <w:br/>
        <w:t>z prawnikami, musimy wprowadzić pewną korektę do przygotowanego projektu uchwały. Procedujemy projekt uchwały z pominięciem w zapisu § drugiego niepotrzebnie zostało wpisane do tego projektu uchwały. Po dzisiejszej konsultacji nanoszę taką poprawkę bez § drugiego, teraz § trzeci przyjmie nazwę § drugi.</w:t>
      </w:r>
    </w:p>
    <w:p w:rsidR="00E27D0A" w:rsidRPr="00E27D0A" w:rsidRDefault="00E27D0A" w:rsidP="00E27D0A">
      <w:pPr>
        <w:pStyle w:val="Zwykytekst"/>
        <w:spacing w:line="360" w:lineRule="auto"/>
        <w:rPr>
          <w:rFonts w:ascii="Arial" w:hAnsi="Arial" w:cs="Arial"/>
          <w:noProof/>
          <w:color w:val="000000" w:themeColor="text1"/>
          <w:sz w:val="24"/>
          <w:szCs w:val="24"/>
        </w:rPr>
      </w:pPr>
      <w:r w:rsidRPr="00E27D0A">
        <w:rPr>
          <w:rFonts w:ascii="Arial" w:hAnsi="Arial" w:cs="Arial"/>
          <w:sz w:val="24"/>
          <w:szCs w:val="24"/>
        </w:rPr>
        <w:lastRenderedPageBreak/>
        <w:t xml:space="preserve">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(20-0-0)</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III/36/24</w:t>
      </w:r>
      <w:r w:rsidRPr="00E27D0A">
        <w:rPr>
          <w:rFonts w:ascii="Arial" w:hAnsi="Arial" w:cs="Arial"/>
          <w:color w:val="000000" w:themeColor="text1"/>
        </w:rPr>
        <w:t xml:space="preserve"> zmieniającą uchwałę </w:t>
      </w:r>
      <w:r w:rsidRPr="00E27D0A">
        <w:rPr>
          <w:rFonts w:ascii="Arial" w:hAnsi="Arial" w:cs="Arial"/>
          <w:noProof/>
          <w:color w:val="000000" w:themeColor="text1"/>
        </w:rPr>
        <w:t xml:space="preserve">w sprawie powołania Komisji Skarg, Wniosków i Petycji.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5.11</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Podjęcie uchwały zmieniającej uchwałę w sprawie powołania Komisji Administracji, Bezpieczeństwa Publicznego i Inwentaryzacji Mienia Komunalnego.</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Staszek Przewodniczący Rady Miasta wyjaśnił ponownie, że zmiany wynikają z objęcia mandatu przez pana Pawła Kowalskiego. Pan Przewodniczący dodał, iż również jest ten sam błąd pisarski co w poprzedniej uchwale.</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Pani Agnieszka Chojnacka zaapelowała aby do Komisji Polityki Gospodarczej i Spraw Mieszkaniowych dodać zgadnienia o tematyce ekologicznej.</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 xml:space="preserve">Pan Rafał Czajka przypomniał, że pan radny Pradowski miał być w trzech Komisjach </w:t>
      </w:r>
      <w:r w:rsidRPr="00E27D0A">
        <w:rPr>
          <w:rFonts w:ascii="Arial" w:hAnsi="Arial" w:cs="Arial"/>
          <w:bCs/>
          <w:noProof/>
          <w:color w:val="000000" w:themeColor="text1"/>
        </w:rPr>
        <w:br/>
        <w:t xml:space="preserve">a obecnie jest dwóch. Nie widzę tego projektu uchwały.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 xml:space="preserve">Pani Izabela Kaczmarek Kierownik Biura Rady Miasta wyjaśniła, że pan Paradowski jest ujęty w trzech komisjach: Kultury, Administracji oraz Polityki Gospodarczej. Dzisiaj na sesji będą procedowane te projekty uchwał.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(20-0-0)</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III/37/24</w:t>
      </w:r>
      <w:r w:rsidRPr="00E27D0A">
        <w:rPr>
          <w:rFonts w:ascii="Arial" w:hAnsi="Arial" w:cs="Arial"/>
          <w:color w:val="000000" w:themeColor="text1"/>
        </w:rPr>
        <w:t xml:space="preserve"> </w:t>
      </w:r>
      <w:r w:rsidRPr="00E27D0A">
        <w:rPr>
          <w:rFonts w:ascii="Arial" w:hAnsi="Arial" w:cs="Arial"/>
          <w:bCs/>
          <w:noProof/>
          <w:color w:val="000000" w:themeColor="text1"/>
        </w:rPr>
        <w:t xml:space="preserve">zmieniającą uchwałę w sprawie powołania Komisji Administracji, Bezpieczeństwa Publicznego </w:t>
      </w:r>
      <w:r w:rsidRPr="00E27D0A">
        <w:rPr>
          <w:rFonts w:ascii="Arial" w:hAnsi="Arial" w:cs="Arial"/>
          <w:bCs/>
          <w:noProof/>
          <w:color w:val="000000" w:themeColor="text1"/>
        </w:rPr>
        <w:br/>
        <w:t xml:space="preserve">i Inwentaryzacji Mienia Komunalnego.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5.12</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 xml:space="preserve">Podjęcie uchwały zmieniającej uchwałę w sprawie powołania Komisji Polityki Gospodarczej </w:t>
      </w:r>
      <w:r w:rsidRPr="00E27D0A">
        <w:rPr>
          <w:rFonts w:ascii="Arial" w:hAnsi="Arial" w:cs="Arial"/>
          <w:bCs/>
          <w:noProof/>
          <w:color w:val="000000" w:themeColor="text1"/>
        </w:rPr>
        <w:br/>
        <w:t>i Spraw Mieszkaniowych.</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noProof/>
          <w:color w:val="000000" w:themeColor="text1"/>
          <w:sz w:val="24"/>
          <w:szCs w:val="24"/>
        </w:rPr>
        <w:lastRenderedPageBreak/>
        <w:t>Pan Mariusz Staszek Przewodniczący Rady Miasta ponownie wytłumaczył,</w:t>
      </w:r>
      <w:r w:rsidRPr="00E27D0A">
        <w:rPr>
          <w:rFonts w:ascii="Arial" w:hAnsi="Arial" w:cs="Arial"/>
          <w:bCs/>
          <w:noProof/>
          <w:color w:val="000000" w:themeColor="text1"/>
          <w:sz w:val="24"/>
          <w:szCs w:val="24"/>
        </w:rPr>
        <w:br/>
        <w:t xml:space="preserve">że zmiany jakie są dokonywane są powodem objęcia mandatu przez pana Pawła Kowalskiego i również w tym projekcie uchwały pojawił się błąd pisarski jak </w:t>
      </w:r>
      <w:r w:rsidRPr="00E27D0A">
        <w:rPr>
          <w:rFonts w:ascii="Arial" w:hAnsi="Arial" w:cs="Arial"/>
          <w:bCs/>
          <w:noProof/>
          <w:color w:val="000000" w:themeColor="text1"/>
          <w:sz w:val="24"/>
          <w:szCs w:val="24"/>
        </w:rPr>
        <w:br/>
        <w:t xml:space="preserve">w poprzednich. Ponadto do zakresu działań Komisji </w:t>
      </w:r>
      <w:r w:rsidRPr="00E27D0A">
        <w:rPr>
          <w:rFonts w:ascii="Arial" w:hAnsi="Arial" w:cs="Arial"/>
          <w:sz w:val="24"/>
          <w:szCs w:val="24"/>
        </w:rPr>
        <w:t xml:space="preserve">§ drugi otrzymuje brzmienie do zakresu działania Komisji należy między innymi planowanie, realizacja, wnioskowanie w sprawach wydatków budżetowych na inwestycje i remonty, opiniowanie na bieżąco projektów uchwał przygotowanych przez Biuro Rozwoju Miasta i Inwestycji, monitorowanie, realizacji przyjętych przez Radę Miasta, programów i strategie oraz polityki promocji miasta, przyjmowanie corocznych sprawozdań z zakresu działalności merytorycznej podmiotów z udziałem gminy, podejmowanie inicjatyw w celu pozyskiwania i kompetencji obsługi inwestorów w mieście oraz rozpatrywanie zastrzeżeń do projektów list osób uprawnionych do zawarcia umów najmu lokali mieszkaniowych lub najmu socjalnego oraz osób wykreślonych z list i po przecinku wprowadzamy ekologia i ochrona środowiska, czyli ten zapis dotyczący poszerzenia kompetencji Komisji Polityki Gospodarczej w kwestiach dotyczących szeroko rozumianej ochrony środowiska i ekologii będziemy mogli po prostu też tymi sprawami zgodnie </w:t>
      </w:r>
      <w:r w:rsidRPr="00E27D0A">
        <w:rPr>
          <w:rFonts w:ascii="Arial" w:hAnsi="Arial" w:cs="Arial"/>
          <w:sz w:val="24"/>
          <w:szCs w:val="24"/>
        </w:rPr>
        <w:br/>
        <w:t xml:space="preserve">z regulaminem się zajmować.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(20-0-0)</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III/38/24</w:t>
      </w:r>
      <w:r w:rsidRPr="00E27D0A">
        <w:rPr>
          <w:rFonts w:ascii="Arial" w:hAnsi="Arial" w:cs="Arial"/>
          <w:color w:val="000000" w:themeColor="text1"/>
        </w:rPr>
        <w:t xml:space="preserve"> </w:t>
      </w:r>
      <w:r w:rsidRPr="00E27D0A">
        <w:rPr>
          <w:rFonts w:ascii="Arial" w:hAnsi="Arial" w:cs="Arial"/>
          <w:bCs/>
          <w:noProof/>
          <w:color w:val="000000" w:themeColor="text1"/>
        </w:rPr>
        <w:t>zmieniającą zmieniającej uchwałę w sprawie powołania Komisji Polityki Gospodarczej i Spraw Mieszkaniowych.</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5.13</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Podjęcie uchwały zmieniającej uchwałę w sprawie powołania Komisji ds. Rodzinny, Zdrowia, Spraw Społecznych i Osób Niepełnosprawnych.</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Staszek Przewodniczący Rady Miasta w 21 maja 2024 roku do Rady Miasta wpłynęła pisemna prośba pani radnej Kingi Mazur o powołanie jej do składu Komisji ds. Rodzinny, Zdrowia, Spraw Społecznych i Osób Niepełnosprawnych. Pani Kinga Mazur jest bardzo aktywna i przychyliłem się do tej prośby w związku z tym radna będzie w czterech komisjach. Podobnie jak w poprzednich projektach uchwał dotyczących powołań komisji wystąpił bład pisarski zapisu pragrafu 2.</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(20-0-0)</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III/39/24</w:t>
      </w:r>
      <w:r w:rsidRPr="00E27D0A">
        <w:rPr>
          <w:rFonts w:ascii="Arial" w:hAnsi="Arial" w:cs="Arial"/>
          <w:color w:val="000000" w:themeColor="text1"/>
        </w:rPr>
        <w:t xml:space="preserve"> </w:t>
      </w:r>
      <w:r w:rsidRPr="00E27D0A">
        <w:rPr>
          <w:rFonts w:ascii="Arial" w:hAnsi="Arial" w:cs="Arial"/>
          <w:bCs/>
          <w:noProof/>
          <w:color w:val="000000" w:themeColor="text1"/>
        </w:rPr>
        <w:t xml:space="preserve">zmieniającą uchwałę w sprawie powołania Komisji ds. Rodzinny, Zdrowia, Spraw Społecznych </w:t>
      </w:r>
      <w:r w:rsidRPr="00E27D0A">
        <w:rPr>
          <w:rFonts w:ascii="Arial" w:hAnsi="Arial" w:cs="Arial"/>
          <w:bCs/>
          <w:noProof/>
          <w:color w:val="000000" w:themeColor="text1"/>
        </w:rPr>
        <w:br/>
        <w:t>i Osób Niepełnosprawnych.</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5.14</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Podjęcie uchwały zmieniającej uchwałę w sprawie powołania Komisji Kultury i Kultury Fizycznej.</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Staszek Przewodniczący Rady Miasta poinformował o ustnej rezygnacji pana radnego Mariusza Maciołka z członkowska w tej komisji. Podobnie jak w poprzednich projektach uchwał dotyczących powołań komisji wystąpił bład pisarski zapisu pragrafu 2.</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(20-0-0)</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Uchwałę Nr III/40/24</w:t>
      </w:r>
      <w:r w:rsidRPr="00E27D0A">
        <w:rPr>
          <w:rFonts w:ascii="Arial" w:hAnsi="Arial" w:cs="Arial"/>
          <w:color w:val="000000" w:themeColor="text1"/>
        </w:rPr>
        <w:t xml:space="preserve"> </w:t>
      </w:r>
      <w:r w:rsidRPr="00E27D0A">
        <w:rPr>
          <w:rFonts w:ascii="Arial" w:hAnsi="Arial" w:cs="Arial"/>
          <w:bCs/>
          <w:noProof/>
          <w:color w:val="000000" w:themeColor="text1"/>
        </w:rPr>
        <w:t>zmieniającą uchwałę w sprawie powołania Komisji Kultury i Kultury Fizycznej.</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5.15</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Podjęcie uchwały w sprawie określania zasad udzielania dotacji celowych w ramach Programu Priorytetowego „Ciepłe Mieszkanie”, realizowanego na terenie Miasta Piotrkowa Trybunalskiego w latach 2024 -2026.</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spacing w:before="120" w:after="120" w:line="360" w:lineRule="auto"/>
        <w:rPr>
          <w:rFonts w:ascii="Arial" w:hAnsi="Arial" w:cs="Arial"/>
          <w:bCs/>
          <w:noProof/>
          <w:color w:val="000000" w:themeColor="text1"/>
        </w:rPr>
      </w:pPr>
      <w:r w:rsidRPr="00E27D0A">
        <w:rPr>
          <w:rFonts w:ascii="Arial" w:hAnsi="Arial" w:cs="Arial"/>
          <w:bCs/>
          <w:noProof/>
          <w:color w:val="000000" w:themeColor="text1"/>
        </w:rPr>
        <w:t>Opinie Komisji:</w:t>
      </w:r>
    </w:p>
    <w:p w:rsidR="00E27D0A" w:rsidRPr="00E27D0A" w:rsidRDefault="00E27D0A" w:rsidP="00E27D0A">
      <w:pPr>
        <w:spacing w:before="120" w:after="120" w:line="360" w:lineRule="auto"/>
        <w:rPr>
          <w:rFonts w:ascii="Arial" w:hAnsi="Arial" w:cs="Arial"/>
        </w:rPr>
      </w:pPr>
      <w:r w:rsidRPr="00E27D0A">
        <w:rPr>
          <w:rFonts w:ascii="Arial" w:hAnsi="Arial" w:cs="Arial"/>
        </w:rPr>
        <w:t xml:space="preserve">Komisja Polityki Gospodarczej i Spraw Mieszkaniowych </w:t>
      </w:r>
      <w:r w:rsidRPr="00E27D0A">
        <w:rPr>
          <w:rFonts w:ascii="Arial" w:hAnsi="Arial" w:cs="Arial"/>
          <w:color w:val="000000" w:themeColor="text1"/>
        </w:rPr>
        <w:t xml:space="preserve">– </w:t>
      </w:r>
      <w:r w:rsidRPr="00E27D0A">
        <w:rPr>
          <w:rFonts w:ascii="Arial" w:hAnsi="Arial" w:cs="Arial"/>
        </w:rPr>
        <w:t xml:space="preserve">opinia pozytywna </w:t>
      </w:r>
      <w:r w:rsidRPr="00E27D0A">
        <w:rPr>
          <w:rFonts w:ascii="Arial" w:hAnsi="Arial" w:cs="Arial"/>
          <w:color w:val="000000" w:themeColor="text1"/>
        </w:rPr>
        <w:t xml:space="preserve"> </w:t>
      </w: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noProof/>
          <w:color w:val="000000" w:themeColor="text1"/>
          <w:sz w:val="24"/>
          <w:szCs w:val="24"/>
        </w:rPr>
        <w:br/>
        <w:t xml:space="preserve">Pani Agnieszka Chojnacka zapytała o beneficjentów tego programu </w:t>
      </w:r>
      <w:r w:rsidRPr="00E27D0A">
        <w:rPr>
          <w:rFonts w:ascii="Arial" w:hAnsi="Arial" w:cs="Arial"/>
          <w:sz w:val="24"/>
          <w:szCs w:val="24"/>
        </w:rPr>
        <w:t xml:space="preserve">tutaj w tym projekcie podano, że beneficjentami może być wspólnota licząca do 7 osób. Czy ten punkt można </w:t>
      </w:r>
      <w:r w:rsidRPr="00E27D0A">
        <w:rPr>
          <w:rFonts w:ascii="Arial" w:hAnsi="Arial" w:cs="Arial"/>
          <w:sz w:val="24"/>
          <w:szCs w:val="24"/>
        </w:rPr>
        <w:br/>
      </w:r>
      <w:r w:rsidRPr="00E27D0A">
        <w:rPr>
          <w:rFonts w:ascii="Arial" w:hAnsi="Arial" w:cs="Arial"/>
          <w:sz w:val="24"/>
          <w:szCs w:val="24"/>
        </w:rPr>
        <w:lastRenderedPageBreak/>
        <w:t>skorygować, ponieważ, jak wiemy wspólnoty mieszkaniowe często liczą większą ilość osób niż siedem.</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 xml:space="preserve">Pani Barbara Król Kierownik Referatu Gospodarki Komunalnej i Ochrony Środowiska to wynika wprost z Regulaminu programu „Ciepłe Mieszkanie” jest napisane od 3 do 7 lokali </w:t>
      </w:r>
      <w:r w:rsidRPr="00E27D0A">
        <w:rPr>
          <w:rFonts w:ascii="Arial" w:hAnsi="Arial" w:cs="Arial"/>
          <w:sz w:val="24"/>
          <w:szCs w:val="24"/>
        </w:rPr>
        <w:br/>
        <w:t>w tej wspólnocie. Jest to bardziej dedykowane w stosunku do kamienic niż do bloków ponieważ tutaj to ogrzewanie jest zazwyczaj węglowe.</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bCs/>
          <w:noProof/>
          <w:color w:val="000000" w:themeColor="text1"/>
          <w:sz w:val="24"/>
          <w:szCs w:val="24"/>
        </w:rPr>
        <w:t xml:space="preserve">Pan Mariusz Maciołek Wiceprzewodniczący Rady Miasta </w:t>
      </w:r>
      <w:r w:rsidRPr="00E27D0A">
        <w:rPr>
          <w:rFonts w:ascii="Arial" w:hAnsi="Arial" w:cs="Arial"/>
          <w:sz w:val="24"/>
          <w:szCs w:val="24"/>
        </w:rPr>
        <w:t xml:space="preserve">Organizowaliśmy projekt fotowoltaiczny i oddaliśmy około 2 milionów złotych, bo się po prostu nie wyrobiliśmy. </w:t>
      </w: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Projekt teraz, który jest dzisiaj procedowany, czyli „Ciepłe Mieszkanie”, jest pod jakimś ryzykiem, że możemy zwrócić w jakimś stopni te pieniądze. Pozyskaliśmy chyba o ile dobrze pamiętam 5,5 miliona, czy jest to zagrożone, że możemy nie wykorzystać tych środków, czyli po prostu zwrócić jakąś część, tak jak to było w fotowoltaice?</w:t>
      </w:r>
    </w:p>
    <w:p w:rsidR="00E27D0A" w:rsidRPr="00E27D0A" w:rsidRDefault="00E27D0A" w:rsidP="00E27D0A">
      <w:pPr>
        <w:pStyle w:val="Zwykytekst"/>
        <w:spacing w:line="360" w:lineRule="auto"/>
        <w:rPr>
          <w:rFonts w:ascii="Arial" w:hAnsi="Arial" w:cs="Arial"/>
          <w:bCs/>
          <w:noProof/>
          <w:color w:val="000000" w:themeColor="text1"/>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Pani Barbara Król Kierownik Referatu Gospodarki Komunalnej i Ochrony Środowiska W dniu dzisiejszym uchwalamy Regulamin, z Regulaminu wynika, wprost, że będziemy zbierali wnioski przez 10 miesięcy. Jeżeli mieszkańcy nie złożą wniosków na pełną pulę, to jak najbardziej, niewykorzystana dotacja musi być zwrócona. To tylko i wyłącznie zależy od mieszkańców czy złożą odpowiednio dużo ilość wniosków.</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Maciołek Wiceprzewodniczący Rady Miasta czy będzie lista rezerwowa?</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 xml:space="preserve">Pani Barbara Król Kierownik Referatu Gospodarki Komunalnej i Ochrony Środowiska dzisiaj podejmujemy regulamin, po tym regulaminie musimy przejść odpowiednią weryfikację przez Regionalną Izbę Obrachunkową i wtedy będziemy mogli podpisać umowę </w:t>
      </w:r>
      <w:r w:rsidRPr="00E27D0A">
        <w:rPr>
          <w:rFonts w:ascii="Arial" w:hAnsi="Arial" w:cs="Arial"/>
          <w:sz w:val="24"/>
          <w:szCs w:val="24"/>
        </w:rPr>
        <w:br/>
        <w:t xml:space="preserve">o dofinansowanie. Na razie jest to promesa. Jak będziemy mieli podpisaną umowę, będzie nabór, będziemy robili dużą kampanię, żeby mieszkańcy mogli skorzystać z tego programu.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eastAsia="Arial" w:hAnsi="Arial" w:cs="Arial"/>
          <w:color w:val="000000" w:themeColor="text1"/>
        </w:rPr>
        <w:t xml:space="preserve">W wyniku głosowania </w:t>
      </w:r>
      <w:r w:rsidRPr="00E27D0A">
        <w:rPr>
          <w:rFonts w:ascii="Arial" w:eastAsia="Arial" w:hAnsi="Arial" w:cs="Arial"/>
          <w:bCs/>
          <w:color w:val="000000" w:themeColor="text1"/>
        </w:rPr>
        <w:t>(19-0-0)</w:t>
      </w:r>
      <w:r w:rsidRPr="00E27D0A">
        <w:rPr>
          <w:rFonts w:ascii="Arial" w:eastAsia="Arial" w:hAnsi="Arial" w:cs="Arial"/>
          <w:color w:val="000000" w:themeColor="text1"/>
        </w:rPr>
        <w:t xml:space="preserve"> Rada Miasta podjęła</w:t>
      </w:r>
      <w:r w:rsidRPr="00E27D0A">
        <w:rPr>
          <w:rFonts w:ascii="Arial" w:hAnsi="Arial" w:cs="Arial"/>
          <w:bCs/>
          <w:color w:val="000000"/>
          <w:shd w:val="clear" w:color="auto" w:fill="FFFFFF"/>
        </w:rPr>
        <w:t xml:space="preserve"> </w:t>
      </w:r>
      <w:r w:rsidRPr="00E27D0A">
        <w:rPr>
          <w:rFonts w:ascii="Arial" w:hAnsi="Arial" w:cs="Arial"/>
          <w:bCs/>
          <w:color w:val="000000" w:themeColor="text1"/>
        </w:rPr>
        <w:t xml:space="preserve">Uchwałę Nr III/41/24 </w:t>
      </w:r>
      <w:r w:rsidRPr="00E27D0A">
        <w:rPr>
          <w:rFonts w:ascii="Arial" w:hAnsi="Arial" w:cs="Arial"/>
          <w:color w:val="000000" w:themeColor="text1"/>
        </w:rPr>
        <w:t xml:space="preserve">w sprawie </w:t>
      </w:r>
      <w:r w:rsidRPr="00E27D0A">
        <w:rPr>
          <w:rFonts w:ascii="Arial" w:hAnsi="Arial" w:cs="Arial"/>
          <w:bCs/>
          <w:noProof/>
          <w:color w:val="000000" w:themeColor="text1"/>
        </w:rPr>
        <w:t>sprawie określania zasad udzielania dotacji celowych w ramach Programu Priorytetowego „Ciepłe Mieszkanie”, realizowanego na terenie Miasta Piotrkowa Trybunalskiego w latach 2024 -2026.</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Przewodniczący ogłosił 10 minut przerwy w obradach III Sesji Rady Miasta Piotrkowa Trybunalskiego. Po przerwie wznowiono obrady.</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5.16</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Wybór uzupełniający ławników do sądów powszechnych w Piotrkowie Trybunalskim.</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spacing w:line="360" w:lineRule="auto"/>
        <w:rPr>
          <w:rFonts w:ascii="Arial" w:hAnsi="Arial" w:cs="Arial"/>
        </w:rPr>
      </w:pPr>
      <w:r w:rsidRPr="00E27D0A">
        <w:rPr>
          <w:rFonts w:ascii="Arial" w:hAnsi="Arial" w:cs="Arial"/>
          <w:bCs/>
          <w:noProof/>
          <w:color w:val="000000" w:themeColor="text1"/>
        </w:rPr>
        <w:t xml:space="preserve">Pan Mariusz Staszek Przewodniczący Rady Miasta </w:t>
      </w:r>
      <w:r w:rsidRPr="00E27D0A">
        <w:rPr>
          <w:rFonts w:ascii="Arial" w:hAnsi="Arial" w:cs="Arial"/>
        </w:rPr>
        <w:t xml:space="preserve">Przechodzimy do realizacji porządku obrad w części dotyczącej wyborów </w:t>
      </w:r>
      <w:r w:rsidRPr="00E27D0A">
        <w:rPr>
          <w:rFonts w:ascii="Arial" w:hAnsi="Arial" w:cs="Arial"/>
          <w:bCs/>
        </w:rPr>
        <w:t xml:space="preserve">uzupełniających ławników do sądów powszechnych </w:t>
      </w:r>
      <w:r w:rsidRPr="00E27D0A">
        <w:rPr>
          <w:rFonts w:ascii="Arial" w:hAnsi="Arial" w:cs="Arial"/>
          <w:bCs/>
        </w:rPr>
        <w:br/>
        <w:t xml:space="preserve">w Piotrkowie Trybunalskim. </w:t>
      </w:r>
      <w:r w:rsidRPr="00E27D0A">
        <w:rPr>
          <w:rFonts w:ascii="Arial" w:hAnsi="Arial" w:cs="Arial"/>
        </w:rPr>
        <w:t xml:space="preserve">W związku z niewystarczającą liczbą ławników wybranych </w:t>
      </w:r>
      <w:r w:rsidRPr="00E27D0A">
        <w:rPr>
          <w:rFonts w:ascii="Arial" w:hAnsi="Arial" w:cs="Arial"/>
        </w:rPr>
        <w:br/>
        <w:t xml:space="preserve">w wyborach w 2023 roku na kadencję 2024-2027, Prezes Sądu Okręgowego w Piotrkowie Trybunalskim zwrócił się pismem o dokonanie uzupełniającego wyboru zgodnie z ustawą </w:t>
      </w:r>
      <w:r w:rsidRPr="00E27D0A">
        <w:rPr>
          <w:rFonts w:ascii="Arial" w:hAnsi="Arial" w:cs="Arial"/>
        </w:rPr>
        <w:br/>
        <w:t xml:space="preserve">z dnia 27 lipca 2001 r. Prawo o ustroju sądów powszechnych. Zgodnie z kalendarzem uzupełniających wyborów Rada Miasta do dnia 31 maja 2024 r. dokona wyborów uzupełniających. </w:t>
      </w:r>
    </w:p>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rPr>
      </w:pPr>
      <w:r w:rsidRPr="00E27D0A">
        <w:rPr>
          <w:rFonts w:ascii="Arial" w:hAnsi="Arial" w:cs="Arial"/>
        </w:rPr>
        <w:t>Punkt 5.16. 1</w:t>
      </w:r>
    </w:p>
    <w:p w:rsidR="00E27D0A" w:rsidRPr="00E27D0A" w:rsidRDefault="00E27D0A" w:rsidP="00E27D0A">
      <w:pPr>
        <w:spacing w:line="360" w:lineRule="auto"/>
        <w:rPr>
          <w:rFonts w:ascii="Arial" w:hAnsi="Arial" w:cs="Arial"/>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Podjęcie uchwały w sprawie powołania Komisji Skrutacyjnej dla przeprowadzenia głosowania w wyborach uzupełniających na ławników na kadencję 2024-2027 do Sądu Rejonowego i Sądu Okręgowego w Piotrkowie Trybunalskim.</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Staszek Przewodniczący Rady Miasta propnuję do przystąpienia powołania Komisji Skrutacyjnej i proszę o zgłaszanie kadydatów do tej Komisji.</w:t>
      </w: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lastRenderedPageBreak/>
        <w:br/>
        <w:t>Pan Dariusz Cecotka zgłosił kandydaturę radnej Kingi Mazur.</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Staszek Przewodniczący Rady Miasta Czy pani radna wyraża zgodę?</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Pani Kinga Mazur wyraziła zgodę.</w:t>
      </w: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Maciołek Wiceprzewodniczący Rady Miasta zgłosił panią radną Agnieszkę Chojnacką.</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Staszek Przewodniczący Rady Miasta Czy pani radna wyraża zgodę?</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Pani Agnieszka Chojacka wyraziła zgodę.</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 xml:space="preserve">Pani Małgorzata Pingot zgłosiła kandydaturę pana radnego Tomasza Berenta.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Mariusz Staszek Przewodniczący Rady Miasta Czy pan radny wyraża zgodę?</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Pan Tomasz Berent wyraził zgodę.</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spacing w:line="360" w:lineRule="auto"/>
        <w:rPr>
          <w:rFonts w:ascii="Arial" w:hAnsi="Arial" w:cs="Arial"/>
          <w:color w:val="000000"/>
        </w:rPr>
      </w:pPr>
      <w:r w:rsidRPr="00E27D0A">
        <w:rPr>
          <w:rFonts w:ascii="Arial" w:hAnsi="Arial" w:cs="Arial"/>
          <w:bCs/>
          <w:noProof/>
          <w:color w:val="000000" w:themeColor="text1"/>
        </w:rPr>
        <w:t xml:space="preserve">Wobec braku </w:t>
      </w:r>
      <w:r w:rsidRPr="00E27D0A">
        <w:rPr>
          <w:rFonts w:ascii="Arial" w:hAnsi="Arial" w:cs="Arial"/>
          <w:color w:val="000000"/>
        </w:rPr>
        <w:t xml:space="preserve">więcej zgłoszeń Pan Przewodniczący Rady Miasta stwierdził, że są trzy osoby w składzie Komisji. Tomasz Berent, Agnieszka Chojnacka, Kinga Mazur. </w:t>
      </w:r>
    </w:p>
    <w:p w:rsidR="00E27D0A" w:rsidRPr="00E27D0A" w:rsidRDefault="00E27D0A" w:rsidP="00E27D0A">
      <w:pPr>
        <w:spacing w:line="360" w:lineRule="auto"/>
        <w:rPr>
          <w:rFonts w:ascii="Arial" w:hAnsi="Arial" w:cs="Arial"/>
        </w:rPr>
      </w:pPr>
      <w:r w:rsidRPr="00E27D0A">
        <w:rPr>
          <w:rFonts w:ascii="Arial" w:hAnsi="Arial" w:cs="Arial"/>
          <w:color w:val="000000"/>
        </w:rPr>
        <w:br/>
        <w:t xml:space="preserve">Pan Mariusz Staszek Przewodniczący Rady Miasta: w takim razie, kto jest za trzyosobowym składem Komisji, proszę o podniesienie ręki, kto jest przeciwny, kto się wstrzymał? </w:t>
      </w:r>
      <w:r w:rsidRPr="00E27D0A">
        <w:rPr>
          <w:rFonts w:ascii="Arial" w:hAnsi="Arial" w:cs="Arial"/>
          <w:color w:val="000000"/>
        </w:rPr>
        <w:br/>
        <w:t xml:space="preserve">Po głosowaniu: </w:t>
      </w:r>
      <w:r w:rsidRPr="00E27D0A">
        <w:rPr>
          <w:rFonts w:ascii="Arial" w:hAnsi="Arial" w:cs="Arial"/>
        </w:rPr>
        <w:t>Stwierdzam, że Rada Miasta powołała Komisję Skrutacyjną do przeprowadzenia głosowania w wyborach uzupełniających na ławników na kadencję 2024-2027 do Sądu Rejonowego i Sądu Okręgowego w Piotrkowie Trybunalskim</w:t>
      </w:r>
    </w:p>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rPr>
      </w:pPr>
      <w:r w:rsidRPr="00E27D0A">
        <w:rPr>
          <w:rFonts w:ascii="Arial" w:hAnsi="Arial" w:cs="Arial"/>
          <w:color w:val="000000"/>
        </w:rPr>
        <w:t xml:space="preserve">Pan Mariusz Staszek Przewodniczący Rady Miasta: </w:t>
      </w:r>
      <w:r w:rsidRPr="00E27D0A">
        <w:rPr>
          <w:rFonts w:ascii="Arial" w:hAnsi="Arial" w:cs="Arial"/>
        </w:rPr>
        <w:t xml:space="preserve">W czasie, w którym Komisja Skrutacyjna będzie się konstytuowała i przygotowywała projekt regulaminu głosowania </w:t>
      </w:r>
      <w:r w:rsidRPr="00E27D0A">
        <w:rPr>
          <w:rFonts w:ascii="Arial" w:hAnsi="Arial" w:cs="Arial"/>
        </w:rPr>
        <w:br/>
        <w:t xml:space="preserve">w wyborach na ławników do Sądu Rejonowego i Sądu Okręgowego w Piotrkowie Trybunalskim, my przejdziemy do realizacji podpunktu 5.16.2 </w:t>
      </w:r>
    </w:p>
    <w:p w:rsidR="00E27D0A" w:rsidRPr="00E27D0A" w:rsidRDefault="00E27D0A" w:rsidP="00E27D0A">
      <w:pPr>
        <w:spacing w:before="100" w:beforeAutospacing="1" w:after="100" w:afterAutospacing="1" w:line="360" w:lineRule="auto"/>
        <w:rPr>
          <w:rFonts w:ascii="Arial" w:hAnsi="Arial" w:cs="Arial"/>
          <w:color w:val="000000"/>
        </w:rPr>
      </w:pPr>
      <w:r w:rsidRPr="00E27D0A">
        <w:rPr>
          <w:rFonts w:ascii="Arial" w:hAnsi="Arial" w:cs="Arial"/>
          <w:color w:val="000000"/>
        </w:rPr>
        <w:lastRenderedPageBreak/>
        <w:t xml:space="preserve">W wyniku głosowania (17-0-1) Rada Miasta podjęła </w:t>
      </w:r>
      <w:r w:rsidRPr="00E27D0A">
        <w:rPr>
          <w:rFonts w:ascii="Arial" w:hAnsi="Arial" w:cs="Arial"/>
          <w:bCs/>
          <w:color w:val="000000"/>
        </w:rPr>
        <w:t>Uchwałę Nr III/42/24</w:t>
      </w:r>
      <w:r w:rsidRPr="00E27D0A">
        <w:rPr>
          <w:rFonts w:ascii="Arial" w:hAnsi="Arial" w:cs="Arial"/>
          <w:color w:val="000000"/>
        </w:rPr>
        <w:t xml:space="preserve"> w sprawie powołania Komisji Skrutacyjnej dla przeprowadzenia głosowania w wyborach uzupełniających na ławników na kadencję 2024-2027 do Sądu Rejonowego i Sądu Okręgowego w Piotrkowie Trybunalskim.</w:t>
      </w:r>
    </w:p>
    <w:p w:rsidR="00E27D0A" w:rsidRPr="00E27D0A" w:rsidRDefault="00E27D0A" w:rsidP="00E27D0A">
      <w:pPr>
        <w:spacing w:before="100" w:beforeAutospacing="1" w:after="100" w:afterAutospacing="1" w:line="360" w:lineRule="auto"/>
        <w:rPr>
          <w:rFonts w:ascii="Arial" w:hAnsi="Arial" w:cs="Arial"/>
          <w:color w:val="000000"/>
        </w:rPr>
      </w:pPr>
    </w:p>
    <w:p w:rsidR="00E27D0A" w:rsidRPr="00E27D0A" w:rsidRDefault="00E27D0A" w:rsidP="00E27D0A">
      <w:pPr>
        <w:spacing w:before="100" w:beforeAutospacing="1" w:after="100" w:afterAutospacing="1" w:line="360" w:lineRule="auto"/>
        <w:rPr>
          <w:rFonts w:ascii="Arial" w:hAnsi="Arial" w:cs="Arial"/>
          <w:color w:val="000000"/>
        </w:rPr>
      </w:pPr>
    </w:p>
    <w:p w:rsidR="00E27D0A" w:rsidRPr="00E27D0A" w:rsidRDefault="00E27D0A" w:rsidP="00E27D0A">
      <w:pPr>
        <w:spacing w:before="100" w:beforeAutospacing="1" w:after="100" w:afterAutospacing="1" w:line="360" w:lineRule="auto"/>
        <w:rPr>
          <w:rFonts w:ascii="Arial" w:hAnsi="Arial" w:cs="Arial"/>
          <w:color w:val="000000"/>
        </w:rPr>
      </w:pPr>
    </w:p>
    <w:p w:rsidR="00E27D0A" w:rsidRPr="00E27D0A" w:rsidRDefault="00E27D0A" w:rsidP="00E27D0A">
      <w:pPr>
        <w:spacing w:before="100" w:beforeAutospacing="1" w:after="100" w:afterAutospacing="1" w:line="360" w:lineRule="auto"/>
        <w:rPr>
          <w:rFonts w:ascii="Arial" w:hAnsi="Arial" w:cs="Arial"/>
          <w:color w:val="000000"/>
        </w:rPr>
      </w:pPr>
      <w:r w:rsidRPr="00E27D0A">
        <w:rPr>
          <w:rFonts w:ascii="Arial" w:hAnsi="Arial" w:cs="Arial"/>
          <w:color w:val="000000"/>
        </w:rPr>
        <w:t>Punkt 5.16.2</w:t>
      </w:r>
    </w:p>
    <w:p w:rsidR="00E27D0A" w:rsidRPr="00E27D0A" w:rsidRDefault="00E27D0A" w:rsidP="00E27D0A">
      <w:pPr>
        <w:spacing w:before="100" w:beforeAutospacing="1" w:after="100" w:afterAutospacing="1" w:line="360" w:lineRule="auto"/>
        <w:rPr>
          <w:rFonts w:ascii="Arial" w:hAnsi="Arial" w:cs="Arial"/>
          <w:color w:val="000000"/>
        </w:rPr>
      </w:pPr>
      <w:r w:rsidRPr="00E27D0A">
        <w:rPr>
          <w:rFonts w:ascii="Arial" w:hAnsi="Arial" w:cs="Arial"/>
          <w:color w:val="000000"/>
        </w:rPr>
        <w:t>Przedstawienie opinii Zespołu do zaopiniowania kandydatów na ławników.</w:t>
      </w:r>
    </w:p>
    <w:p w:rsidR="00E27D0A" w:rsidRPr="00E27D0A" w:rsidRDefault="00E27D0A" w:rsidP="00E27D0A">
      <w:pPr>
        <w:spacing w:line="360" w:lineRule="auto"/>
        <w:rPr>
          <w:rFonts w:ascii="Arial" w:hAnsi="Arial" w:cs="Arial"/>
          <w:i/>
          <w:color w:val="000000"/>
        </w:rPr>
      </w:pPr>
      <w:r w:rsidRPr="00E27D0A">
        <w:rPr>
          <w:rFonts w:ascii="Arial" w:hAnsi="Arial" w:cs="Arial"/>
          <w:color w:val="000000"/>
        </w:rPr>
        <w:t>Pan Mariusz Staszek Przewodniczący Rady Miasta Proszę Pana Dariusza Cecotkę Przewodniczącego Zespołu o przedstawienie opinii z prac Zespołu do spraw zaopiniowania kandydatów na ławników</w:t>
      </w:r>
      <w:r w:rsidRPr="00E27D0A">
        <w:rPr>
          <w:rFonts w:ascii="Arial" w:hAnsi="Arial" w:cs="Arial"/>
          <w:i/>
          <w:color w:val="000000"/>
        </w:rPr>
        <w:t>.</w:t>
      </w:r>
    </w:p>
    <w:p w:rsidR="00E27D0A" w:rsidRPr="00E27D0A" w:rsidRDefault="00E27D0A" w:rsidP="00E27D0A">
      <w:pPr>
        <w:spacing w:line="360" w:lineRule="auto"/>
        <w:rPr>
          <w:rFonts w:ascii="Arial" w:hAnsi="Arial" w:cs="Arial"/>
          <w:i/>
          <w:color w:val="000000"/>
        </w:rPr>
      </w:pPr>
    </w:p>
    <w:p w:rsidR="00E27D0A" w:rsidRPr="00E27D0A" w:rsidRDefault="00E27D0A" w:rsidP="00E27D0A">
      <w:pPr>
        <w:spacing w:line="360" w:lineRule="auto"/>
        <w:rPr>
          <w:rFonts w:ascii="Arial" w:hAnsi="Arial" w:cs="Arial"/>
          <w:color w:val="000000"/>
        </w:rPr>
      </w:pPr>
      <w:r w:rsidRPr="00E27D0A">
        <w:rPr>
          <w:rFonts w:ascii="Arial" w:hAnsi="Arial" w:cs="Arial"/>
          <w:color w:val="000000"/>
        </w:rPr>
        <w:t>Pani Dariusz Cecotka Przewodniczący Zespołu ds. zaopiniowana kandydatów na ławników do sądów powszechnych na kadencję 2024- 2027 wybory uzupełniające odczytał opinię ww. Zespołu o kandydatach na ławników.</w:t>
      </w:r>
    </w:p>
    <w:p w:rsidR="00E27D0A" w:rsidRPr="00E27D0A" w:rsidRDefault="00E27D0A" w:rsidP="00E27D0A">
      <w:pPr>
        <w:spacing w:line="360" w:lineRule="auto"/>
        <w:rPr>
          <w:rFonts w:ascii="Arial" w:hAnsi="Arial" w:cs="Arial"/>
          <w:color w:val="000000"/>
        </w:rPr>
      </w:pP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02:31:26 – 02:39:52 link </w:t>
      </w:r>
      <w:hyperlink r:id="rId19"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 Przewodniczący Rady Miasta ogłosił przerwę w obradach do momentu przyjścia Komisji Skrutacyjnej.</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Punkt 5.16.3</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Przedstawienie przez Komisję Skrutacyjną projektu regulaminu głosowania i podjęcie uchwały w sprawie ustalenia regulaminu głosowania w wyborach uzupełniających ławników na kadencję 2024-2027 do Sądu Rejonowego i Sądu Okręgowego w Piotrkowie Trybunalskim.</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spacing w:line="360" w:lineRule="auto"/>
        <w:rPr>
          <w:rFonts w:ascii="Arial" w:hAnsi="Arial" w:cs="Arial"/>
        </w:rPr>
      </w:pPr>
      <w:r w:rsidRPr="00E27D0A">
        <w:rPr>
          <w:rFonts w:ascii="Arial" w:hAnsi="Arial" w:cs="Arial"/>
        </w:rPr>
        <w:lastRenderedPageBreak/>
        <w:t xml:space="preserve">Pan Mariusz Staszek Przewodniczący Rady Miasta Proszę przewodniczącego Komisji Skrutacyjnej o zapoznanie radnych z projektem regulaminu głosowania </w:t>
      </w:r>
      <w:r w:rsidRPr="00E27D0A">
        <w:rPr>
          <w:rFonts w:ascii="Arial" w:hAnsi="Arial" w:cs="Arial"/>
        </w:rPr>
        <w:br/>
        <w:t>w wyborach na ławników do Sądu Rejonowego i Sądu Okręgowego w Piotrkowie Trybunalskim.</w:t>
      </w:r>
    </w:p>
    <w:p w:rsidR="00E27D0A" w:rsidRPr="00E27D0A" w:rsidRDefault="00E27D0A" w:rsidP="00E27D0A">
      <w:pPr>
        <w:spacing w:line="360" w:lineRule="auto"/>
        <w:rPr>
          <w:rFonts w:ascii="Arial" w:hAnsi="Arial" w:cs="Arial"/>
          <w:color w:val="000000"/>
        </w:rPr>
      </w:pPr>
      <w:r w:rsidRPr="00E27D0A">
        <w:rPr>
          <w:rFonts w:ascii="Arial" w:hAnsi="Arial" w:cs="Arial"/>
        </w:rPr>
        <w:br/>
      </w:r>
      <w:r w:rsidRPr="00E27D0A">
        <w:rPr>
          <w:rFonts w:ascii="Arial" w:hAnsi="Arial" w:cs="Arial"/>
          <w:color w:val="000000"/>
        </w:rPr>
        <w:t>Pan Tomasz Berent – Przewodniczący Komisji Skrutacyjnej przedstawił projekt regulaminu głosowania w wyborach na ławników do sądów powszechnych na kadencję 2024 -2027.</w:t>
      </w: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02:51:39 – 02:55:52 link </w:t>
      </w:r>
      <w:hyperlink r:id="rId20"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 Przewodniczący Rady Miasta Czy są uwagi? Jeżeli nie ma, kto jest za podjęciem uchwały w sprawie ustalenia regulaminu głosowania w wyborach uzupełniających na kadencję 2024-2027 do Sądu Rejonowego i Sądu Okręgowego w Piotrkowie Trybunalskim.</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spacing w:line="360" w:lineRule="auto"/>
        <w:rPr>
          <w:rFonts w:ascii="Arial" w:hAnsi="Arial" w:cs="Arial"/>
          <w:color w:val="000000"/>
        </w:rPr>
      </w:pPr>
      <w:r w:rsidRPr="00E27D0A">
        <w:rPr>
          <w:rFonts w:ascii="Arial" w:hAnsi="Arial" w:cs="Arial"/>
          <w:color w:val="000000"/>
        </w:rPr>
        <w:t xml:space="preserve">W wyniku głosowania (18-0-0) Rada Miasta podjęła </w:t>
      </w:r>
      <w:r w:rsidRPr="00E27D0A">
        <w:rPr>
          <w:rFonts w:ascii="Arial" w:hAnsi="Arial" w:cs="Arial"/>
          <w:bCs/>
          <w:color w:val="000000"/>
        </w:rPr>
        <w:t>Uchwałę Nr III/43/24</w:t>
      </w:r>
      <w:r w:rsidRPr="00E27D0A">
        <w:rPr>
          <w:rFonts w:ascii="Arial" w:hAnsi="Arial" w:cs="Arial"/>
          <w:color w:val="000000"/>
        </w:rPr>
        <w:t xml:space="preserve"> w sprawie ustalenia regulaminu głosowania w wyborach uzupełniających ławników na kadencję 2024-2027 do Sądu Rejonowego i Sądu Okręgowego w Piotrkowie Trybunalskim.</w:t>
      </w:r>
    </w:p>
    <w:p w:rsidR="00E27D0A" w:rsidRPr="00E27D0A" w:rsidRDefault="00E27D0A" w:rsidP="00E27D0A">
      <w:pPr>
        <w:spacing w:line="360" w:lineRule="auto"/>
        <w:rPr>
          <w:rFonts w:ascii="Arial" w:hAnsi="Arial" w:cs="Arial"/>
          <w:color w:val="000000"/>
        </w:rPr>
      </w:pPr>
    </w:p>
    <w:p w:rsidR="00E27D0A" w:rsidRPr="00E27D0A" w:rsidRDefault="00E27D0A" w:rsidP="00E27D0A">
      <w:pPr>
        <w:spacing w:line="360" w:lineRule="auto"/>
        <w:rPr>
          <w:rFonts w:ascii="Arial" w:hAnsi="Arial" w:cs="Arial"/>
          <w:color w:val="000000"/>
        </w:rPr>
      </w:pPr>
      <w:r w:rsidRPr="00E27D0A">
        <w:rPr>
          <w:rFonts w:ascii="Arial" w:hAnsi="Arial" w:cs="Arial"/>
          <w:color w:val="000000"/>
        </w:rPr>
        <w:t>Punkt 5.16.4</w:t>
      </w:r>
    </w:p>
    <w:p w:rsidR="00E27D0A" w:rsidRPr="00E27D0A" w:rsidRDefault="00E27D0A" w:rsidP="00E27D0A">
      <w:pPr>
        <w:spacing w:line="360" w:lineRule="auto"/>
        <w:rPr>
          <w:rFonts w:ascii="Arial" w:hAnsi="Arial" w:cs="Arial"/>
          <w:color w:val="000000"/>
        </w:rPr>
      </w:pPr>
    </w:p>
    <w:p w:rsidR="00E27D0A" w:rsidRPr="00E27D0A" w:rsidRDefault="00E27D0A" w:rsidP="00E27D0A">
      <w:pPr>
        <w:spacing w:line="360" w:lineRule="auto"/>
        <w:rPr>
          <w:rFonts w:ascii="Arial" w:hAnsi="Arial" w:cs="Arial"/>
          <w:color w:val="000000"/>
        </w:rPr>
      </w:pPr>
      <w:r w:rsidRPr="00E27D0A">
        <w:rPr>
          <w:rFonts w:ascii="Arial" w:hAnsi="Arial" w:cs="Arial"/>
          <w:color w:val="000000"/>
        </w:rPr>
        <w:t>Przeprowadzenie tajnego głosowania.</w:t>
      </w:r>
    </w:p>
    <w:p w:rsidR="00E27D0A" w:rsidRPr="00E27D0A" w:rsidRDefault="00E27D0A" w:rsidP="00E27D0A">
      <w:pPr>
        <w:spacing w:line="360" w:lineRule="auto"/>
        <w:rPr>
          <w:rFonts w:ascii="Arial" w:hAnsi="Arial" w:cs="Arial"/>
          <w:color w:val="000000"/>
        </w:rPr>
      </w:pPr>
    </w:p>
    <w:p w:rsidR="00E27D0A" w:rsidRPr="00E27D0A" w:rsidRDefault="00E27D0A" w:rsidP="00E27D0A">
      <w:pPr>
        <w:spacing w:line="360" w:lineRule="auto"/>
        <w:rPr>
          <w:rFonts w:ascii="Arial" w:hAnsi="Arial" w:cs="Arial"/>
          <w:color w:val="000000"/>
        </w:rPr>
      </w:pPr>
      <w:r w:rsidRPr="00E27D0A">
        <w:rPr>
          <w:rFonts w:ascii="Arial" w:hAnsi="Arial" w:cs="Arial"/>
          <w:color w:val="000000"/>
        </w:rPr>
        <w:t>Pan Mariusz Staszek Przewodniczący Rady Miasta Proszę Przewodniczącego Komisji Skrutacyjnej o wyczytywanie z listy z imienia i nazwiska obecnych na sesji radnych, a wyczytanych radnych o podchodzenie, pobieranie 3 kart do głosowania i po zaznaczeniu za parawanem wybranych kandydatów – wrzucanie kart do głosowania do urny.</w:t>
      </w:r>
    </w:p>
    <w:p w:rsidR="00E27D0A" w:rsidRPr="00E27D0A" w:rsidRDefault="00E27D0A" w:rsidP="00E27D0A">
      <w:pPr>
        <w:spacing w:line="360" w:lineRule="auto"/>
        <w:rPr>
          <w:rFonts w:ascii="Arial" w:hAnsi="Arial" w:cs="Arial"/>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Komisja Skrutacyjna przystąpiła do przeprowadzenia wyborów uzupełniających na ławników do Sądu Rejonowego i Sądu Okręgowego w Piotrkowie Trybunalskim. Radni obecni na posiedzeniu III Sesji Rady Miasta, wyczytywani kolejno z listy przez Przewodniczącego Komisji Skrutacyjnej Tomasza Berenta odbierali karty do </w:t>
      </w:r>
      <w:r w:rsidRPr="00E27D0A">
        <w:rPr>
          <w:rStyle w:val="Hipercze"/>
          <w:rFonts w:ascii="Arial" w:hAnsi="Arial" w:cs="Arial"/>
          <w:noProof/>
          <w:color w:val="auto"/>
          <w:u w:val="none"/>
        </w:rPr>
        <w:lastRenderedPageBreak/>
        <w:t>głosowania od pani radnej Agnieszki Chojackiej. Aktu wyboru radni dokonywali przy oddzielnie wyznaczonym stanowisku, następnie umieszczali karty w urnie.</w:t>
      </w:r>
    </w:p>
    <w:p w:rsidR="00E27D0A" w:rsidRPr="00E27D0A" w:rsidRDefault="00E27D0A" w:rsidP="00E27D0A">
      <w:pPr>
        <w:spacing w:line="360" w:lineRule="auto"/>
        <w:rPr>
          <w:rFonts w:ascii="Arial" w:hAnsi="Arial" w:cs="Arial"/>
          <w:color w:val="000000"/>
        </w:rPr>
      </w:pPr>
    </w:p>
    <w:p w:rsidR="00E27D0A" w:rsidRPr="00E27D0A" w:rsidRDefault="00E27D0A" w:rsidP="00E27D0A">
      <w:pPr>
        <w:spacing w:line="360" w:lineRule="auto"/>
        <w:rPr>
          <w:rFonts w:ascii="Arial" w:hAnsi="Arial" w:cs="Arial"/>
        </w:rPr>
      </w:pPr>
      <w:r w:rsidRPr="00E27D0A">
        <w:rPr>
          <w:rFonts w:ascii="Arial" w:hAnsi="Arial" w:cs="Arial"/>
          <w:color w:val="000000"/>
        </w:rPr>
        <w:t>Pan Mariusz Staszek Przewodniczący Rady Miasta</w:t>
      </w:r>
      <w:r w:rsidRPr="00E27D0A">
        <w:rPr>
          <w:rFonts w:ascii="Arial" w:hAnsi="Arial" w:cs="Arial"/>
        </w:rPr>
        <w:t xml:space="preserve"> Dziękuję bardzo, ogłaszam przerwę do momentu przyjścia członków komisji, a Komisję Skrutacyjną proszę </w:t>
      </w:r>
      <w:r w:rsidRPr="00E27D0A">
        <w:rPr>
          <w:rFonts w:ascii="Arial" w:hAnsi="Arial" w:cs="Arial"/>
        </w:rPr>
        <w:br/>
        <w:t>o obliczenie głosów i podanie wyników głosowania.</w:t>
      </w:r>
    </w:p>
    <w:p w:rsidR="00E27D0A" w:rsidRPr="00E27D0A" w:rsidRDefault="00E27D0A" w:rsidP="00E27D0A">
      <w:pPr>
        <w:spacing w:line="360" w:lineRule="auto"/>
        <w:rPr>
          <w:rFonts w:ascii="Arial" w:hAnsi="Arial" w:cs="Arial"/>
        </w:rPr>
      </w:pPr>
    </w:p>
    <w:p w:rsidR="00E27D0A" w:rsidRPr="00E27D0A" w:rsidRDefault="00E27D0A" w:rsidP="00E27D0A">
      <w:pPr>
        <w:tabs>
          <w:tab w:val="left" w:pos="851"/>
        </w:tabs>
        <w:spacing w:line="360" w:lineRule="auto"/>
        <w:rPr>
          <w:rFonts w:ascii="Arial" w:hAnsi="Arial" w:cs="Arial"/>
          <w:noProof/>
          <w:color w:val="auto"/>
        </w:rPr>
      </w:pPr>
      <w:r w:rsidRPr="00E27D0A">
        <w:rPr>
          <w:rFonts w:ascii="Arial" w:hAnsi="Arial" w:cs="Arial"/>
          <w:noProof/>
          <w:color w:val="auto"/>
        </w:rPr>
        <w:t>Punkt 5.16.5</w:t>
      </w:r>
    </w:p>
    <w:p w:rsidR="00E27D0A" w:rsidRPr="00E27D0A" w:rsidRDefault="00E27D0A" w:rsidP="00E27D0A">
      <w:pPr>
        <w:spacing w:before="100" w:beforeAutospacing="1" w:after="100" w:afterAutospacing="1" w:line="360" w:lineRule="auto"/>
        <w:rPr>
          <w:rFonts w:ascii="Arial" w:hAnsi="Arial" w:cs="Arial"/>
          <w:bCs/>
          <w:noProof/>
          <w:color w:val="000000" w:themeColor="text1"/>
        </w:rPr>
      </w:pPr>
      <w:r w:rsidRPr="00E27D0A">
        <w:rPr>
          <w:rFonts w:ascii="Arial" w:hAnsi="Arial" w:cs="Arial"/>
          <w:bCs/>
          <w:noProof/>
          <w:color w:val="000000" w:themeColor="text1"/>
        </w:rPr>
        <w:t>Przedstawienie wyników wyboru przez przewodniczącego Komisji Skrutacyjnej.</w:t>
      </w:r>
    </w:p>
    <w:p w:rsidR="00E27D0A" w:rsidRPr="00E27D0A" w:rsidRDefault="00E27D0A" w:rsidP="00E27D0A">
      <w:pPr>
        <w:spacing w:before="100" w:beforeAutospacing="1" w:after="100" w:afterAutospacing="1" w:line="360" w:lineRule="auto"/>
        <w:rPr>
          <w:rFonts w:ascii="Arial" w:hAnsi="Arial" w:cs="Arial"/>
          <w:bCs/>
          <w:noProof/>
          <w:color w:val="000000" w:themeColor="text1"/>
        </w:rPr>
      </w:pPr>
      <w:r w:rsidRPr="00E27D0A">
        <w:rPr>
          <w:rFonts w:ascii="Arial" w:hAnsi="Arial" w:cs="Arial"/>
          <w:color w:val="000000"/>
        </w:rPr>
        <w:t>Pan Mariusz Staszek Przewodniczący Rady Miasta Proszę Przewodniczącego Komisji o odczytanie protokołów z przeprowadzonego głosowania.</w:t>
      </w:r>
    </w:p>
    <w:p w:rsidR="00E27D0A" w:rsidRPr="00E27D0A" w:rsidRDefault="00E27D0A" w:rsidP="00E27D0A">
      <w:pPr>
        <w:tabs>
          <w:tab w:val="left" w:pos="851"/>
        </w:tabs>
        <w:spacing w:line="360" w:lineRule="auto"/>
        <w:rPr>
          <w:rFonts w:ascii="Arial" w:hAnsi="Arial" w:cs="Arial"/>
          <w:i/>
          <w:color w:val="000000"/>
        </w:rPr>
      </w:pPr>
      <w:r w:rsidRPr="00E27D0A">
        <w:rPr>
          <w:rFonts w:ascii="Arial" w:hAnsi="Arial" w:cs="Arial"/>
          <w:i/>
          <w:color w:val="000000"/>
        </w:rPr>
        <w:t>Każdy z tych protokołów będzie zatwierdzony, nie będzie kolejnego głosowania ze strony radnych, ponieważ będzie ono wyrażone za pomocą wcześniej oddanych głosów do urny.</w:t>
      </w:r>
    </w:p>
    <w:p w:rsidR="00E27D0A" w:rsidRPr="00E27D0A" w:rsidRDefault="00E27D0A" w:rsidP="00E27D0A">
      <w:pPr>
        <w:tabs>
          <w:tab w:val="left" w:pos="851"/>
        </w:tabs>
        <w:spacing w:line="360" w:lineRule="auto"/>
        <w:rPr>
          <w:rFonts w:ascii="Arial" w:hAnsi="Arial" w:cs="Arial"/>
          <w:color w:val="000000"/>
        </w:rPr>
      </w:pPr>
    </w:p>
    <w:p w:rsidR="00E27D0A" w:rsidRPr="00E27D0A" w:rsidRDefault="00E27D0A" w:rsidP="00E27D0A">
      <w:pPr>
        <w:tabs>
          <w:tab w:val="left" w:pos="851"/>
        </w:tabs>
        <w:spacing w:line="360" w:lineRule="auto"/>
        <w:rPr>
          <w:rFonts w:ascii="Arial" w:hAnsi="Arial" w:cs="Arial"/>
          <w:color w:val="000000"/>
        </w:rPr>
      </w:pPr>
      <w:r w:rsidRPr="00E27D0A">
        <w:rPr>
          <w:rFonts w:ascii="Arial" w:hAnsi="Arial" w:cs="Arial"/>
          <w:color w:val="000000"/>
        </w:rPr>
        <w:t>Punkt 5.16.6</w:t>
      </w:r>
    </w:p>
    <w:p w:rsidR="00E27D0A" w:rsidRPr="00E27D0A" w:rsidRDefault="00E27D0A" w:rsidP="00E27D0A">
      <w:pPr>
        <w:tabs>
          <w:tab w:val="left" w:pos="851"/>
        </w:tabs>
        <w:spacing w:line="360" w:lineRule="auto"/>
        <w:rPr>
          <w:rFonts w:ascii="Arial" w:hAnsi="Arial" w:cs="Arial"/>
          <w:color w:val="000000"/>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 xml:space="preserve">Podjęcie uchwały w sprawie wyboru ławników do Sądu Okręgowego w Piotrkowie Trybunalskim w wyborach uzupełniających na kadencję 2024-2027. </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color w:val="000000"/>
        </w:rPr>
      </w:pPr>
      <w:r w:rsidRPr="00E27D0A">
        <w:rPr>
          <w:rFonts w:ascii="Arial" w:hAnsi="Arial" w:cs="Arial"/>
          <w:color w:val="000000"/>
        </w:rPr>
        <w:t>Pan Przewodniczący Komisji Skrutacyjnej poinformował, że w wyniku przeprowadzonego głosowania Rady Miasta dokonała wyboru ławników do Sądu Okręgowego w Piotrkowie Trybunalskim w osobach:</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w:t>
      </w:r>
      <w:r w:rsidRPr="00E27D0A">
        <w:rPr>
          <w:rFonts w:ascii="Arial" w:hAnsi="Arial" w:cs="Arial"/>
          <w:noProof/>
          <w:color w:val="000000" w:themeColor="text1"/>
        </w:rPr>
        <w:tab/>
        <w:t xml:space="preserve">Andrzejewska Iwona Małgorzata          </w:t>
      </w:r>
      <w:r w:rsidRPr="00E27D0A">
        <w:rPr>
          <w:rFonts w:ascii="Arial" w:hAnsi="Arial" w:cs="Arial"/>
          <w:noProof/>
          <w:color w:val="000000" w:themeColor="text1"/>
        </w:rPr>
        <w:tab/>
        <w:t xml:space="preserve">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2.</w:t>
      </w:r>
      <w:r w:rsidRPr="00E27D0A">
        <w:rPr>
          <w:rFonts w:ascii="Arial" w:hAnsi="Arial" w:cs="Arial"/>
          <w:noProof/>
          <w:color w:val="000000" w:themeColor="text1"/>
        </w:rPr>
        <w:tab/>
        <w:t xml:space="preserve">Chrapek Krzysztof Wiesław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3.</w:t>
      </w:r>
      <w:r w:rsidRPr="00E27D0A">
        <w:rPr>
          <w:rFonts w:ascii="Arial" w:hAnsi="Arial" w:cs="Arial"/>
          <w:noProof/>
          <w:color w:val="000000" w:themeColor="text1"/>
        </w:rPr>
        <w:tab/>
        <w:t xml:space="preserve">Famulska Irena Renata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4.</w:t>
      </w:r>
      <w:r w:rsidRPr="00E27D0A">
        <w:rPr>
          <w:rFonts w:ascii="Arial" w:hAnsi="Arial" w:cs="Arial"/>
          <w:noProof/>
          <w:color w:val="000000" w:themeColor="text1"/>
        </w:rPr>
        <w:tab/>
        <w:t xml:space="preserve">Forma Ewa Katarzyna                          </w:t>
      </w:r>
      <w:r w:rsidRPr="00E27D0A">
        <w:rPr>
          <w:rFonts w:ascii="Arial" w:hAnsi="Arial" w:cs="Arial"/>
          <w:noProof/>
          <w:color w:val="000000" w:themeColor="text1"/>
        </w:rPr>
        <w:tab/>
        <w:t xml:space="preserve">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5.</w:t>
      </w:r>
      <w:r w:rsidRPr="00E27D0A">
        <w:rPr>
          <w:rFonts w:ascii="Arial" w:hAnsi="Arial" w:cs="Arial"/>
          <w:noProof/>
          <w:color w:val="000000" w:themeColor="text1"/>
        </w:rPr>
        <w:tab/>
        <w:t xml:space="preserve"> Kaczor Elżbieta Jadwiga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6.</w:t>
      </w:r>
      <w:r w:rsidRPr="00E27D0A">
        <w:rPr>
          <w:rFonts w:ascii="Arial" w:hAnsi="Arial" w:cs="Arial"/>
          <w:noProof/>
          <w:color w:val="000000" w:themeColor="text1"/>
        </w:rPr>
        <w:tab/>
        <w:t xml:space="preserve"> Kowalska Jolanta Ewa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7.</w:t>
      </w:r>
      <w:r w:rsidRPr="00E27D0A">
        <w:rPr>
          <w:rFonts w:ascii="Arial" w:hAnsi="Arial" w:cs="Arial"/>
          <w:noProof/>
          <w:color w:val="000000" w:themeColor="text1"/>
        </w:rPr>
        <w:tab/>
        <w:t xml:space="preserve"> Misztal Barbara Aleksandra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8.</w:t>
      </w:r>
      <w:r w:rsidRPr="00E27D0A">
        <w:rPr>
          <w:rFonts w:ascii="Arial" w:hAnsi="Arial" w:cs="Arial"/>
          <w:noProof/>
          <w:color w:val="000000" w:themeColor="text1"/>
        </w:rPr>
        <w:tab/>
        <w:t xml:space="preserve"> Nowak Beata Ludwika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9.</w:t>
      </w:r>
      <w:r w:rsidRPr="00E27D0A">
        <w:rPr>
          <w:rFonts w:ascii="Arial" w:hAnsi="Arial" w:cs="Arial"/>
          <w:noProof/>
          <w:color w:val="000000" w:themeColor="text1"/>
        </w:rPr>
        <w:tab/>
        <w:t xml:space="preserve"> Ostalec Katarzyna Monika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lastRenderedPageBreak/>
        <w:t>10.</w:t>
      </w:r>
      <w:r w:rsidRPr="00E27D0A">
        <w:rPr>
          <w:rFonts w:ascii="Arial" w:hAnsi="Arial" w:cs="Arial"/>
          <w:noProof/>
          <w:color w:val="000000" w:themeColor="text1"/>
        </w:rPr>
        <w:tab/>
        <w:t xml:space="preserve"> Otocka Anna Maria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11.</w:t>
      </w:r>
      <w:r w:rsidRPr="00E27D0A">
        <w:rPr>
          <w:rFonts w:ascii="Arial" w:hAnsi="Arial" w:cs="Arial"/>
          <w:noProof/>
          <w:color w:val="000000" w:themeColor="text1"/>
        </w:rPr>
        <w:tab/>
        <w:t xml:space="preserve"> Pijarowska Ewa Jadwiga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12.</w:t>
      </w:r>
      <w:r w:rsidRPr="00E27D0A">
        <w:rPr>
          <w:rFonts w:ascii="Arial" w:hAnsi="Arial" w:cs="Arial"/>
          <w:noProof/>
          <w:color w:val="000000" w:themeColor="text1"/>
        </w:rPr>
        <w:tab/>
        <w:t xml:space="preserve"> Szewczyk Karina Żaneta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13.</w:t>
      </w:r>
      <w:r w:rsidRPr="00E27D0A">
        <w:rPr>
          <w:rFonts w:ascii="Arial" w:hAnsi="Arial" w:cs="Arial"/>
          <w:noProof/>
          <w:color w:val="000000" w:themeColor="text1"/>
        </w:rPr>
        <w:tab/>
        <w:t xml:space="preserve"> Szulc Sylwia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14.</w:t>
      </w:r>
      <w:r w:rsidRPr="00E27D0A">
        <w:rPr>
          <w:rFonts w:ascii="Arial" w:hAnsi="Arial" w:cs="Arial"/>
          <w:noProof/>
          <w:color w:val="000000" w:themeColor="text1"/>
        </w:rPr>
        <w:tab/>
        <w:t xml:space="preserve"> Świderek Łukasz Szymon                     </w:t>
      </w:r>
      <w:r w:rsidRPr="00E27D0A">
        <w:rPr>
          <w:rFonts w:ascii="Arial" w:hAnsi="Arial" w:cs="Arial"/>
          <w:noProof/>
          <w:color w:val="000000" w:themeColor="text1"/>
        </w:rPr>
        <w:tab/>
        <w:t xml:space="preserve">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15.</w:t>
      </w:r>
      <w:r w:rsidRPr="00E27D0A">
        <w:rPr>
          <w:rFonts w:ascii="Arial" w:hAnsi="Arial" w:cs="Arial"/>
          <w:noProof/>
          <w:color w:val="000000" w:themeColor="text1"/>
        </w:rPr>
        <w:tab/>
        <w:t xml:space="preserve"> Wawrzynkowska Lila                              </w:t>
      </w:r>
      <w:r w:rsidRPr="00E27D0A">
        <w:rPr>
          <w:rFonts w:ascii="Arial" w:hAnsi="Arial" w:cs="Arial"/>
          <w:noProof/>
          <w:color w:val="000000" w:themeColor="text1"/>
        </w:rPr>
        <w:tab/>
        <w:t xml:space="preserve">                </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16.</w:t>
      </w:r>
      <w:r w:rsidRPr="00E27D0A">
        <w:rPr>
          <w:rFonts w:ascii="Arial" w:hAnsi="Arial" w:cs="Arial"/>
          <w:noProof/>
          <w:color w:val="000000" w:themeColor="text1"/>
        </w:rPr>
        <w:tab/>
        <w:t xml:space="preserve"> Wiernicka Małgorzata Ewa   </w:t>
      </w:r>
    </w:p>
    <w:p w:rsidR="00E27D0A" w:rsidRPr="00E27D0A" w:rsidRDefault="00E27D0A" w:rsidP="00E27D0A">
      <w:pPr>
        <w:tabs>
          <w:tab w:val="left" w:pos="810"/>
          <w:tab w:val="left" w:pos="851"/>
        </w:tabs>
        <w:spacing w:line="360" w:lineRule="auto"/>
        <w:rPr>
          <w:rFonts w:ascii="Arial" w:hAnsi="Arial" w:cs="Arial"/>
          <w:noProof/>
          <w:color w:val="000000" w:themeColor="text1"/>
        </w:rPr>
      </w:pPr>
      <w:r w:rsidRPr="00E27D0A">
        <w:rPr>
          <w:rFonts w:ascii="Arial" w:hAnsi="Arial" w:cs="Arial"/>
          <w:noProof/>
          <w:color w:val="000000" w:themeColor="text1"/>
        </w:rPr>
        <w:t>17.</w:t>
      </w:r>
      <w:r w:rsidRPr="00E27D0A">
        <w:rPr>
          <w:rFonts w:ascii="Arial" w:hAnsi="Arial" w:cs="Arial"/>
          <w:noProof/>
          <w:color w:val="000000" w:themeColor="text1"/>
        </w:rPr>
        <w:tab/>
        <w:t xml:space="preserve">  Wójtowicz Beata Maria                                    </w:t>
      </w:r>
    </w:p>
    <w:p w:rsidR="00E27D0A" w:rsidRPr="00E27D0A" w:rsidRDefault="00E27D0A" w:rsidP="00E27D0A">
      <w:pPr>
        <w:tabs>
          <w:tab w:val="left" w:pos="851"/>
        </w:tabs>
        <w:spacing w:line="360" w:lineRule="auto"/>
        <w:rPr>
          <w:rFonts w:ascii="Arial" w:hAnsi="Arial" w:cs="Arial"/>
          <w:bCs/>
          <w:i/>
          <w:noProof/>
          <w:color w:val="000000" w:themeColor="text1"/>
        </w:rPr>
      </w:pP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03:47:48 – 03:50:52 link </w:t>
      </w:r>
      <w:hyperlink r:id="rId21"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color w:val="000000"/>
        </w:rPr>
      </w:pPr>
      <w:r w:rsidRPr="00E27D0A">
        <w:rPr>
          <w:rFonts w:ascii="Arial" w:hAnsi="Arial" w:cs="Arial"/>
          <w:color w:val="000000"/>
        </w:rPr>
        <w:t xml:space="preserve">W wyniku przeprowadzenia tajnego głosowania Rada Miasta podjęła </w:t>
      </w:r>
      <w:r w:rsidRPr="00E27D0A">
        <w:rPr>
          <w:rFonts w:ascii="Arial" w:hAnsi="Arial" w:cs="Arial"/>
          <w:bCs/>
          <w:color w:val="000000"/>
        </w:rPr>
        <w:t>Uchwałę Nr III/44/24</w:t>
      </w:r>
      <w:r w:rsidRPr="00E27D0A">
        <w:rPr>
          <w:rFonts w:ascii="Arial" w:hAnsi="Arial" w:cs="Arial"/>
          <w:color w:val="000000"/>
        </w:rPr>
        <w:t xml:space="preserve">  </w:t>
      </w:r>
      <w:r w:rsidRPr="00E27D0A">
        <w:rPr>
          <w:rFonts w:ascii="Arial" w:hAnsi="Arial" w:cs="Arial"/>
          <w:color w:val="000000"/>
        </w:rPr>
        <w:br/>
        <w:t>w sprawie wyboru ławników do Sądu Okręgowego w Piotrkowie Trybunalskim w wyborach uzupełniających na kadencję 2024-2027.</w:t>
      </w:r>
    </w:p>
    <w:p w:rsidR="00E27D0A" w:rsidRPr="00E27D0A" w:rsidRDefault="00E27D0A" w:rsidP="00E27D0A">
      <w:pPr>
        <w:tabs>
          <w:tab w:val="left" w:pos="851"/>
        </w:tabs>
        <w:spacing w:line="360" w:lineRule="auto"/>
        <w:rPr>
          <w:rFonts w:ascii="Arial" w:hAnsi="Arial" w:cs="Arial"/>
          <w:color w:val="000000"/>
        </w:rPr>
      </w:pPr>
    </w:p>
    <w:p w:rsidR="00E27D0A" w:rsidRPr="00E27D0A" w:rsidRDefault="00E27D0A" w:rsidP="00E27D0A">
      <w:pPr>
        <w:tabs>
          <w:tab w:val="left" w:pos="851"/>
        </w:tabs>
        <w:spacing w:line="360" w:lineRule="auto"/>
        <w:rPr>
          <w:rFonts w:ascii="Arial" w:hAnsi="Arial" w:cs="Arial"/>
          <w:color w:val="000000"/>
        </w:rPr>
      </w:pPr>
      <w:r w:rsidRPr="00E27D0A">
        <w:rPr>
          <w:rFonts w:ascii="Arial" w:hAnsi="Arial" w:cs="Arial"/>
          <w:color w:val="000000"/>
        </w:rPr>
        <w:t>Punkt 5.16.7</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Podjęcie uchwały w sprawie wyboru ławników do Sądu Okręgowego w Piotrkowie  Trybunalskim w wyborach uzupełniających do orzekania w sprawach zakresu prawa pracy i ubezpieczeń społecznych na kadencję 2024-2027.</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color w:val="000000"/>
        </w:rPr>
      </w:pPr>
      <w:r w:rsidRPr="00E27D0A">
        <w:rPr>
          <w:rFonts w:ascii="Arial" w:hAnsi="Arial" w:cs="Arial"/>
          <w:color w:val="000000"/>
        </w:rPr>
        <w:t>Pan Przewodniczący Komisji Skrutacyjnej poinformował, że w wyniku przeprowadzonego głosowania Rady Miasta dokonała wyboru ławników do Sądu Okręgowego w Piotrkowie Trybunalskim do Wydziału Pracy i Ubezpieczeń Społecznych w osobie:</w:t>
      </w:r>
    </w:p>
    <w:p w:rsidR="00E27D0A" w:rsidRPr="00E27D0A" w:rsidRDefault="00E27D0A" w:rsidP="00E27D0A">
      <w:pPr>
        <w:pStyle w:val="Akapitzlist"/>
        <w:numPr>
          <w:ilvl w:val="0"/>
          <w:numId w:val="4"/>
        </w:numPr>
        <w:spacing w:line="360" w:lineRule="auto"/>
        <w:ind w:left="284" w:hanging="142"/>
        <w:rPr>
          <w:rFonts w:ascii="Arial" w:hAnsi="Arial" w:cs="Arial"/>
        </w:rPr>
      </w:pPr>
      <w:r w:rsidRPr="00E27D0A">
        <w:rPr>
          <w:rFonts w:ascii="Arial" w:hAnsi="Arial" w:cs="Arial"/>
        </w:rPr>
        <w:t>Kowalska Monika Sylwia</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03:50:28 – 03:51:53 link </w:t>
      </w:r>
      <w:hyperlink r:id="rId22"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color w:val="000000"/>
        </w:rPr>
        <w:t xml:space="preserve">W wyniku przeprowadzenia tajnego głosowania Rada Miasta podjęła </w:t>
      </w:r>
      <w:r w:rsidRPr="00E27D0A">
        <w:rPr>
          <w:rFonts w:ascii="Arial" w:hAnsi="Arial" w:cs="Arial"/>
          <w:bCs/>
          <w:color w:val="000000"/>
        </w:rPr>
        <w:t>Uchwałę Nr III/45/24</w:t>
      </w:r>
      <w:r w:rsidRPr="00E27D0A">
        <w:rPr>
          <w:rFonts w:ascii="Arial" w:hAnsi="Arial" w:cs="Arial"/>
          <w:color w:val="000000"/>
        </w:rPr>
        <w:t xml:space="preserve">  w sprawie </w:t>
      </w:r>
      <w:r w:rsidRPr="00E27D0A">
        <w:rPr>
          <w:rFonts w:ascii="Arial" w:hAnsi="Arial" w:cs="Arial"/>
          <w:bCs/>
          <w:noProof/>
          <w:color w:val="000000" w:themeColor="text1"/>
        </w:rPr>
        <w:t xml:space="preserve">wyboru ławników do Sądu Okręgowego w Piotrkowie  </w:t>
      </w:r>
      <w:r w:rsidRPr="00E27D0A">
        <w:rPr>
          <w:rFonts w:ascii="Arial" w:hAnsi="Arial" w:cs="Arial"/>
          <w:bCs/>
          <w:noProof/>
          <w:color w:val="000000" w:themeColor="text1"/>
        </w:rPr>
        <w:lastRenderedPageBreak/>
        <w:t>Trybunalskim w wyborach uzupełniających do orzekania w sprawach zakresu prawa pracy i ubezpieczeń społecznych na kadencję 2024-2027.</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Punkt 5.16.8</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noProof/>
          <w:color w:val="000000" w:themeColor="text1"/>
        </w:rPr>
        <w:t>Podjęcie uchwały w sprawie wyboru uzupełniającego ławników do Sądu Rejonowego w Piotrkowie Trybunalskim do orzekania w sprawach z zakresu prawa pracy na kadencję 2024-2027.</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color w:val="000000"/>
        </w:rPr>
        <w:t xml:space="preserve">Pan Przewodniczący Komisji Skrutacyjnej poinformował, że w wyniku przeprowadzonego głosowania Rady Miasta dokonała wyboru ławników </w:t>
      </w:r>
      <w:r w:rsidRPr="00E27D0A">
        <w:rPr>
          <w:rFonts w:ascii="Arial" w:hAnsi="Arial" w:cs="Arial"/>
          <w:noProof/>
          <w:color w:val="000000" w:themeColor="text1"/>
        </w:rPr>
        <w:t>do Sądu Rejonowego w Piotrkowie Trybunalskim do orzekania w sprawach z zakresu prawa pracy na kadencję 2024-2027 w osobach:</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1.</w:t>
      </w:r>
      <w:r w:rsidRPr="00E27D0A">
        <w:rPr>
          <w:rFonts w:ascii="Arial" w:hAnsi="Arial" w:cs="Arial"/>
          <w:bCs/>
          <w:noProof/>
          <w:color w:val="000000" w:themeColor="text1"/>
        </w:rPr>
        <w:tab/>
        <w:t xml:space="preserve">Borówka-Ziółek Agnieszka Urszula                        </w:t>
      </w: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2.</w:t>
      </w:r>
      <w:r w:rsidRPr="00E27D0A">
        <w:rPr>
          <w:rFonts w:ascii="Arial" w:hAnsi="Arial" w:cs="Arial"/>
          <w:bCs/>
          <w:noProof/>
          <w:color w:val="000000" w:themeColor="text1"/>
        </w:rPr>
        <w:tab/>
        <w:t xml:space="preserve">Matuszczyk Wioletta Julia                                      </w:t>
      </w: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3.</w:t>
      </w:r>
      <w:r w:rsidRPr="00E27D0A">
        <w:rPr>
          <w:rFonts w:ascii="Arial" w:hAnsi="Arial" w:cs="Arial"/>
          <w:bCs/>
          <w:noProof/>
          <w:color w:val="000000" w:themeColor="text1"/>
        </w:rPr>
        <w:tab/>
        <w:t xml:space="preserve">Mazerant Teresa Zenobia                                                 </w:t>
      </w: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4.</w:t>
      </w:r>
      <w:r w:rsidRPr="00E27D0A">
        <w:rPr>
          <w:rFonts w:ascii="Arial" w:hAnsi="Arial" w:cs="Arial"/>
          <w:bCs/>
          <w:noProof/>
          <w:color w:val="000000" w:themeColor="text1"/>
        </w:rPr>
        <w:tab/>
        <w:t xml:space="preserve">Owczarek Teresa                                                      </w:t>
      </w: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5.</w:t>
      </w:r>
      <w:r w:rsidRPr="00E27D0A">
        <w:rPr>
          <w:rFonts w:ascii="Arial" w:hAnsi="Arial" w:cs="Arial"/>
          <w:bCs/>
          <w:noProof/>
          <w:color w:val="000000" w:themeColor="text1"/>
        </w:rPr>
        <w:tab/>
        <w:t xml:space="preserve">Sokalska Marzena Magdalena                                 </w:t>
      </w: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6.</w:t>
      </w:r>
      <w:r w:rsidRPr="00E27D0A">
        <w:rPr>
          <w:rFonts w:ascii="Arial" w:hAnsi="Arial" w:cs="Arial"/>
          <w:bCs/>
          <w:noProof/>
          <w:color w:val="000000" w:themeColor="text1"/>
        </w:rPr>
        <w:tab/>
        <w:t xml:space="preserve">Strukiel Anna Jadwiga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color w:val="000000"/>
        </w:rPr>
        <w:t xml:space="preserve">W wyniku przeprowadzenia tajnego głosowania Rada Miasta podjęła </w:t>
      </w:r>
      <w:r w:rsidRPr="00E27D0A">
        <w:rPr>
          <w:rFonts w:ascii="Arial" w:hAnsi="Arial" w:cs="Arial"/>
          <w:bCs/>
          <w:color w:val="000000"/>
        </w:rPr>
        <w:t>Uchwałę Nr III/46/24</w:t>
      </w:r>
      <w:r w:rsidRPr="00E27D0A">
        <w:rPr>
          <w:rFonts w:ascii="Arial" w:hAnsi="Arial" w:cs="Arial"/>
          <w:color w:val="000000"/>
        </w:rPr>
        <w:t xml:space="preserve">  w sprawie </w:t>
      </w:r>
      <w:r w:rsidRPr="00E27D0A">
        <w:rPr>
          <w:rFonts w:ascii="Arial" w:hAnsi="Arial" w:cs="Arial"/>
          <w:bCs/>
          <w:noProof/>
          <w:color w:val="000000" w:themeColor="text1"/>
        </w:rPr>
        <w:t xml:space="preserve">wyboru ławników do </w:t>
      </w:r>
      <w:r w:rsidRPr="00E27D0A">
        <w:rPr>
          <w:rFonts w:ascii="Arial" w:hAnsi="Arial" w:cs="Arial"/>
          <w:noProof/>
          <w:color w:val="000000" w:themeColor="text1"/>
        </w:rPr>
        <w:t>Sądu Rejonowego w Piotrkowie Trybunalskim do orzekania w sprawach z zakresu prawa pracy na kadencję 2024-2027</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03:52:15 – 03:55:55 link </w:t>
      </w:r>
      <w:hyperlink r:id="rId23" w:history="1">
        <w:r w:rsidRPr="00E27D0A">
          <w:rPr>
            <w:rStyle w:val="Hipercze"/>
            <w:rFonts w:ascii="Arial" w:hAnsi="Arial" w:cs="Arial"/>
            <w:noProof/>
            <w:u w:val="none"/>
          </w:rPr>
          <w:t>https://www.bip.piotrkow.pl/index.php?idg=15&amp;id=1781&amp;x=80</w:t>
        </w:r>
      </w:hyperlink>
      <w:r w:rsidRPr="00E27D0A">
        <w:rPr>
          <w:rStyle w:val="Hipercze"/>
          <w:rFonts w:ascii="Arial" w:hAnsi="Arial" w:cs="Arial"/>
          <w:noProof/>
          <w:u w:val="none"/>
        </w:rPr>
        <w:t xml:space="preserve"> </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Punkt 6</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Ocena zasobów pomocy społecznej Miasto Piotrków Trybunalski za rok 2023.</w:t>
      </w:r>
    </w:p>
    <w:p w:rsidR="00E27D0A" w:rsidRPr="00E27D0A" w:rsidRDefault="00E27D0A" w:rsidP="00E27D0A">
      <w:pPr>
        <w:tabs>
          <w:tab w:val="left" w:pos="851"/>
        </w:tabs>
        <w:spacing w:line="360" w:lineRule="auto"/>
        <w:rPr>
          <w:rFonts w:ascii="Arial" w:hAnsi="Arial" w:cs="Arial"/>
          <w:noProof/>
          <w:color w:val="000000" w:themeColor="text1"/>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Z Oceną zasobów pomocy społecznej zapoznała się: </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 Komisja ds. Rodziny, Zdrowia, Spraw Społecznych i Osób Niepełnosprawnych. </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lastRenderedPageBreak/>
        <w:t>- Komisja Budżetu, Finansów i Planowania</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 Mariusz Maciołek Wiceprzewodniczący Rady Miasta zapytał się o zawartości na stronie 69 odnośnie zatrudnienia osób w Miejskim Ośrodku Pomocy Rodzinie</w:t>
      </w:r>
    </w:p>
    <w:p w:rsidR="00E27D0A" w:rsidRPr="00E27D0A" w:rsidRDefault="00E27D0A" w:rsidP="00E27D0A">
      <w:pPr>
        <w:tabs>
          <w:tab w:val="left" w:pos="851"/>
        </w:tabs>
        <w:spacing w:line="360" w:lineRule="auto"/>
        <w:rPr>
          <w:rStyle w:val="Hipercze"/>
          <w:rFonts w:ascii="Arial" w:hAnsi="Arial" w:cs="Arial"/>
          <w:noProof/>
          <w:u w:val="none"/>
        </w:rPr>
      </w:pPr>
      <w:r w:rsidRPr="00E27D0A">
        <w:rPr>
          <w:rFonts w:ascii="Arial" w:hAnsi="Arial" w:cs="Arial"/>
          <w:noProof/>
          <w:color w:val="000000" w:themeColor="text1"/>
        </w:rPr>
        <w:t xml:space="preserve">Czas wypowiedzi transmisji video od 03:56:49 – 03:57:48 link </w:t>
      </w:r>
      <w:hyperlink r:id="rId24"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Pani Anna Wnuk Referat Spraw Społecznych powiedziała że na to pytanie odpowie panu radnemu na piśmie.</w:t>
      </w:r>
    </w:p>
    <w:p w:rsidR="00E27D0A" w:rsidRPr="00E27D0A" w:rsidRDefault="00E27D0A" w:rsidP="00E27D0A">
      <w:pPr>
        <w:tabs>
          <w:tab w:val="left" w:pos="851"/>
        </w:tabs>
        <w:spacing w:line="360" w:lineRule="auto"/>
        <w:rPr>
          <w:rFonts w:ascii="Arial" w:hAnsi="Arial" w:cs="Arial"/>
          <w:noProof/>
          <w:color w:val="000000" w:themeColor="text1"/>
        </w:rPr>
      </w:pPr>
      <w:r w:rsidRPr="00E27D0A">
        <w:rPr>
          <w:rStyle w:val="Hipercze"/>
          <w:rFonts w:ascii="Arial" w:hAnsi="Arial" w:cs="Arial"/>
          <w:noProof/>
          <w:color w:val="auto"/>
          <w:u w:val="none"/>
        </w:rPr>
        <w:t xml:space="preserve">Rada Miasta przyjęła Ocenę </w:t>
      </w:r>
      <w:r w:rsidRPr="00E27D0A">
        <w:rPr>
          <w:rFonts w:ascii="Arial" w:hAnsi="Arial" w:cs="Arial"/>
          <w:noProof/>
          <w:color w:val="000000" w:themeColor="text1"/>
        </w:rPr>
        <w:t>zasobów pomocy społecznej Miasto Piotrków Trybunalski za rok 2023 do wiadomości.</w:t>
      </w:r>
    </w:p>
    <w:p w:rsidR="00E27D0A" w:rsidRPr="00E27D0A" w:rsidRDefault="00E27D0A" w:rsidP="00E27D0A">
      <w:pPr>
        <w:tabs>
          <w:tab w:val="left" w:pos="851"/>
        </w:tabs>
        <w:spacing w:line="360" w:lineRule="auto"/>
        <w:rPr>
          <w:rFonts w:ascii="Arial" w:hAnsi="Arial" w:cs="Arial"/>
          <w:noProof/>
          <w:color w:val="000000" w:themeColor="text1"/>
        </w:rPr>
      </w:pPr>
      <w:r w:rsidRPr="00E27D0A">
        <w:rPr>
          <w:rFonts w:ascii="Arial" w:hAnsi="Arial" w:cs="Arial"/>
          <w:noProof/>
          <w:color w:val="000000" w:themeColor="text1"/>
        </w:rPr>
        <w:t>Punkt 7</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Sprawozdanie z realizacji Miejskiego Programu Profilaktyki i Rozwiązywania Problemów Alkoholowych oraz Przeciwdziałania Narkomanii Dla Miasta Piotrkowa Trybunalskiego za 2023 rok. </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Ze Sprawozdaniem, zapoznała się: </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Komisja ds. Rodziny, Zdrowia, Spraw Społecznych i Osób Niepełnosprawnych,</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Komisja Budżetu, Finansów i Planowania</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Pan Mariusz Maciołek Wiceprzwodniczący Rady Miasta zapytał o współpracę ze szkołami, instytucjami, organizacjami w zakresie rozwiązywania problemów alkoholowych. Proszę mi odpowiedzieć, jakie w jakim zakresie profilaktyka </w:t>
      </w:r>
      <w:r w:rsidRPr="00E27D0A">
        <w:rPr>
          <w:rStyle w:val="Hipercze"/>
          <w:rFonts w:ascii="Arial" w:hAnsi="Arial" w:cs="Arial"/>
          <w:noProof/>
          <w:color w:val="auto"/>
          <w:u w:val="none"/>
        </w:rPr>
        <w:br/>
        <w:t>i rozwiązywania problemów alkoholowych została zrealizowana prze MOK ?</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Czas wypowiedzi transmisji video od 03:59:44 – 04:00:57 link </w:t>
      </w:r>
      <w:hyperlink r:id="rId25"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Pani Anna Wnuk Referat Spraw Społecznych Miejski Ośrodek Kultury realizował</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zajęcia plastyczne, teatralne, filmowo, fotograficzne. To jest tak między innymi te</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zajęcia i działania miały na celu odciągnięcie osób, które mają problem </w:t>
      </w:r>
      <w:r w:rsidRPr="00E27D0A">
        <w:rPr>
          <w:rStyle w:val="Hipercze"/>
          <w:rFonts w:ascii="Arial" w:hAnsi="Arial" w:cs="Arial"/>
          <w:noProof/>
          <w:color w:val="auto"/>
          <w:u w:val="none"/>
        </w:rPr>
        <w:br/>
        <w:t>z nadużywaniem alkoholu, żeby go po prostu nie spożywali a uczestniczyli w tych zajęciach.</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Pan Mariusz Maciołek Wiceprzwodniczący Rady Miasta będę wnioskował </w:t>
      </w:r>
      <w:r w:rsidRPr="00E27D0A">
        <w:rPr>
          <w:rStyle w:val="Hipercze"/>
          <w:rFonts w:ascii="Arial" w:hAnsi="Arial" w:cs="Arial"/>
          <w:noProof/>
          <w:color w:val="auto"/>
          <w:u w:val="none"/>
        </w:rPr>
        <w:br/>
        <w:t>o kontrolę w tym zakresie.</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Pani Izabela Wroniszewska Skarbnik Miasta odpowiedziała na pytanie pana radnego.</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Czas wypowiedzi transmisji video od 04:03:34 – 04:04:47 link </w:t>
      </w:r>
      <w:hyperlink r:id="rId26"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 Mariusz Staszek Przewodniczący Rady Miasta kiedy ten program jest przygotowywany na następny rok, tak aby radni mogli wnieść uwagi?</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Pani Anna Wnuk Referat Spraw Społecznych program jest zazwyczaj uchwalany w grudniu przez radnych na kolejny rok.</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Czas wypowiedzi transmisji video od 04:05:18 – 04:05:59 link </w:t>
      </w:r>
      <w:hyperlink r:id="rId27" w:history="1">
        <w:r w:rsidRPr="00E27D0A">
          <w:rPr>
            <w:rStyle w:val="Hipercze"/>
            <w:rFonts w:ascii="Arial" w:hAnsi="Arial" w:cs="Arial"/>
            <w:noProof/>
            <w:u w:val="none"/>
          </w:rPr>
          <w:t>https://www.bip.piotrkow.pl/index.php?idg=15&amp;id=1781&amp;x=80</w:t>
        </w:r>
      </w:hyperlink>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pStyle w:val="Zwykytekst"/>
        <w:spacing w:line="360" w:lineRule="auto"/>
        <w:rPr>
          <w:rFonts w:ascii="Arial" w:hAnsi="Arial" w:cs="Arial"/>
          <w:sz w:val="24"/>
          <w:szCs w:val="24"/>
        </w:rPr>
      </w:pPr>
      <w:r w:rsidRPr="00E27D0A">
        <w:rPr>
          <w:rStyle w:val="Hipercze"/>
          <w:rFonts w:ascii="Arial" w:hAnsi="Arial" w:cs="Arial"/>
          <w:noProof/>
          <w:color w:val="auto"/>
          <w:sz w:val="24"/>
          <w:szCs w:val="24"/>
          <w:u w:val="none"/>
        </w:rPr>
        <w:t xml:space="preserve">Pan Przemysław Winiarski przypomniał, że Rada Miasta </w:t>
      </w:r>
      <w:r w:rsidRPr="00E27D0A">
        <w:rPr>
          <w:rFonts w:ascii="Arial" w:hAnsi="Arial" w:cs="Arial"/>
          <w:sz w:val="24"/>
          <w:szCs w:val="24"/>
        </w:rPr>
        <w:t xml:space="preserve">to jest takie gremium, które ma bardzo duże uprawnienia, jak się okazało w kształtowaniu polityki sprzedaży </w:t>
      </w:r>
      <w:r w:rsidRPr="00E27D0A">
        <w:rPr>
          <w:rFonts w:ascii="Arial" w:hAnsi="Arial" w:cs="Arial"/>
          <w:sz w:val="24"/>
          <w:szCs w:val="24"/>
        </w:rPr>
        <w:br/>
        <w:t>i dostępności alkoholu w mieście przypomniał jak Rada Miasta wprowadziła ograniczenie sprzedaży alkoholu, które jest wbrew wcześniejszym krytykom okazało się dobre.</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 xml:space="preserve">Czas wypowiedzi transmisji video od 04:07:32 – 04:11:50 link: </w:t>
      </w:r>
      <w:hyperlink r:id="rId28" w:history="1">
        <w:r w:rsidRPr="00E27D0A">
          <w:rPr>
            <w:rStyle w:val="Hipercze"/>
            <w:rFonts w:ascii="Arial" w:hAnsi="Arial" w:cs="Arial"/>
            <w:sz w:val="24"/>
            <w:szCs w:val="24"/>
            <w:u w:val="none"/>
          </w:rPr>
          <w:t>https://www.bip.piotrkow.pl/index.php?idg=15&amp;id=1781&amp;x=80</w:t>
        </w:r>
      </w:hyperlink>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 xml:space="preserve">Pan Piotr Gajda stwierdził, że zgadza się z radnym Mariuszem Maciołkiem, że pieniądze w dziale kultury nie powinny być marnowane.  </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overflowPunct w:val="0"/>
        <w:spacing w:line="360" w:lineRule="auto"/>
        <w:rPr>
          <w:rFonts w:ascii="Arial" w:hAnsi="Arial" w:cs="Arial"/>
          <w:bCs/>
        </w:rPr>
      </w:pPr>
      <w:r w:rsidRPr="00E27D0A">
        <w:rPr>
          <w:rFonts w:ascii="Arial" w:hAnsi="Arial" w:cs="Arial"/>
        </w:rPr>
        <w:t>Rada Miasta przyjęła Sprawozdanie do wiadomości.</w:t>
      </w:r>
    </w:p>
    <w:p w:rsidR="00E27D0A" w:rsidRPr="00E27D0A" w:rsidRDefault="00E27D0A" w:rsidP="00E27D0A">
      <w:pPr>
        <w:spacing w:line="360" w:lineRule="auto"/>
        <w:rPr>
          <w:rFonts w:ascii="Arial" w:hAnsi="Arial" w:cs="Arial"/>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Punkt 8</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ind w:left="-142"/>
        <w:rPr>
          <w:rStyle w:val="Hipercze"/>
          <w:rFonts w:ascii="Arial" w:hAnsi="Arial" w:cs="Arial"/>
          <w:noProof/>
          <w:color w:val="auto"/>
          <w:u w:val="none"/>
        </w:rPr>
      </w:pPr>
      <w:r w:rsidRPr="00E27D0A">
        <w:rPr>
          <w:rStyle w:val="Hipercze"/>
          <w:rFonts w:ascii="Arial" w:hAnsi="Arial" w:cs="Arial"/>
          <w:noProof/>
          <w:color w:val="auto"/>
          <w:u w:val="none"/>
        </w:rPr>
        <w:lastRenderedPageBreak/>
        <w:t>Sprawozdanie z realizacji uchwał podjętych przez Radę Miasta Piotrkowa     Trybunalskiego w okresie od 25 stycznia 2023 roku do 20 grudnia 2023 roku (stan na  dzień 31 stycznia 2024 rok).</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spacing w:line="360" w:lineRule="auto"/>
        <w:rPr>
          <w:rFonts w:ascii="Arial" w:hAnsi="Arial" w:cs="Arial"/>
        </w:rPr>
      </w:pPr>
      <w:r w:rsidRPr="00E27D0A">
        <w:rPr>
          <w:rFonts w:ascii="Arial" w:hAnsi="Arial" w:cs="Arial"/>
        </w:rPr>
        <w:t xml:space="preserve">Ze Sprawozdaniem, zapoznała się: </w:t>
      </w:r>
    </w:p>
    <w:p w:rsidR="00E27D0A" w:rsidRPr="00E27D0A" w:rsidRDefault="00E27D0A" w:rsidP="00E27D0A">
      <w:pPr>
        <w:pStyle w:val="Akapitzlist"/>
        <w:spacing w:line="360" w:lineRule="auto"/>
        <w:ind w:left="765"/>
        <w:rPr>
          <w:rFonts w:ascii="Arial" w:hAnsi="Arial" w:cs="Arial"/>
        </w:rPr>
      </w:pPr>
      <w:r w:rsidRPr="00E27D0A">
        <w:rPr>
          <w:rFonts w:ascii="Arial" w:hAnsi="Arial" w:cs="Arial"/>
        </w:rPr>
        <w:t>- Komisja Rewizyjna,</w:t>
      </w:r>
    </w:p>
    <w:p w:rsidR="00E27D0A" w:rsidRPr="00E27D0A" w:rsidRDefault="00E27D0A" w:rsidP="00E27D0A">
      <w:pPr>
        <w:pStyle w:val="Akapitzlist"/>
        <w:spacing w:line="360" w:lineRule="auto"/>
        <w:ind w:left="765"/>
        <w:rPr>
          <w:rFonts w:ascii="Arial" w:hAnsi="Arial" w:cs="Arial"/>
        </w:rPr>
      </w:pPr>
      <w:r w:rsidRPr="00E27D0A">
        <w:rPr>
          <w:rFonts w:ascii="Arial" w:hAnsi="Arial" w:cs="Arial"/>
        </w:rPr>
        <w:t xml:space="preserve">- Komisja Skarg, Wniosków i Petycji, </w:t>
      </w:r>
    </w:p>
    <w:p w:rsidR="00E27D0A" w:rsidRPr="00E27D0A" w:rsidRDefault="00E27D0A" w:rsidP="00E27D0A">
      <w:pPr>
        <w:spacing w:line="360" w:lineRule="auto"/>
        <w:rPr>
          <w:rFonts w:ascii="Arial" w:hAnsi="Arial" w:cs="Arial"/>
        </w:rPr>
      </w:pPr>
      <w:r w:rsidRPr="00E27D0A">
        <w:rPr>
          <w:rFonts w:ascii="Arial" w:hAnsi="Arial" w:cs="Arial"/>
        </w:rPr>
        <w:t xml:space="preserve">            - Komisja Oświaty i Nauki,</w:t>
      </w:r>
    </w:p>
    <w:p w:rsidR="00E27D0A" w:rsidRPr="00E27D0A" w:rsidRDefault="00E27D0A" w:rsidP="00E27D0A">
      <w:pPr>
        <w:spacing w:line="360" w:lineRule="auto"/>
        <w:ind w:left="993" w:hanging="993"/>
        <w:rPr>
          <w:rFonts w:ascii="Arial" w:hAnsi="Arial" w:cs="Arial"/>
        </w:rPr>
      </w:pPr>
      <w:r w:rsidRPr="00E27D0A">
        <w:rPr>
          <w:rFonts w:ascii="Arial" w:hAnsi="Arial" w:cs="Arial"/>
        </w:rPr>
        <w:t xml:space="preserve">            - Komisja ds. Rodziny, Zdrowia, Spraw Społecznych i Osób     Niepełnosprawnych,</w:t>
      </w:r>
    </w:p>
    <w:p w:rsidR="00E27D0A" w:rsidRPr="00E27D0A" w:rsidRDefault="00E27D0A" w:rsidP="00E27D0A">
      <w:pPr>
        <w:pStyle w:val="Akapitzlist"/>
        <w:spacing w:line="360" w:lineRule="auto"/>
        <w:ind w:left="765"/>
        <w:rPr>
          <w:rFonts w:ascii="Arial" w:hAnsi="Arial" w:cs="Arial"/>
        </w:rPr>
      </w:pPr>
      <w:r w:rsidRPr="00E27D0A">
        <w:rPr>
          <w:rFonts w:ascii="Arial" w:hAnsi="Arial" w:cs="Arial"/>
        </w:rPr>
        <w:t xml:space="preserve">- Komisja Budżetu, Finansów i Planowania, </w:t>
      </w:r>
    </w:p>
    <w:p w:rsidR="00E27D0A" w:rsidRPr="00E27D0A" w:rsidRDefault="00E27D0A" w:rsidP="00E27D0A">
      <w:pPr>
        <w:pStyle w:val="Akapitzlist"/>
        <w:spacing w:line="360" w:lineRule="auto"/>
        <w:ind w:left="765"/>
        <w:rPr>
          <w:rFonts w:ascii="Arial" w:hAnsi="Arial" w:cs="Arial"/>
        </w:rPr>
      </w:pPr>
      <w:r w:rsidRPr="00E27D0A">
        <w:rPr>
          <w:rFonts w:ascii="Arial" w:hAnsi="Arial" w:cs="Arial"/>
        </w:rPr>
        <w:t>- Komisja Polityki Gospodarczej i Spraw Mieszkaniowych,</w:t>
      </w:r>
    </w:p>
    <w:p w:rsidR="00E27D0A" w:rsidRPr="00E27D0A" w:rsidRDefault="00E27D0A" w:rsidP="00E27D0A">
      <w:pPr>
        <w:pStyle w:val="Akapitzlist"/>
        <w:spacing w:line="360" w:lineRule="auto"/>
        <w:ind w:left="765"/>
        <w:rPr>
          <w:rFonts w:ascii="Arial" w:hAnsi="Arial" w:cs="Arial"/>
        </w:rPr>
      </w:pPr>
      <w:r w:rsidRPr="00E27D0A">
        <w:rPr>
          <w:rFonts w:ascii="Arial" w:hAnsi="Arial" w:cs="Arial"/>
        </w:rPr>
        <w:t xml:space="preserve"> -Komisja Administracji, Bezpieczeństwa Publicznego </w:t>
      </w:r>
      <w:r w:rsidRPr="00E27D0A">
        <w:rPr>
          <w:rFonts w:ascii="Arial" w:hAnsi="Arial" w:cs="Arial"/>
        </w:rPr>
        <w:br/>
        <w:t xml:space="preserve">   i Inwentaryzacji Mienia Komunalnego.</w:t>
      </w:r>
    </w:p>
    <w:p w:rsidR="00E27D0A" w:rsidRPr="00E27D0A" w:rsidRDefault="00E27D0A" w:rsidP="00E27D0A">
      <w:pPr>
        <w:pStyle w:val="Akapitzlist"/>
        <w:spacing w:line="360" w:lineRule="auto"/>
        <w:ind w:left="765"/>
        <w:rPr>
          <w:rFonts w:ascii="Arial" w:hAnsi="Arial" w:cs="Arial"/>
        </w:rPr>
      </w:pPr>
    </w:p>
    <w:p w:rsidR="00E27D0A" w:rsidRPr="00E27D0A" w:rsidRDefault="00E27D0A" w:rsidP="00E27D0A">
      <w:pPr>
        <w:spacing w:line="360" w:lineRule="auto"/>
        <w:rPr>
          <w:rFonts w:ascii="Arial" w:hAnsi="Arial" w:cs="Arial"/>
        </w:rPr>
      </w:pPr>
      <w:r w:rsidRPr="00E27D0A">
        <w:rPr>
          <w:rFonts w:ascii="Arial" w:hAnsi="Arial" w:cs="Arial"/>
        </w:rPr>
        <w:t xml:space="preserve"> Rada Miasta przyjęła Sprawozdanie do wiadomości.</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Punkt 9</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Sprawozdanie z działalności Miejskiego Ośrodka Pomocy Rodzinie w Piotrkowie Trybunalskim za 2023 rok. </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spacing w:line="360" w:lineRule="auto"/>
        <w:rPr>
          <w:rFonts w:ascii="Arial" w:hAnsi="Arial" w:cs="Arial"/>
        </w:rPr>
      </w:pPr>
      <w:r w:rsidRPr="00E27D0A">
        <w:rPr>
          <w:rFonts w:ascii="Arial" w:hAnsi="Arial" w:cs="Arial"/>
        </w:rPr>
        <w:t xml:space="preserve">Ze Sprawozdaniem, zapoznała się: </w:t>
      </w:r>
    </w:p>
    <w:p w:rsidR="00E27D0A" w:rsidRPr="00E27D0A" w:rsidRDefault="00E27D0A" w:rsidP="00E27D0A">
      <w:pPr>
        <w:spacing w:line="360" w:lineRule="auto"/>
        <w:rPr>
          <w:rFonts w:ascii="Arial" w:hAnsi="Arial" w:cs="Arial"/>
        </w:rPr>
      </w:pPr>
      <w:r w:rsidRPr="00E27D0A">
        <w:rPr>
          <w:rFonts w:ascii="Arial" w:hAnsi="Arial" w:cs="Arial"/>
        </w:rPr>
        <w:t>- Komisja ds. Rodziny, Zdrowia, Spraw Społecznych i Osób Niepełnosprawnych,</w:t>
      </w:r>
    </w:p>
    <w:p w:rsidR="00E27D0A" w:rsidRPr="00E27D0A" w:rsidRDefault="00E27D0A" w:rsidP="00E27D0A">
      <w:pPr>
        <w:spacing w:line="360" w:lineRule="auto"/>
        <w:rPr>
          <w:rFonts w:ascii="Arial" w:hAnsi="Arial" w:cs="Arial"/>
        </w:rPr>
      </w:pPr>
      <w:r w:rsidRPr="00E27D0A">
        <w:rPr>
          <w:rFonts w:ascii="Arial" w:hAnsi="Arial" w:cs="Arial"/>
        </w:rPr>
        <w:t>- Komisja Budżetu, Finansów i Planowania.</w:t>
      </w:r>
    </w:p>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 Mariusz Maciołek Wiceprzwodniczący Rady Miasta ocenił sprawozdanie</w:t>
      </w:r>
    </w:p>
    <w:p w:rsidR="00E27D0A" w:rsidRPr="00E27D0A" w:rsidRDefault="00E27D0A" w:rsidP="00E27D0A">
      <w:pPr>
        <w:spacing w:line="360" w:lineRule="auto"/>
        <w:rPr>
          <w:rStyle w:val="Hipercze"/>
          <w:rFonts w:ascii="Arial" w:hAnsi="Arial" w:cs="Arial"/>
          <w:noProof/>
          <w:color w:val="auto"/>
          <w:u w:val="none"/>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 xml:space="preserve">Czas wypowiedzi transmisji video od 04:17:05 – 04:18:46 link: </w:t>
      </w:r>
      <w:hyperlink r:id="rId29" w:history="1">
        <w:r w:rsidRPr="00E27D0A">
          <w:rPr>
            <w:rStyle w:val="Hipercze"/>
            <w:rFonts w:ascii="Arial" w:hAnsi="Arial" w:cs="Arial"/>
            <w:sz w:val="24"/>
            <w:szCs w:val="24"/>
            <w:u w:val="none"/>
          </w:rPr>
          <w:t>https://www.bip.piotrkow.pl/index.php?idg=15&amp;id=1781&amp;x=80</w:t>
        </w:r>
      </w:hyperlink>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 xml:space="preserve">Pani Marzenna Rumińska – Filipek Miejski Ośrodek Pomocy Rodzinie sprawozdanie tak jak sama nazwa wskazuje, jest odzwierciedleniem naszych działań podejmowanych przez poprzedni rok. Natomiast, jeśli chodzi o nowe rzeczy, my realizujemy wszystko zgodnie </w:t>
      </w:r>
      <w:r w:rsidRPr="00E27D0A">
        <w:rPr>
          <w:rFonts w:ascii="Arial" w:hAnsi="Arial" w:cs="Arial"/>
          <w:sz w:val="24"/>
          <w:szCs w:val="24"/>
        </w:rPr>
        <w:br/>
      </w:r>
      <w:r w:rsidRPr="00E27D0A">
        <w:rPr>
          <w:rFonts w:ascii="Arial" w:hAnsi="Arial" w:cs="Arial"/>
          <w:sz w:val="24"/>
          <w:szCs w:val="24"/>
        </w:rPr>
        <w:lastRenderedPageBreak/>
        <w:t xml:space="preserve">z przepisami z ustawami. Staramy się pozyskiwać środki na różne inne działania, które też wynikają z naszych ustaw i na przykład w poprzednim roku pozyskaliśmy w drodze konkursu środki na program „Rozjaśniamy Świat” to jest program profilaktyczny przeciwdziałania przemocy domowej. Oprócz tego staramy się pozyskiwać inne środki, na przykład też włączyliśmy się w pisanie projektu w celu pozyskania środków na programy korekcyjne - edukacyjne. Rozpoczęto programy asystent osobisty osoby niepełnosprawnej, czy opiekę wytchnieniową, tutaj też pomogliśmy w sporządzeniu takiego wniosku rekrutujemy osoby do tych programów. </w:t>
      </w: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 xml:space="preserve">Czas wypowiedzi transmisji video od 04:18:56 – 04:20:28 link: </w:t>
      </w:r>
      <w:hyperlink r:id="rId30" w:history="1">
        <w:r w:rsidRPr="00E27D0A">
          <w:rPr>
            <w:rStyle w:val="Hipercze"/>
            <w:rFonts w:ascii="Arial" w:hAnsi="Arial" w:cs="Arial"/>
            <w:sz w:val="24"/>
            <w:szCs w:val="24"/>
            <w:u w:val="none"/>
          </w:rPr>
          <w:t>https://www.bip.piotrkow.pl/index.php?idg=15&amp;id=1781&amp;x=80</w:t>
        </w:r>
      </w:hyperlink>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pStyle w:val="Zwykytekst"/>
        <w:spacing w:line="360" w:lineRule="auto"/>
        <w:rPr>
          <w:rFonts w:ascii="Arial" w:hAnsi="Arial" w:cs="Arial"/>
          <w:sz w:val="24"/>
          <w:szCs w:val="24"/>
        </w:rPr>
      </w:pPr>
      <w:r w:rsidRPr="00E27D0A">
        <w:rPr>
          <w:rFonts w:ascii="Arial" w:hAnsi="Arial" w:cs="Arial"/>
          <w:sz w:val="24"/>
          <w:szCs w:val="24"/>
        </w:rPr>
        <w:t>Pan Piotr Gajda Program przeciwko przemocy w rodzinie, państwo realizujecie, na czym to polegało?</w:t>
      </w:r>
    </w:p>
    <w:p w:rsidR="00E27D0A" w:rsidRPr="00E27D0A" w:rsidRDefault="00E27D0A" w:rsidP="00E27D0A">
      <w:pPr>
        <w:pStyle w:val="Zwykytekst"/>
        <w:spacing w:line="360" w:lineRule="auto"/>
        <w:rPr>
          <w:rFonts w:ascii="Arial" w:hAnsi="Arial" w:cs="Arial"/>
          <w:bCs/>
          <w:sz w:val="24"/>
          <w:szCs w:val="24"/>
        </w:rPr>
      </w:pPr>
      <w:r w:rsidRPr="00E27D0A">
        <w:rPr>
          <w:rFonts w:ascii="Arial" w:hAnsi="Arial" w:cs="Arial"/>
          <w:sz w:val="24"/>
          <w:szCs w:val="24"/>
        </w:rPr>
        <w:br/>
        <w:t xml:space="preserve">Pani Marzenna Rumińska – Filipek Miejski Ośrodek Pomocy Rodzinie </w:t>
      </w:r>
      <w:r w:rsidRPr="00E27D0A">
        <w:rPr>
          <w:rFonts w:ascii="Arial" w:hAnsi="Arial" w:cs="Arial"/>
          <w:bCs/>
          <w:sz w:val="24"/>
          <w:szCs w:val="24"/>
        </w:rPr>
        <w:t>W ramach programu objęliśmy 30 rodzin, gdzie rodzice uczestniczyli w warsztatach kompetencji rodzicielskich, dzieci miały liczne różne zajęcia rozwijające, a prócz tego pokazywaliśmy, jak można spędzać czas razem. Jak nawiązywać więzi rodzinne. Dzieci miały zapewnione różnego rodzaju zajęcia, na przykład uczęszczały na zajęcia samoobrony, zasady fair play miały również wyjazd do Torunia. Uczestniczyły w pikniku integracyjnym w osadzie w Kole także to był program rozwijający zainteresowania, pokazujący właśnie, jak można wspólnie spędzać czas, jednocześnie nie używając przemocy, agresji wobec siebie. Dzieci były też objęte warsztatami w szkołach, za pieniądze mogliśmy również sfinansować psychologów, był również Happening na terenie miasta przeciwko przemocy.</w:t>
      </w:r>
    </w:p>
    <w:p w:rsidR="00E27D0A" w:rsidRPr="00E27D0A" w:rsidRDefault="00E27D0A" w:rsidP="00E27D0A">
      <w:pPr>
        <w:pStyle w:val="Zwykytekst"/>
        <w:spacing w:line="360" w:lineRule="auto"/>
        <w:rPr>
          <w:rFonts w:ascii="Arial" w:hAnsi="Arial" w:cs="Arial"/>
          <w:sz w:val="24"/>
          <w:szCs w:val="24"/>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Punkt 10</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Informacja z działalności Prezydenta Miasta między sesjami.</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Rada Miasta przyjęła informację do wiadomości.</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Punkt 11</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Informacja Przewodniczącego Rady Miasta dotycząca interpelacji i zapytań, które wpłynęły między sesjami.</w:t>
      </w:r>
    </w:p>
    <w:p w:rsidR="00E27D0A" w:rsidRPr="00E27D0A" w:rsidRDefault="00E27D0A" w:rsidP="00E27D0A">
      <w:pPr>
        <w:tabs>
          <w:tab w:val="left" w:pos="851"/>
          <w:tab w:val="left" w:pos="5235"/>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Rada Miasta przyjęła informację do wiadomości.</w:t>
      </w:r>
      <w:r w:rsidRPr="00E27D0A">
        <w:rPr>
          <w:rStyle w:val="Hipercze"/>
          <w:rFonts w:ascii="Arial" w:hAnsi="Arial" w:cs="Arial"/>
          <w:noProof/>
          <w:color w:val="auto"/>
          <w:u w:val="none"/>
        </w:rPr>
        <w:tab/>
      </w:r>
    </w:p>
    <w:p w:rsidR="00E27D0A" w:rsidRPr="00E27D0A" w:rsidRDefault="00E27D0A" w:rsidP="00E27D0A">
      <w:pPr>
        <w:tabs>
          <w:tab w:val="left" w:pos="851"/>
          <w:tab w:val="left" w:pos="5235"/>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Punkt 12</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Sprawy różne.</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spacing w:line="360" w:lineRule="auto"/>
        <w:rPr>
          <w:rFonts w:ascii="Arial" w:hAnsi="Arial" w:cs="Arial"/>
          <w:bCs/>
        </w:rPr>
      </w:pPr>
      <w:r w:rsidRPr="00E27D0A">
        <w:rPr>
          <w:rStyle w:val="Hipercze"/>
          <w:rFonts w:ascii="Arial" w:hAnsi="Arial" w:cs="Arial"/>
          <w:noProof/>
          <w:color w:val="auto"/>
          <w:u w:val="none"/>
        </w:rPr>
        <w:t xml:space="preserve">Pan Mariusz Staszek Przewodniczący Rady Miast </w:t>
      </w:r>
      <w:r w:rsidRPr="00E27D0A">
        <w:rPr>
          <w:rFonts w:ascii="Arial" w:hAnsi="Arial" w:cs="Arial"/>
          <w:bCs/>
        </w:rPr>
        <w:t xml:space="preserve">Szanowni Państwo, </w:t>
      </w:r>
    </w:p>
    <w:p w:rsidR="00E27D0A" w:rsidRPr="00E27D0A" w:rsidRDefault="00E27D0A" w:rsidP="00E27D0A">
      <w:pPr>
        <w:spacing w:line="360" w:lineRule="auto"/>
        <w:rPr>
          <w:rFonts w:ascii="Arial" w:hAnsi="Arial" w:cs="Arial"/>
        </w:rPr>
      </w:pPr>
      <w:r w:rsidRPr="00E27D0A">
        <w:rPr>
          <w:rFonts w:ascii="Arial" w:hAnsi="Arial" w:cs="Arial"/>
          <w:bCs/>
        </w:rPr>
        <w:t>Z okazji</w:t>
      </w:r>
      <w:r w:rsidRPr="00E27D0A">
        <w:rPr>
          <w:rFonts w:ascii="Arial" w:hAnsi="Arial" w:cs="Arial"/>
        </w:rPr>
        <w:t xml:space="preserve"> Dnia Samorządu Terytorialnego oraz Dnia Pracownika Samorządowego - </w:t>
      </w:r>
      <w:r w:rsidRPr="00E27D0A">
        <w:rPr>
          <w:rFonts w:ascii="Arial" w:hAnsi="Arial" w:cs="Arial"/>
        </w:rPr>
        <w:br/>
        <w:t>w</w:t>
      </w:r>
      <w:r w:rsidRPr="00E27D0A">
        <w:rPr>
          <w:rFonts w:ascii="Arial" w:hAnsi="Arial" w:cs="Arial"/>
          <w:bCs/>
        </w:rPr>
        <w:t xml:space="preserve"> imieniu całej Rady Miasta - </w:t>
      </w:r>
      <w:r w:rsidRPr="00E27D0A">
        <w:rPr>
          <w:rFonts w:ascii="Arial" w:hAnsi="Arial" w:cs="Arial"/>
        </w:rPr>
        <w:t xml:space="preserve">składam Państwu serdeczne podziękowania i wyrazy uznania za wysiłek włożony w codzienną pracę na rzecz Naszego Miasta i jego mieszkańców. Życzymy dalszych sukcesów w pracy na rzecz dobra wspólnego. </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Pani Agnieszka Chojnacka zapytała w imieniu mieszkańców o remont ulicy Żeromskiego, którego koniec jest zaplanowany za pół roku. Czy jest możliwość jego przyspieszenia tak aby nie utrudniać życia mieszkańcom.</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Katarzyna Szokalska Dyrektor Biura Rozwoju Miasta i Inwestycji Zgodnie z umową podpisany termin ostateczny jest to 7 listopada. Ja nie sądzę, że to jest termin za długi.</w:t>
      </w: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Oczywiście może się to wydawać, że to jest nie za długi odcinek. Natomiast zakres prac, który tam jest do zrealizowania jest ogromny. Mamy nadzór archeologiczny, czyli firma, która prowadzi inwestycję musi taki nadzór mieć zapewniony i odkrywki archeologiczne. Mamy nadzór archeologii  konserwatora zabytków. Wskazane tam jest do przebudowy: kanalizacja zarówno deszczowa, jak i kanalizacja sanitarna, infrastruktura podziemna. Także są to naprawdę duże znaczące inwestycje.</w:t>
      </w:r>
      <w:r w:rsidRPr="00E27D0A">
        <w:rPr>
          <w:rFonts w:ascii="Arial" w:hAnsi="Arial" w:cs="Arial"/>
        </w:rPr>
        <w:t xml:space="preserve"> </w:t>
      </w:r>
      <w:r w:rsidRPr="00E27D0A">
        <w:rPr>
          <w:rStyle w:val="Hipercze"/>
          <w:rFonts w:ascii="Arial" w:hAnsi="Arial" w:cs="Arial"/>
          <w:noProof/>
          <w:color w:val="auto"/>
          <w:u w:val="none"/>
        </w:rPr>
        <w:t>Mieszkańcy mają zapewniony dojazd do swoich posesji do nieruchomości także robimy to z jak najmniejszymi utrudnieniami.</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 xml:space="preserve">Pan Mariusz Maciołek Wiceprzewodniczący Rady Miasta Chciałbym się dowiedzieć, bo nie widzę tutaj osoby żadnej odpowiedzialnej, która jest zbudowany kompleks teraz basenów, jaki jest bilans dochodów i kosztów, jeżeli chodzi o tą inwestycję i czy ktoś w stanie jest mi to dzisiaj odpowiedzieć ajeżeli nie, to w takim razie rozumiem, że na piśmie. Wnoszę tutaj do Prezydium i proszę o przekazanie, żeby zmienić statut bo statut Miejskiego Ośrodka Sportu. Jest jeszcze podpisany przez pana Michała Rżanka. Jest to statut, który ma bardzo dużo lat. Wnoszę aby zapisać w nim sumę inwestycji do jakiej Dyrektor może podpisać umowę. U nas w jednostkach Dyrektorzy </w:t>
      </w:r>
      <w:r w:rsidRPr="00E27D0A">
        <w:rPr>
          <w:rStyle w:val="Hipercze"/>
          <w:rFonts w:ascii="Arial" w:hAnsi="Arial" w:cs="Arial"/>
          <w:noProof/>
          <w:color w:val="auto"/>
          <w:u w:val="none"/>
        </w:rPr>
        <w:lastRenderedPageBreak/>
        <w:t>mogą podpisać umowy do wysokości własnego budżetu, jest to niewłaściwe. Kto jest za to odpowiedzialny?</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Pani Krystyna Czechowska Wiceprezydent Miasta Szanowni Państwo, ja mogę tylko ze swojej strony powiedzieć, że w ramach planowanych reorganizacji będzie powołany zespół typowo do realizacji pisania wniosków i rozliczania, czyli jednostka realizująca projekty. Mogę odpowiadać za to, co będzie. Natomiast to, co było oczywiście przygotujemy taki materiał z informacją szczegółową, ale pozwoli pan radny, że to będzie forma pisemna przekazana panu bezpośrednio. Z punktu widzenia nowej perspektywy tych środków wiemy, że mamy sporo możliwości do aplikowania. Teraz trwają analizy w zakresie, jakim będziemy pozyskiwać te środki potrzeby są bardzo duże i  we wszystkich aspektach działalności urzędu. Natomiast no my musimy wybrać te, które są realne do  zrobienia w ramach budżetu, którym dysponujemy jako wkład własny.</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Pan Tomasz Berent Chciałbym się zwrócić do przedstawiciela Miejskiego Zakładu Komunikacji z prośbą o podjęcie działań mających na celu doszkolenie podległych pracowników. Zgłosiło się do mnie wielu mieszkańców, którzy posiadają ograniczenia ruchowe napotkali bariery. Kierowcy nie mają narzędzi albo nie mają wiedzy jak obsługiwać podesty dla niepełnosprawnych. Apeluję aby kierowcy byli przeszkoleni z tego zakresu.</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Karol Szokalski Dyrektor Zarządu Dróg i Utrzymania Miasta W niezbyt odległym okresie jako Zarząd Dróg, zwróciłem się do pana Prezesa spółki o to, żeby właśnie nas te wskazane przez pana radnego problemy, ponieważ te sygnały docierały również do Zarządu Dróg, pan Prezes zwrócił szczególną uwagę i podjął czynności, żeby tego rodzaju sytuacje się nie zdarzały. Chodziło głównie o właśnie używanie tych podestów dla osób niepełnosprawnych</w:t>
      </w:r>
      <w:r w:rsidRPr="00E27D0A">
        <w:rPr>
          <w:rStyle w:val="Hipercze"/>
          <w:rFonts w:ascii="Arial" w:hAnsi="Arial" w:cs="Arial"/>
          <w:noProof/>
          <w:color w:val="auto"/>
          <w:u w:val="none"/>
        </w:rPr>
        <w:br/>
        <w:t>i w ogóle reakcje kierowców na potrzeby osób z trudnościami ruchowymi. Pan Prezes taką wiedzę posiada. Myślę, że stosowne działania podejmie.</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Punkt 13</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Zamknięcie obrad III Sesji Rady Miasta Piotrkowa Trybunalskiego.</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W związku z wyczerpaniem porządku obrad pan Mariusz Staszek Przewodniczący Rady Miasta zakończył III Sesję Rady Miasta.</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Załącznik Nr 1 do niniejszego protokołu – imienne wykazy głosowań radnych.</w:t>
      </w:r>
    </w:p>
    <w:p w:rsidR="00E27D0A" w:rsidRPr="00E27D0A" w:rsidRDefault="00E27D0A" w:rsidP="00E27D0A">
      <w:pPr>
        <w:tabs>
          <w:tab w:val="left" w:pos="851"/>
        </w:tabs>
        <w:spacing w:line="360" w:lineRule="auto"/>
        <w:rPr>
          <w:rStyle w:val="Hipercze"/>
          <w:rFonts w:ascii="Arial" w:hAnsi="Arial" w:cs="Arial"/>
          <w:noProof/>
          <w:color w:val="auto"/>
          <w:u w:val="none"/>
        </w:rPr>
      </w:pPr>
    </w:p>
    <w:p w:rsidR="00E27D0A" w:rsidRPr="00E27D0A" w:rsidRDefault="00E27D0A" w:rsidP="00E27D0A">
      <w:pPr>
        <w:tabs>
          <w:tab w:val="left" w:pos="851"/>
        </w:tabs>
        <w:spacing w:line="360" w:lineRule="auto"/>
        <w:rPr>
          <w:rStyle w:val="Hipercze"/>
          <w:rFonts w:ascii="Arial" w:hAnsi="Arial" w:cs="Arial"/>
          <w:noProof/>
          <w:color w:val="auto"/>
          <w:u w:val="none"/>
        </w:rPr>
      </w:pPr>
      <w:r w:rsidRPr="00E27D0A">
        <w:rPr>
          <w:rStyle w:val="Hipercze"/>
          <w:rFonts w:ascii="Arial" w:hAnsi="Arial" w:cs="Arial"/>
          <w:noProof/>
          <w:color w:val="auto"/>
          <w:u w:val="none"/>
        </w:rPr>
        <w:t>Adres strony internetowej z nagraniem obrad:</w:t>
      </w:r>
    </w:p>
    <w:p w:rsidR="00E27D0A" w:rsidRPr="00E27D0A" w:rsidRDefault="00E27D0A" w:rsidP="00E27D0A">
      <w:pPr>
        <w:tabs>
          <w:tab w:val="left" w:pos="851"/>
        </w:tabs>
        <w:spacing w:line="360" w:lineRule="auto"/>
        <w:rPr>
          <w:rFonts w:ascii="Arial" w:hAnsi="Arial" w:cs="Arial"/>
          <w:bCs/>
          <w:noProof/>
          <w:color w:val="000000" w:themeColor="text1"/>
        </w:rPr>
      </w:pPr>
      <w:hyperlink r:id="rId31" w:history="1">
        <w:r w:rsidRPr="00E27D0A">
          <w:rPr>
            <w:rStyle w:val="Hipercze"/>
            <w:rFonts w:ascii="Arial" w:hAnsi="Arial" w:cs="Arial"/>
            <w:noProof/>
            <w:u w:val="none"/>
          </w:rPr>
          <w:t>https://www.bip.piotrkow.pl/index.php?idg=15&amp;id=1781&amp;x=80</w:t>
        </w:r>
      </w:hyperlink>
      <w:r w:rsidRPr="00E27D0A">
        <w:rPr>
          <w:rStyle w:val="Hipercze"/>
          <w:rFonts w:ascii="Arial" w:hAnsi="Arial" w:cs="Arial"/>
          <w:noProof/>
          <w:u w:val="none"/>
        </w:rPr>
        <w:t xml:space="preserve"> </w:t>
      </w: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bCs/>
          <w:noProof/>
          <w:color w:val="000000" w:themeColor="text1"/>
        </w:rPr>
        <w:t>Przewodniczący Rady Miasta</w:t>
      </w:r>
      <w:r>
        <w:rPr>
          <w:rFonts w:ascii="Arial" w:hAnsi="Arial" w:cs="Arial"/>
          <w:bCs/>
          <w:noProof/>
          <w:color w:val="000000" w:themeColor="text1"/>
        </w:rPr>
        <w:t>(-)</w:t>
      </w:r>
      <w:r w:rsidRPr="00E27D0A">
        <w:rPr>
          <w:rFonts w:ascii="Arial" w:hAnsi="Arial" w:cs="Arial"/>
          <w:bCs/>
          <w:noProof/>
          <w:color w:val="000000" w:themeColor="text1"/>
        </w:rPr>
        <w:t>Mariusz Staszek</w:t>
      </w:r>
    </w:p>
    <w:p w:rsidR="00E27D0A" w:rsidRDefault="00E27D0A" w:rsidP="00E27D0A">
      <w:pPr>
        <w:tabs>
          <w:tab w:val="left" w:pos="851"/>
        </w:tabs>
        <w:spacing w:line="360" w:lineRule="auto"/>
        <w:rPr>
          <w:rFonts w:ascii="Arial" w:hAnsi="Arial" w:cs="Arial"/>
          <w:bCs/>
          <w:noProof/>
          <w:color w:val="000000" w:themeColor="text1"/>
        </w:rPr>
      </w:pPr>
    </w:p>
    <w:p w:rsidR="00E27D0A" w:rsidRDefault="00E27D0A" w:rsidP="00E27D0A">
      <w:pPr>
        <w:tabs>
          <w:tab w:val="left" w:pos="851"/>
        </w:tabs>
        <w:spacing w:line="360" w:lineRule="auto"/>
        <w:rPr>
          <w:rFonts w:ascii="Arial" w:hAnsi="Arial" w:cs="Arial"/>
          <w:bCs/>
          <w:noProof/>
          <w:color w:val="000000" w:themeColor="text1"/>
        </w:rPr>
      </w:pPr>
    </w:p>
    <w:p w:rsidR="00E27D0A" w:rsidRDefault="00E27D0A" w:rsidP="00E27D0A">
      <w:pPr>
        <w:tabs>
          <w:tab w:val="left" w:pos="851"/>
        </w:tabs>
        <w:spacing w:line="360" w:lineRule="auto"/>
        <w:rPr>
          <w:rFonts w:ascii="Arial" w:hAnsi="Arial" w:cs="Arial"/>
          <w:bCs/>
          <w:noProof/>
          <w:color w:val="000000" w:themeColor="text1"/>
        </w:rPr>
      </w:pPr>
    </w:p>
    <w:p w:rsidR="00E27D0A" w:rsidRDefault="00E27D0A" w:rsidP="00E27D0A">
      <w:pPr>
        <w:tabs>
          <w:tab w:val="left" w:pos="851"/>
        </w:tabs>
        <w:spacing w:line="360" w:lineRule="auto"/>
        <w:rPr>
          <w:rFonts w:ascii="Arial" w:hAnsi="Arial" w:cs="Arial"/>
          <w:bCs/>
          <w:noProof/>
          <w:color w:val="000000" w:themeColor="text1"/>
        </w:rPr>
      </w:pPr>
    </w:p>
    <w:p w:rsidR="00E27D0A" w:rsidRDefault="00E27D0A" w:rsidP="00E27D0A">
      <w:pPr>
        <w:tabs>
          <w:tab w:val="left" w:pos="851"/>
        </w:tabs>
        <w:spacing w:line="360" w:lineRule="auto"/>
        <w:rPr>
          <w:rFonts w:ascii="Arial" w:hAnsi="Arial" w:cs="Arial"/>
          <w:bCs/>
          <w:noProof/>
          <w:color w:val="000000" w:themeColor="text1"/>
        </w:rPr>
      </w:pPr>
    </w:p>
    <w:p w:rsid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bCs/>
          <w:noProof/>
          <w:color w:val="000000" w:themeColor="text1"/>
        </w:rPr>
      </w:pPr>
    </w:p>
    <w:p w:rsidR="00E27D0A" w:rsidRPr="00E27D0A" w:rsidRDefault="00E27D0A" w:rsidP="00E27D0A">
      <w:pPr>
        <w:tabs>
          <w:tab w:val="left" w:pos="851"/>
        </w:tabs>
        <w:spacing w:line="360" w:lineRule="auto"/>
        <w:rPr>
          <w:rFonts w:ascii="Arial" w:hAnsi="Arial" w:cs="Arial"/>
          <w:color w:val="000000"/>
        </w:rPr>
      </w:pPr>
      <w:r w:rsidRPr="00E27D0A">
        <w:rPr>
          <w:rFonts w:ascii="Arial" w:hAnsi="Arial" w:cs="Arial"/>
          <w:color w:val="000000"/>
        </w:rPr>
        <w:t>Protokół sporządziła:</w:t>
      </w:r>
    </w:p>
    <w:p w:rsidR="00E27D0A" w:rsidRPr="00E27D0A" w:rsidRDefault="00E27D0A" w:rsidP="00E27D0A">
      <w:pPr>
        <w:tabs>
          <w:tab w:val="left" w:pos="851"/>
        </w:tabs>
        <w:spacing w:line="360" w:lineRule="auto"/>
        <w:rPr>
          <w:rFonts w:ascii="Arial" w:hAnsi="Arial" w:cs="Arial"/>
          <w:bCs/>
          <w:noProof/>
          <w:color w:val="000000" w:themeColor="text1"/>
        </w:rPr>
      </w:pPr>
      <w:r w:rsidRPr="00E27D0A">
        <w:rPr>
          <w:rFonts w:ascii="Arial" w:hAnsi="Arial" w:cs="Arial"/>
          <w:color w:val="000000"/>
        </w:rPr>
        <w:t xml:space="preserve">Ewelina Muszyńska </w:t>
      </w:r>
    </w:p>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rPr>
      </w:pPr>
      <w:r w:rsidRPr="00E27D0A">
        <w:rPr>
          <w:rFonts w:ascii="Arial" w:hAnsi="Arial" w:cs="Arial"/>
        </w:rPr>
        <w:lastRenderedPageBreak/>
        <w:t>Załącznik Nr 1</w:t>
      </w:r>
    </w:p>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rPr>
      </w:pPr>
      <w:r w:rsidRPr="00E27D0A">
        <w:rPr>
          <w:rFonts w:ascii="Arial" w:hAnsi="Arial" w:cs="Arial"/>
        </w:rPr>
        <w:t>5.1. Podjęcie uchwały w sprawie zmiany Wieloletniej Prognozy Finansowej Miasta Piotrkowa Trybunalskiego wraz z autopoprawką Prezydenta Miasta.</w:t>
      </w:r>
    </w:p>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rPr>
      </w:pPr>
      <w:r w:rsidRPr="00E27D0A">
        <w:rPr>
          <w:rFonts w:ascii="Arial" w:hAnsi="Arial" w:cs="Arial"/>
        </w:rPr>
        <w:t xml:space="preserve">Głosowania: </w:t>
      </w:r>
      <w:r w:rsidRPr="00E27D0A">
        <w:rPr>
          <w:rFonts w:ascii="Arial" w:hAnsi="Arial" w:cs="Arial"/>
        </w:rPr>
        <w:br/>
        <w:t xml:space="preserve">Głosowanie w sprawie: Podjęcie uchwały w sprawie zmiany Wieloletniej Prognozy Finansowej Miasta Piotrkowa Trybunalskiego wraz z autopoprawką Prezydenta Miasta. </w:t>
      </w:r>
      <w:r w:rsidRPr="00E27D0A">
        <w:rPr>
          <w:rFonts w:ascii="Arial" w:hAnsi="Arial" w:cs="Arial"/>
        </w:rPr>
        <w:br/>
      </w:r>
      <w:r w:rsidRPr="00E27D0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Data głosowania: 28.05.2024 09:30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Miejsce: sala obrad nr 1</w:t>
            </w:r>
          </w:p>
        </w:tc>
      </w:tr>
    </w:tbl>
    <w:p w:rsidR="00E27D0A" w:rsidRPr="00E27D0A" w:rsidRDefault="00E27D0A" w:rsidP="00E27D0A">
      <w:pPr>
        <w:spacing w:line="360" w:lineRule="auto"/>
        <w:rPr>
          <w:rFonts w:ascii="Arial" w:hAnsi="Arial" w:cs="Arial"/>
        </w:rPr>
      </w:pPr>
      <w:r w:rsidRPr="00E27D0A">
        <w:rPr>
          <w:rFonts w:ascii="Arial" w:hAnsi="Arial" w:cs="Arial"/>
        </w:rPr>
        <w:br/>
      </w:r>
    </w:p>
    <w:p w:rsidR="00E27D0A" w:rsidRPr="00E27D0A" w:rsidRDefault="00E27D0A" w:rsidP="00E27D0A">
      <w:pPr>
        <w:spacing w:line="360" w:lineRule="auto"/>
        <w:rPr>
          <w:rFonts w:ascii="Arial" w:hAnsi="Arial" w:cs="Arial"/>
        </w:rPr>
      </w:pPr>
      <w:r w:rsidRPr="00E27D0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 17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Wstrzymało się: 3</w:t>
            </w:r>
          </w:p>
        </w:tc>
      </w:tr>
    </w:tbl>
    <w:p w:rsidR="00E27D0A" w:rsidRPr="00E27D0A" w:rsidRDefault="00E27D0A" w:rsidP="00E27D0A">
      <w:pPr>
        <w:spacing w:line="360" w:lineRule="auto"/>
        <w:rPr>
          <w:rFonts w:ascii="Arial" w:hAnsi="Arial" w:cs="Arial"/>
        </w:rPr>
      </w:pPr>
      <w:r w:rsidRPr="00E27D0A">
        <w:rPr>
          <w:rFonts w:ascii="Arial" w:hAnsi="Arial" w:cs="Arial"/>
        </w:rPr>
        <w:br/>
      </w:r>
    </w:p>
    <w:p w:rsidR="00E27D0A" w:rsidRPr="00E27D0A" w:rsidRDefault="00E27D0A" w:rsidP="00E27D0A">
      <w:pPr>
        <w:spacing w:line="360" w:lineRule="auto"/>
        <w:rPr>
          <w:rFonts w:ascii="Arial" w:hAnsi="Arial" w:cs="Arial"/>
        </w:rPr>
      </w:pPr>
      <w:r w:rsidRPr="00E27D0A">
        <w:rPr>
          <w:rFonts w:ascii="Arial" w:hAnsi="Arial" w:cs="Arial"/>
        </w:rPr>
        <w:t>Oddane głosy - podsumowanie szczegółowe</w:t>
      </w:r>
    </w:p>
    <w:tbl>
      <w:tblPr>
        <w:tblW w:w="5148"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8"/>
        <w:gridCol w:w="3604"/>
        <w:gridCol w:w="1872"/>
        <w:gridCol w:w="3424"/>
      </w:tblGrid>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Data i czas oddania głosu</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lastRenderedPageBreak/>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r w:rsidR="00E27D0A" w:rsidRPr="00E27D0A" w:rsidTr="0047063A">
        <w:trPr>
          <w:trHeight w:val="429"/>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rPr>
          <w:trHeight w:val="440"/>
        </w:trPr>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09:30</w:t>
            </w:r>
          </w:p>
        </w:tc>
      </w:tr>
    </w:tbl>
    <w:p w:rsidR="00E27D0A" w:rsidRPr="00E27D0A" w:rsidRDefault="00E27D0A" w:rsidP="00E27D0A">
      <w:pPr>
        <w:spacing w:line="360" w:lineRule="auto"/>
        <w:rPr>
          <w:rFonts w:ascii="Arial" w:hAnsi="Arial" w:cs="Arial"/>
        </w:rPr>
      </w:pPr>
    </w:p>
    <w:p w:rsidR="00E27D0A" w:rsidRPr="00E27D0A" w:rsidRDefault="00E27D0A" w:rsidP="00E27D0A">
      <w:pPr>
        <w:spacing w:line="360" w:lineRule="auto"/>
        <w:rPr>
          <w:rFonts w:ascii="Arial" w:hAnsi="Arial" w:cs="Arial"/>
          <w:bCs/>
          <w:color w:val="000000" w:themeColor="text1"/>
        </w:rPr>
      </w:pP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5.2. Podjęcie uchwały w sprawie zmiany budżetu miasta na 2024 rok wraz z autopoprawką Prezydenta Miasta. </w:t>
      </w: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t xml:space="preserve">Głosowania: </w:t>
      </w:r>
      <w:r w:rsidRPr="00E27D0A">
        <w:rPr>
          <w:rFonts w:ascii="Arial" w:eastAsiaTheme="minorHAnsi" w:hAnsi="Arial" w:cs="Arial"/>
          <w:color w:val="auto"/>
          <w:lang w:eastAsia="en-US"/>
        </w:rPr>
        <w:br/>
        <w:t xml:space="preserve">Głosowanie w sprawie: Podjęcie uchwały w sprawie zmiany budżetu miasta na 2024 rok wraz z autopoprawką Prezydenta Miasta. </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głosowania: 28.05.2024 09:48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Miejsce: sala obrad nr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 18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Wstrzymało się: 2</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09:49</w:t>
            </w:r>
          </w:p>
        </w:tc>
      </w:tr>
    </w:tbl>
    <w:p w:rsidR="00E27D0A" w:rsidRPr="00E27D0A" w:rsidRDefault="00E27D0A" w:rsidP="00E27D0A">
      <w:pPr>
        <w:spacing w:after="160" w:line="360" w:lineRule="auto"/>
        <w:rPr>
          <w:rFonts w:ascii="Arial" w:eastAsiaTheme="minorHAnsi" w:hAnsi="Arial" w:cs="Arial"/>
          <w:color w:val="auto"/>
          <w:lang w:eastAsia="en-US"/>
        </w:rPr>
      </w:pPr>
    </w:p>
    <w:p w:rsidR="00E27D0A" w:rsidRPr="00E27D0A" w:rsidRDefault="00E27D0A" w:rsidP="00E27D0A">
      <w:pPr>
        <w:spacing w:line="360" w:lineRule="auto"/>
        <w:rPr>
          <w:rFonts w:ascii="Arial" w:hAnsi="Arial" w:cs="Arial"/>
        </w:rPr>
      </w:pPr>
      <w:r w:rsidRPr="00E27D0A">
        <w:rPr>
          <w:rFonts w:ascii="Arial" w:eastAsiaTheme="minorHAnsi" w:hAnsi="Arial" w:cs="Arial"/>
          <w:color w:val="auto"/>
          <w:lang w:eastAsia="en-US"/>
        </w:rPr>
        <w:br/>
      </w:r>
      <w:r w:rsidRPr="00E27D0A">
        <w:rPr>
          <w:rFonts w:ascii="Arial" w:hAnsi="Arial" w:cs="Arial"/>
        </w:rPr>
        <w:t>5.3. Podjęcie uchwały w sprawie wyrażenia zgody na sprzedaż nieruchomości położonej w Piotrkowie Trybunalskim przy ul. Próchnika.</w:t>
      </w:r>
      <w:r w:rsidRPr="00E27D0A">
        <w:rPr>
          <w:rFonts w:ascii="Arial" w:hAnsi="Arial" w:cs="Arial"/>
        </w:rPr>
        <w:br/>
      </w:r>
      <w:r w:rsidRPr="00E27D0A">
        <w:rPr>
          <w:rFonts w:ascii="Arial" w:hAnsi="Arial" w:cs="Arial"/>
        </w:rPr>
        <w:br/>
      </w:r>
      <w:r w:rsidRPr="00E27D0A">
        <w:rPr>
          <w:rFonts w:ascii="Arial" w:hAnsi="Arial" w:cs="Arial"/>
        </w:rPr>
        <w:br/>
        <w:t xml:space="preserve">Głosowania: </w:t>
      </w:r>
      <w:r w:rsidRPr="00E27D0A">
        <w:rPr>
          <w:rFonts w:ascii="Arial" w:hAnsi="Arial" w:cs="Arial"/>
        </w:rPr>
        <w:br/>
        <w:t>Głosowanie w sprawie: Podjęcie uchwały w sprawie wyrażenia zgody na sprzedaż nieruchomości położonej w Piotrkowie Trybunalskim przy ul. Próchnika.</w:t>
      </w:r>
      <w:r w:rsidRPr="00E27D0A">
        <w:rPr>
          <w:rFonts w:ascii="Arial" w:hAnsi="Arial" w:cs="Arial"/>
        </w:rPr>
        <w:br/>
      </w:r>
      <w:r w:rsidRPr="00E27D0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Data głosowania: 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Miejsce: sala obrad nr 1</w:t>
            </w:r>
          </w:p>
        </w:tc>
      </w:tr>
    </w:tbl>
    <w:p w:rsidR="00E27D0A" w:rsidRPr="00E27D0A" w:rsidRDefault="00E27D0A" w:rsidP="00E27D0A">
      <w:pPr>
        <w:spacing w:line="360" w:lineRule="auto"/>
        <w:rPr>
          <w:rFonts w:ascii="Arial" w:hAnsi="Arial" w:cs="Arial"/>
        </w:rPr>
      </w:pPr>
      <w:r w:rsidRPr="00E27D0A">
        <w:rPr>
          <w:rFonts w:ascii="Arial" w:hAnsi="Arial" w:cs="Arial"/>
        </w:rPr>
        <w:br/>
      </w:r>
    </w:p>
    <w:p w:rsidR="00E27D0A" w:rsidRPr="00E27D0A" w:rsidRDefault="00E27D0A" w:rsidP="00E27D0A">
      <w:pPr>
        <w:spacing w:line="360" w:lineRule="auto"/>
        <w:rPr>
          <w:rFonts w:ascii="Arial" w:hAnsi="Arial" w:cs="Arial"/>
        </w:rPr>
      </w:pPr>
      <w:r w:rsidRPr="00E27D0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 20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Wstrzymało się: 0</w:t>
            </w:r>
          </w:p>
        </w:tc>
      </w:tr>
    </w:tbl>
    <w:p w:rsidR="00E27D0A" w:rsidRPr="00E27D0A" w:rsidRDefault="00E27D0A" w:rsidP="00E27D0A">
      <w:pPr>
        <w:spacing w:line="360" w:lineRule="auto"/>
        <w:rPr>
          <w:rFonts w:ascii="Arial" w:hAnsi="Arial" w:cs="Arial"/>
        </w:rPr>
      </w:pPr>
      <w:r w:rsidRPr="00E27D0A">
        <w:rPr>
          <w:rFonts w:ascii="Arial" w:hAnsi="Arial" w:cs="Arial"/>
        </w:rPr>
        <w:br/>
      </w:r>
    </w:p>
    <w:p w:rsidR="00E27D0A" w:rsidRPr="00E27D0A" w:rsidRDefault="00E27D0A" w:rsidP="00E27D0A">
      <w:pPr>
        <w:spacing w:line="360" w:lineRule="auto"/>
        <w:rPr>
          <w:rFonts w:ascii="Arial" w:hAnsi="Arial" w:cs="Arial"/>
        </w:rPr>
      </w:pPr>
      <w:r w:rsidRPr="00E27D0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lastRenderedPageBreak/>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09:49</w:t>
            </w:r>
          </w:p>
        </w:tc>
      </w:tr>
    </w:tbl>
    <w:p w:rsidR="00E27D0A" w:rsidRPr="00E27D0A" w:rsidRDefault="00E27D0A" w:rsidP="00E27D0A">
      <w:pPr>
        <w:spacing w:line="360" w:lineRule="auto"/>
        <w:rPr>
          <w:rFonts w:ascii="Arial" w:eastAsiaTheme="minorHAnsi" w:hAnsi="Arial" w:cs="Arial"/>
          <w:color w:val="auto"/>
          <w:lang w:eastAsia="en-US"/>
        </w:rPr>
      </w:pPr>
      <w:r w:rsidRPr="00E27D0A">
        <w:rPr>
          <w:rFonts w:ascii="Arial" w:hAnsi="Arial" w:cs="Arial"/>
        </w:rPr>
        <w:br/>
      </w:r>
      <w:r w:rsidRPr="00E27D0A">
        <w:rPr>
          <w:rFonts w:ascii="Arial" w:eastAsiaTheme="minorHAnsi" w:hAnsi="Arial" w:cs="Arial"/>
          <w:color w:val="auto"/>
          <w:lang w:eastAsia="en-US"/>
        </w:rPr>
        <w:t>5.4. Podjęcie uchwały w sprawie zmiany uchwały XIV/268/11 Rady Miasta Piotrkowa Trybunalskiego z dnia  30 listopada 2011 r.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t xml:space="preserve">Głosowania: </w:t>
      </w:r>
      <w:r w:rsidRPr="00E27D0A">
        <w:rPr>
          <w:rFonts w:ascii="Arial" w:eastAsiaTheme="minorHAnsi" w:hAnsi="Arial" w:cs="Arial"/>
          <w:color w:val="auto"/>
          <w:lang w:eastAsia="en-US"/>
        </w:rPr>
        <w:br/>
        <w:t xml:space="preserve">Głosowanie w sprawie: Podjęcie uchwały w sprawie zmiany uchwały XIV/268/11 Rady Miasta Piotrkowa Trybunalskiego z dnia  30 listopada 2011 r. w sprawie szczegółowych warunków przyznawania  i odpłatności za usługi opiekuńcze i specjalistyczne usługi opiekuńcze,  z wyłączeniem specjalistycznych usług </w:t>
      </w:r>
      <w:r w:rsidRPr="00E27D0A">
        <w:rPr>
          <w:rFonts w:ascii="Arial" w:eastAsiaTheme="minorHAnsi" w:hAnsi="Arial" w:cs="Arial"/>
          <w:color w:val="auto"/>
          <w:lang w:eastAsia="en-US"/>
        </w:rPr>
        <w:lastRenderedPageBreak/>
        <w:t>opiekuńczych dla osób z zaburzeniami psychicznymi oraz szczegółowych warunków częściowego lub całkowitego zwolnienia od opłat, jak również trybu ich pobierania.</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głosowania: 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Miejsce: sala obrad nr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 19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Wstrzymało się: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10:07</w:t>
            </w:r>
          </w:p>
        </w:tc>
      </w:tr>
    </w:tbl>
    <w:p w:rsidR="00E27D0A" w:rsidRPr="00E27D0A" w:rsidRDefault="00E27D0A" w:rsidP="00E27D0A">
      <w:pPr>
        <w:spacing w:after="160" w:line="360" w:lineRule="auto"/>
        <w:rPr>
          <w:rFonts w:ascii="Arial" w:eastAsiaTheme="minorHAnsi" w:hAnsi="Arial" w:cs="Arial"/>
          <w:color w:val="auto"/>
          <w:lang w:eastAsia="en-US"/>
        </w:rPr>
      </w:pP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5.5. Podjęcie uchwały zmieniającej uchwałę Nr III/22/18 Rady Miasta Piotrkowa Trybunalskiego z 19 grudnia 2018 r. w sprawie szczegółowych zasad ponoszenia odpłatności za pobyt w ośrodku wsparcia.</w:t>
      </w:r>
      <w:r w:rsidRPr="00E27D0A">
        <w:rPr>
          <w:rFonts w:ascii="Arial" w:eastAsiaTheme="minorEastAsia" w:hAnsi="Arial" w:cs="Arial"/>
          <w:color w:val="auto"/>
        </w:rPr>
        <w:br/>
      </w:r>
      <w:r w:rsidRPr="00E27D0A">
        <w:rPr>
          <w:rFonts w:ascii="Arial" w:eastAsiaTheme="minorEastAsia" w:hAnsi="Arial" w:cs="Arial"/>
          <w:color w:val="auto"/>
        </w:rPr>
        <w:br/>
      </w:r>
      <w:r w:rsidRPr="00E27D0A">
        <w:rPr>
          <w:rFonts w:ascii="Arial" w:eastAsiaTheme="minorEastAsia" w:hAnsi="Arial" w:cs="Arial"/>
          <w:color w:val="auto"/>
        </w:rPr>
        <w:br/>
        <w:t xml:space="preserve">Głosowania: </w:t>
      </w:r>
      <w:r w:rsidRPr="00E27D0A">
        <w:rPr>
          <w:rFonts w:ascii="Arial" w:eastAsiaTheme="minorEastAsia" w:hAnsi="Arial" w:cs="Arial"/>
          <w:color w:val="auto"/>
        </w:rPr>
        <w:br/>
        <w:t>Głosowanie w sprawie: Podjęcie uchwały zmieniającej uchwałę Nr III/22/18 Rady Miasta Piotrkowa Trybunalskiego z 19 grudnia 2018 r. w sprawie szczegółowych zasad ponoszenia odpłatności za pobyt w ośrodku wsparcia.</w:t>
      </w:r>
      <w:r w:rsidRPr="00E27D0A">
        <w:rPr>
          <w:rFonts w:ascii="Arial" w:eastAsiaTheme="minorEastAsia" w:hAnsi="Arial" w:cs="Arial"/>
          <w:color w:val="auto"/>
        </w:rPr>
        <w:br/>
      </w:r>
      <w:r w:rsidRPr="00E27D0A">
        <w:rPr>
          <w:rFonts w:ascii="Arial" w:eastAsiaTheme="minorEastAsia" w:hAnsi="Arial" w:cs="Arial"/>
          <w:color w:val="auto"/>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934"/>
        <w:gridCol w:w="413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tabs>
                <w:tab w:val="center" w:pos="2254"/>
                <w:tab w:val="right" w:pos="4509"/>
              </w:tabs>
              <w:spacing w:after="160" w:line="360" w:lineRule="auto"/>
              <w:rPr>
                <w:rFonts w:ascii="Arial" w:eastAsiaTheme="minorEastAsia" w:hAnsi="Arial" w:cs="Arial"/>
                <w:color w:val="auto"/>
              </w:rPr>
            </w:pPr>
            <w:r w:rsidRPr="00E27D0A">
              <w:rPr>
                <w:rFonts w:ascii="Arial" w:eastAsiaTheme="minorEastAsia" w:hAnsi="Arial" w:cs="Arial"/>
                <w:color w:val="auto"/>
              </w:rPr>
              <w:tab/>
              <w:t>Typ głosowania: Zwykłe</w:t>
            </w:r>
            <w:r w:rsidRPr="00E27D0A">
              <w:rPr>
                <w:rFonts w:ascii="Arial" w:eastAsiaTheme="minorEastAsia" w:hAnsi="Arial" w:cs="Arial"/>
                <w:color w:val="auto"/>
              </w:rPr>
              <w:tab/>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głosowania: 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Miejsce: sala obrad nr 1</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 19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Wstrzymało się: 1</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10:08</w:t>
            </w:r>
          </w:p>
        </w:tc>
      </w:tr>
    </w:tbl>
    <w:p w:rsidR="00E27D0A" w:rsidRPr="00E27D0A" w:rsidRDefault="00E27D0A" w:rsidP="00E27D0A">
      <w:pPr>
        <w:spacing w:line="360" w:lineRule="auto"/>
        <w:rPr>
          <w:rFonts w:ascii="Arial" w:eastAsiaTheme="minorHAnsi" w:hAnsi="Arial" w:cs="Arial"/>
          <w:color w:val="auto"/>
          <w:lang w:eastAsia="en-US"/>
        </w:rPr>
      </w:pPr>
      <w:r w:rsidRPr="00E27D0A">
        <w:rPr>
          <w:rFonts w:ascii="Arial" w:eastAsiaTheme="minorEastAsia" w:hAnsi="Arial" w:cs="Arial"/>
          <w:color w:val="auto"/>
        </w:rPr>
        <w:br/>
      </w:r>
      <w:r w:rsidRPr="00E27D0A">
        <w:rPr>
          <w:rFonts w:ascii="Arial" w:eastAsiaTheme="minorHAnsi" w:hAnsi="Arial" w:cs="Arial"/>
          <w:color w:val="auto"/>
          <w:lang w:eastAsia="en-US"/>
        </w:rPr>
        <w:t>5.6. Podjęcie uchwały w sprawie miejscowego planu zagospodarowania przestrzennego w rejonie  ulic: Roosevelta, Granicznej i Glinianej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t xml:space="preserve">Głosowania: </w:t>
      </w:r>
      <w:r w:rsidRPr="00E27D0A">
        <w:rPr>
          <w:rFonts w:ascii="Arial" w:eastAsiaTheme="minorHAnsi" w:hAnsi="Arial" w:cs="Arial"/>
          <w:color w:val="auto"/>
          <w:lang w:eastAsia="en-US"/>
        </w:rPr>
        <w:br/>
        <w:t>Głosowanie w sprawie: Podjęcie uchwały w sprawie miejscowego planu zagospodarowania przestrzennego w rejonie  ulic: Roosevelta, Granicznej i Glinianej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głosowania: 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Miejsce: sala obrad nr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 14</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 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Wstrzymało się: 4</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10:26</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r w:rsidRPr="00E27D0A">
        <w:rPr>
          <w:rFonts w:ascii="Arial" w:eastAsiaTheme="minorHAnsi" w:hAnsi="Arial" w:cs="Arial"/>
          <w:color w:val="auto"/>
          <w:lang w:eastAsia="en-US"/>
        </w:rPr>
        <w:br/>
        <w:t>Głosowanie w sprawie: Reasumpcja głosowania : Podjęcie uchwały w sprawie miejscowego planu zagospodarowania przestrzennego w rejonie  ulic: Roosevelta, Granicznej i Glinianej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głosowania: 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Miejsce: sala obrad nr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 15</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 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Wstrzymało się: 4</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10:27</w:t>
            </w:r>
          </w:p>
        </w:tc>
      </w:tr>
    </w:tbl>
    <w:p w:rsidR="00E27D0A" w:rsidRPr="00E27D0A" w:rsidRDefault="00E27D0A" w:rsidP="00E27D0A">
      <w:pPr>
        <w:spacing w:line="360" w:lineRule="auto"/>
        <w:rPr>
          <w:rFonts w:ascii="Arial" w:hAnsi="Arial" w:cs="Arial"/>
        </w:rPr>
      </w:pPr>
      <w:r w:rsidRPr="00E27D0A">
        <w:rPr>
          <w:rFonts w:ascii="Arial" w:eastAsiaTheme="minorHAnsi" w:hAnsi="Arial" w:cs="Arial"/>
          <w:color w:val="auto"/>
          <w:lang w:eastAsia="en-US"/>
        </w:rPr>
        <w:br/>
      </w:r>
      <w:r w:rsidRPr="00E27D0A">
        <w:rPr>
          <w:rFonts w:ascii="Arial" w:hAnsi="Arial" w:cs="Arial"/>
        </w:rPr>
        <w:t>5.7. Podjęcie uchwały w sprawie przystąpienia do sporządzenia miejscowego planu zagospodarowania przestrzennego w rejonie ulic: Spacerowej, Rolniczej i Michałowskiej  w Piotrkowie Trybunalskim.</w:t>
      </w:r>
      <w:r w:rsidRPr="00E27D0A">
        <w:rPr>
          <w:rFonts w:ascii="Arial" w:hAnsi="Arial" w:cs="Arial"/>
        </w:rPr>
        <w:br/>
      </w:r>
      <w:r w:rsidRPr="00E27D0A">
        <w:rPr>
          <w:rFonts w:ascii="Arial" w:hAnsi="Arial" w:cs="Arial"/>
        </w:rPr>
        <w:lastRenderedPageBreak/>
        <w:br/>
        <w:t xml:space="preserve">Głosowania: </w:t>
      </w:r>
      <w:r w:rsidRPr="00E27D0A">
        <w:rPr>
          <w:rFonts w:ascii="Arial" w:hAnsi="Arial" w:cs="Arial"/>
        </w:rPr>
        <w:br/>
        <w:t>Głosowanie w sprawie: Podjęcie uchwały w sprawie przystąpienia do sporządzenia miejscowego planu zagospodarowania przestrzennego w rejonie ulic: Spacerowej, Rolniczej i Michałowskiej  w Piotrkowie Trybunalskim.</w:t>
      </w:r>
      <w:r w:rsidRPr="00E27D0A">
        <w:rPr>
          <w:rFonts w:ascii="Arial" w:hAnsi="Arial" w:cs="Arial"/>
        </w:rPr>
        <w:br/>
      </w:r>
      <w:r w:rsidRPr="00E27D0A">
        <w:rPr>
          <w:rFonts w:ascii="Arial" w:hAnsi="Arial" w:cs="Arial"/>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Data głosowania: 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Miejsce: sala obrad nr 1</w:t>
            </w:r>
          </w:p>
        </w:tc>
      </w:tr>
    </w:tbl>
    <w:p w:rsidR="00E27D0A" w:rsidRPr="00E27D0A" w:rsidRDefault="00E27D0A" w:rsidP="00E27D0A">
      <w:pPr>
        <w:spacing w:line="360" w:lineRule="auto"/>
        <w:rPr>
          <w:rFonts w:ascii="Arial" w:hAnsi="Arial" w:cs="Arial"/>
        </w:rPr>
      </w:pPr>
      <w:r w:rsidRPr="00E27D0A">
        <w:rPr>
          <w:rFonts w:ascii="Arial" w:hAnsi="Arial" w:cs="Arial"/>
        </w:rPr>
        <w:br/>
      </w:r>
    </w:p>
    <w:p w:rsidR="00E27D0A" w:rsidRPr="00E27D0A" w:rsidRDefault="00E27D0A" w:rsidP="00E27D0A">
      <w:pPr>
        <w:spacing w:line="360" w:lineRule="auto"/>
        <w:rPr>
          <w:rFonts w:ascii="Arial" w:hAnsi="Arial" w:cs="Arial"/>
        </w:rPr>
      </w:pPr>
      <w:r w:rsidRPr="00E27D0A">
        <w:rPr>
          <w:rFonts w:ascii="Arial" w:hAnsi="Arial" w:cs="Arial"/>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 15</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Przeciw: 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Wstrzymało się: 4</w:t>
            </w:r>
          </w:p>
        </w:tc>
      </w:tr>
    </w:tbl>
    <w:p w:rsidR="00E27D0A" w:rsidRPr="00E27D0A" w:rsidRDefault="00E27D0A" w:rsidP="00E27D0A">
      <w:pPr>
        <w:spacing w:line="360" w:lineRule="auto"/>
        <w:rPr>
          <w:rFonts w:ascii="Arial" w:hAnsi="Arial" w:cs="Arial"/>
        </w:rPr>
      </w:pPr>
      <w:r w:rsidRPr="00E27D0A">
        <w:rPr>
          <w:rFonts w:ascii="Arial" w:hAnsi="Arial" w:cs="Arial"/>
        </w:rPr>
        <w:br/>
      </w:r>
    </w:p>
    <w:p w:rsidR="00E27D0A" w:rsidRPr="00E27D0A" w:rsidRDefault="00E27D0A" w:rsidP="00E27D0A">
      <w:pPr>
        <w:spacing w:line="360" w:lineRule="auto"/>
        <w:rPr>
          <w:rFonts w:ascii="Arial" w:hAnsi="Arial" w:cs="Arial"/>
        </w:rPr>
      </w:pPr>
      <w:r w:rsidRPr="00E27D0A">
        <w:rPr>
          <w:rFonts w:ascii="Arial" w:hAnsi="Arial" w:cs="Arial"/>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lastRenderedPageBreak/>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Przeciw</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line="360" w:lineRule="auto"/>
              <w:rPr>
                <w:rFonts w:ascii="Arial" w:hAnsi="Arial" w:cs="Arial"/>
              </w:rPr>
            </w:pPr>
            <w:r w:rsidRPr="00E27D0A">
              <w:rPr>
                <w:rFonts w:ascii="Arial" w:hAnsi="Arial" w:cs="Arial"/>
              </w:rPr>
              <w:t>28.05.2024 10:28</w:t>
            </w:r>
          </w:p>
        </w:tc>
      </w:tr>
    </w:tbl>
    <w:p w:rsidR="00E27D0A" w:rsidRPr="00E27D0A" w:rsidRDefault="00E27D0A" w:rsidP="00E27D0A">
      <w:pPr>
        <w:spacing w:line="360" w:lineRule="auto"/>
        <w:rPr>
          <w:rFonts w:ascii="Arial" w:hAnsi="Arial" w:cs="Arial"/>
        </w:rPr>
      </w:pPr>
      <w:r w:rsidRPr="00E27D0A">
        <w:rPr>
          <w:rFonts w:ascii="Arial" w:hAnsi="Arial" w:cs="Arial"/>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5.8. Podjęcie uchwały w sprawie przystąpienia do sporządzenia miejscowego planu zagospodarowania przestrzennego w rejonie ulic: Piaskowej i Krętej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t xml:space="preserve">Głosowania: </w:t>
      </w:r>
      <w:r w:rsidRPr="00E27D0A">
        <w:rPr>
          <w:rFonts w:ascii="Arial" w:eastAsiaTheme="minorHAnsi" w:hAnsi="Arial" w:cs="Arial"/>
          <w:color w:val="auto"/>
          <w:lang w:eastAsia="en-US"/>
        </w:rPr>
        <w:br/>
        <w:t>Głosowanie w sprawie: Podjęcie uchwały w sprawie przystąpienia do sporządzenia miejscowego planu zagospodarowania przestrzennego w rejonie ulic: Piaskowej i Krętej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głosowania: 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Miejsce: sala obrad nr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 15</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 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Wstrzymało się: 4</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10:29</w:t>
            </w:r>
          </w:p>
        </w:tc>
      </w:tr>
    </w:tbl>
    <w:p w:rsidR="00E27D0A" w:rsidRPr="00E27D0A" w:rsidRDefault="00E27D0A" w:rsidP="00E27D0A">
      <w:pPr>
        <w:spacing w:after="160" w:line="360" w:lineRule="auto"/>
        <w:rPr>
          <w:rFonts w:ascii="Arial" w:eastAsiaTheme="minorHAnsi" w:hAnsi="Arial" w:cs="Arial"/>
          <w:color w:val="auto"/>
          <w:lang w:eastAsia="en-US"/>
        </w:rPr>
      </w:pP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5.9. Podjęcie uchwały w sprawie przystąpienia do sporządzenia miejscowego planu zagospodarowania przestrzennego w rejonie ulic: Wschodniej i Rakowskiej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t xml:space="preserve">Głosowania: </w:t>
      </w:r>
      <w:r w:rsidRPr="00E27D0A">
        <w:rPr>
          <w:rFonts w:ascii="Arial" w:eastAsiaTheme="minorHAnsi" w:hAnsi="Arial" w:cs="Arial"/>
          <w:color w:val="auto"/>
          <w:lang w:eastAsia="en-US"/>
        </w:rPr>
        <w:br/>
        <w:t>Głosowanie w sprawie: Podjęcie uchwały w sprawie przystąpienia do sporządzenia miejscowego planu zagospodarowania przestrzennego w rejonie ulic: Wschodniej i Rakowskiej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głosowania: 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Miejsce: sala obrad nr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 15</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 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Wstrzymało się: 4</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10:30</w:t>
            </w:r>
          </w:p>
        </w:tc>
      </w:tr>
    </w:tbl>
    <w:p w:rsidR="00E27D0A" w:rsidRPr="00E27D0A" w:rsidRDefault="00E27D0A" w:rsidP="00E27D0A">
      <w:pPr>
        <w:spacing w:after="160" w:line="360" w:lineRule="auto"/>
        <w:rPr>
          <w:rFonts w:ascii="Arial" w:eastAsiaTheme="minorHAnsi" w:hAnsi="Arial" w:cs="Arial"/>
          <w:color w:val="auto"/>
          <w:lang w:eastAsia="en-US"/>
        </w:rPr>
      </w:pPr>
    </w:p>
    <w:p w:rsidR="00E27D0A" w:rsidRPr="00E27D0A" w:rsidRDefault="00E27D0A" w:rsidP="00E27D0A">
      <w:pPr>
        <w:spacing w:line="360" w:lineRule="auto"/>
        <w:rPr>
          <w:rFonts w:ascii="Arial" w:eastAsiaTheme="minorHAnsi" w:hAnsi="Arial" w:cs="Arial"/>
          <w:lang w:eastAsia="en-US"/>
        </w:rPr>
      </w:pPr>
    </w:p>
    <w:p w:rsidR="00E27D0A" w:rsidRPr="00E27D0A" w:rsidRDefault="00E27D0A" w:rsidP="00E27D0A">
      <w:pPr>
        <w:spacing w:line="360" w:lineRule="auto"/>
        <w:rPr>
          <w:rFonts w:ascii="Arial" w:hAnsi="Arial" w:cs="Arial"/>
          <w:lang w:eastAsia="en-US"/>
        </w:rPr>
      </w:pP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5.10. Podjęcie uchwały zmieniającej uchwałę w sprawie powołania Komisji Skarg, Wniosków i Petycji.</w:t>
      </w:r>
      <w:r w:rsidRPr="00E27D0A">
        <w:rPr>
          <w:rFonts w:ascii="Arial" w:eastAsiaTheme="minorEastAsia" w:hAnsi="Arial" w:cs="Arial"/>
          <w:color w:val="auto"/>
        </w:rPr>
        <w:br/>
      </w:r>
      <w:r w:rsidRPr="00E27D0A">
        <w:rPr>
          <w:rFonts w:ascii="Arial" w:eastAsiaTheme="minorEastAsia" w:hAnsi="Arial" w:cs="Arial"/>
          <w:color w:val="auto"/>
        </w:rPr>
        <w:br/>
        <w:t xml:space="preserve">Głosowania: </w:t>
      </w:r>
      <w:r w:rsidRPr="00E27D0A">
        <w:rPr>
          <w:rFonts w:ascii="Arial" w:eastAsiaTheme="minorEastAsia" w:hAnsi="Arial" w:cs="Arial"/>
          <w:color w:val="auto"/>
        </w:rPr>
        <w:br/>
        <w:t>Głosowanie w sprawie: Podjęcie uchwały zmieniającej uchwałę w sprawie powołania Komisji Skarg, Wniosków i Petycji.</w:t>
      </w:r>
      <w:r w:rsidRPr="00E27D0A">
        <w:rPr>
          <w:rFonts w:ascii="Arial" w:eastAsiaTheme="minorEastAsia" w:hAnsi="Arial" w:cs="Arial"/>
          <w:color w:val="auto"/>
        </w:rPr>
        <w:br/>
      </w:r>
      <w:r w:rsidRPr="00E27D0A">
        <w:rPr>
          <w:rFonts w:ascii="Arial" w:eastAsiaTheme="minorEastAsia" w:hAnsi="Arial" w:cs="Arial"/>
          <w:color w:val="auto"/>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głosowania: 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Miejsce: sala obrad nr 1</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 20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Wstrzymało się: 0</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10:32</w:t>
            </w:r>
          </w:p>
        </w:tc>
      </w:tr>
    </w:tbl>
    <w:p w:rsidR="00E27D0A" w:rsidRPr="00E27D0A" w:rsidRDefault="00E27D0A" w:rsidP="00E27D0A">
      <w:pPr>
        <w:spacing w:after="160" w:line="360" w:lineRule="auto"/>
        <w:rPr>
          <w:rFonts w:ascii="Arial" w:eastAsiaTheme="minorEastAsia" w:hAnsi="Arial" w:cs="Arial"/>
          <w:color w:val="auto"/>
        </w:rPr>
      </w:pP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5.11. Podjęcie uchwały zmieniającej uchwałę w sprawie powołania Komisji Administracji, Bezpieczeństwa Publicznego i Inwentaryzacji Mienia Komunalnego.</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t xml:space="preserve">Głosowania: </w:t>
      </w:r>
      <w:r w:rsidRPr="00E27D0A">
        <w:rPr>
          <w:rFonts w:ascii="Arial" w:eastAsiaTheme="minorHAnsi" w:hAnsi="Arial" w:cs="Arial"/>
          <w:color w:val="auto"/>
          <w:lang w:eastAsia="en-US"/>
        </w:rPr>
        <w:br/>
        <w:t>Głosowanie w sprawie: Podjęcie uchwały zmieniającej uchwałę w sprawie powołania Komisji Administracji, Bezpieczeństwa Publicznego i Inwentaryzacji Mienia Komunalnego.</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głosowania: 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Miejsce: sala obrad nr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 20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Wstrzymało się: 0</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10:36</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5.12. Podjęcie uchwały zmieniającej uchwałę w sprawie powołania Komisji Polityki Gospodarczej i Spraw Mieszkaniowych.</w:t>
      </w:r>
      <w:r w:rsidRPr="00E27D0A">
        <w:rPr>
          <w:rFonts w:ascii="Arial" w:eastAsiaTheme="minorEastAsia" w:hAnsi="Arial" w:cs="Arial"/>
          <w:color w:val="auto"/>
        </w:rPr>
        <w:br/>
      </w:r>
      <w:r w:rsidRPr="00E27D0A">
        <w:rPr>
          <w:rFonts w:ascii="Arial" w:eastAsiaTheme="minorEastAsia" w:hAnsi="Arial" w:cs="Arial"/>
          <w:color w:val="auto"/>
        </w:rPr>
        <w:br/>
        <w:t xml:space="preserve">Głosowania: </w:t>
      </w:r>
      <w:r w:rsidRPr="00E27D0A">
        <w:rPr>
          <w:rFonts w:ascii="Arial" w:eastAsiaTheme="minorEastAsia" w:hAnsi="Arial" w:cs="Arial"/>
          <w:color w:val="auto"/>
        </w:rPr>
        <w:br/>
        <w:t>Głosowanie w sprawie: Podjęcie uchwały zmieniającej uchwałę w sprawie powołania Komisji Polityki Gospodarczej i Spraw Mieszkaniowych.</w:t>
      </w:r>
      <w:r w:rsidRPr="00E27D0A">
        <w:rPr>
          <w:rFonts w:ascii="Arial" w:eastAsiaTheme="minorEastAsia" w:hAnsi="Arial" w:cs="Arial"/>
          <w:color w:val="auto"/>
        </w:rPr>
        <w:br/>
      </w:r>
      <w:r w:rsidRPr="00E27D0A">
        <w:rPr>
          <w:rFonts w:ascii="Arial" w:eastAsiaTheme="minorEastAsia" w:hAnsi="Arial" w:cs="Arial"/>
          <w:color w:val="auto"/>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głosowania: 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Miejsce: sala obrad nr 1</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 20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Wstrzymało się: 0</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10:39</w:t>
            </w:r>
          </w:p>
        </w:tc>
      </w:tr>
    </w:tbl>
    <w:p w:rsidR="00E27D0A" w:rsidRPr="00E27D0A" w:rsidRDefault="00E27D0A" w:rsidP="00E27D0A">
      <w:pPr>
        <w:spacing w:line="360" w:lineRule="auto"/>
        <w:rPr>
          <w:rFonts w:ascii="Arial" w:eastAsiaTheme="minorEastAsia" w:hAnsi="Arial" w:cs="Arial"/>
          <w:color w:val="auto"/>
        </w:rPr>
      </w:pPr>
      <w:r w:rsidRPr="00E27D0A">
        <w:rPr>
          <w:rFonts w:ascii="Arial" w:eastAsiaTheme="minorEastAsia" w:hAnsi="Arial" w:cs="Arial"/>
          <w:color w:val="auto"/>
        </w:rPr>
        <w:br/>
        <w:t>5.13. Podjęcie uchwały zmieniającej uchwałę w sprawie powołania Komisji ds. Rodzinny, Zdrowia, Spraw Społecznych i Osób Niepełnosprawnych.</w:t>
      </w:r>
      <w:r w:rsidRPr="00E27D0A">
        <w:rPr>
          <w:rFonts w:ascii="Arial" w:eastAsiaTheme="minorEastAsia" w:hAnsi="Arial" w:cs="Arial"/>
          <w:color w:val="auto"/>
        </w:rPr>
        <w:br/>
      </w:r>
      <w:r w:rsidRPr="00E27D0A">
        <w:rPr>
          <w:rFonts w:ascii="Arial" w:eastAsiaTheme="minorEastAsia" w:hAnsi="Arial" w:cs="Arial"/>
          <w:color w:val="auto"/>
        </w:rPr>
        <w:br/>
        <w:t xml:space="preserve">Głosowania: </w:t>
      </w:r>
      <w:r w:rsidRPr="00E27D0A">
        <w:rPr>
          <w:rFonts w:ascii="Arial" w:eastAsiaTheme="minorEastAsia" w:hAnsi="Arial" w:cs="Arial"/>
          <w:color w:val="auto"/>
        </w:rPr>
        <w:br/>
        <w:t>Głosowanie w sprawie: Podjęcie uchwały zmieniającej uchwałę w sprawie powołania Komisji ds. Rodzinny, Zdrowia, Spraw Społecznych i Osób Niepełnosprawnych.</w:t>
      </w:r>
      <w:r w:rsidRPr="00E27D0A">
        <w:rPr>
          <w:rFonts w:ascii="Arial" w:eastAsiaTheme="minorEastAsia" w:hAnsi="Arial" w:cs="Arial"/>
          <w:color w:val="auto"/>
        </w:rPr>
        <w:br/>
      </w:r>
      <w:r w:rsidRPr="00E27D0A">
        <w:rPr>
          <w:rFonts w:ascii="Arial" w:eastAsiaTheme="minorEastAsia" w:hAnsi="Arial" w:cs="Arial"/>
          <w:color w:val="auto"/>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głosowania: 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Miejsce: sala obrad nr 1</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 20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Wstrzymało się: 0</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10:41</w:t>
            </w:r>
          </w:p>
        </w:tc>
      </w:tr>
    </w:tbl>
    <w:p w:rsidR="00E27D0A" w:rsidRPr="00E27D0A" w:rsidRDefault="00E27D0A" w:rsidP="00E27D0A">
      <w:pPr>
        <w:spacing w:line="360" w:lineRule="auto"/>
        <w:rPr>
          <w:rFonts w:ascii="Arial" w:hAnsi="Arial" w:cs="Arial"/>
          <w:color w:val="auto"/>
        </w:rPr>
      </w:pPr>
      <w:r w:rsidRPr="00E27D0A">
        <w:rPr>
          <w:rFonts w:ascii="Arial" w:eastAsiaTheme="minorEastAsia" w:hAnsi="Arial" w:cs="Arial"/>
          <w:color w:val="auto"/>
        </w:rPr>
        <w:br/>
      </w:r>
      <w:r w:rsidRPr="00E27D0A">
        <w:rPr>
          <w:rFonts w:ascii="Arial" w:hAnsi="Arial" w:cs="Arial"/>
          <w:color w:val="auto"/>
        </w:rPr>
        <w:t>5.14. Podjęcie uchwały zmieniającej uchwałę w sprawie powołania Komisji Kultury i Kultury Fizycznej.</w:t>
      </w:r>
      <w:r w:rsidRPr="00E27D0A">
        <w:rPr>
          <w:rFonts w:ascii="Arial" w:hAnsi="Arial" w:cs="Arial"/>
          <w:color w:val="auto"/>
        </w:rPr>
        <w:br/>
      </w:r>
      <w:r w:rsidRPr="00E27D0A">
        <w:rPr>
          <w:rFonts w:ascii="Arial" w:hAnsi="Arial" w:cs="Arial"/>
          <w:color w:val="auto"/>
        </w:rPr>
        <w:br/>
      </w:r>
      <w:r w:rsidRPr="00E27D0A">
        <w:rPr>
          <w:rFonts w:ascii="Arial" w:hAnsi="Arial" w:cs="Arial"/>
          <w:color w:val="auto"/>
        </w:rPr>
        <w:lastRenderedPageBreak/>
        <w:t xml:space="preserve">Głosowania: </w:t>
      </w:r>
      <w:r w:rsidRPr="00E27D0A">
        <w:rPr>
          <w:rFonts w:ascii="Arial" w:hAnsi="Arial" w:cs="Arial"/>
          <w:color w:val="auto"/>
        </w:rPr>
        <w:br/>
        <w:t>Głosowanie w sprawie: Podjęcie uchwały zmieniającej uchwałę w sprawie powołania Komisji Kultury i Kultury Fizycznej.</w:t>
      </w:r>
      <w:r w:rsidRPr="00E27D0A">
        <w:rPr>
          <w:rFonts w:ascii="Arial" w:hAnsi="Arial" w:cs="Arial"/>
          <w:color w:val="auto"/>
        </w:rPr>
        <w:br/>
      </w:r>
      <w:r w:rsidRPr="00E27D0A">
        <w:rPr>
          <w:rFonts w:ascii="Arial" w:hAnsi="Arial" w:cs="Arial"/>
          <w:color w:val="auto"/>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Data głosowania: 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Miejsce: sala obrad nr 1</w:t>
            </w:r>
          </w:p>
        </w:tc>
      </w:tr>
    </w:tbl>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br/>
      </w:r>
    </w:p>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 20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Zagłosowało: 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Wstrzymało się: 0</w:t>
            </w:r>
          </w:p>
        </w:tc>
      </w:tr>
    </w:tbl>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br/>
      </w:r>
    </w:p>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lastRenderedPageBreak/>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hAnsi="Arial" w:cs="Arial"/>
                <w:color w:val="auto"/>
              </w:rPr>
            </w:pPr>
            <w:r w:rsidRPr="00E27D0A">
              <w:rPr>
                <w:rFonts w:ascii="Arial" w:hAnsi="Arial" w:cs="Arial"/>
                <w:color w:val="auto"/>
              </w:rPr>
              <w:t>28.05.2024 10:42</w:t>
            </w:r>
          </w:p>
        </w:tc>
      </w:tr>
    </w:tbl>
    <w:p w:rsidR="00E27D0A" w:rsidRPr="00E27D0A" w:rsidRDefault="00E27D0A" w:rsidP="00E27D0A">
      <w:pPr>
        <w:spacing w:line="360" w:lineRule="auto"/>
        <w:rPr>
          <w:rFonts w:ascii="Arial" w:eastAsiaTheme="minorEastAsia" w:hAnsi="Arial" w:cs="Arial"/>
          <w:color w:val="auto"/>
        </w:rPr>
      </w:pPr>
      <w:r w:rsidRPr="00E27D0A">
        <w:rPr>
          <w:rFonts w:ascii="Arial" w:hAnsi="Arial" w:cs="Arial"/>
          <w:color w:val="auto"/>
        </w:rPr>
        <w:br/>
      </w:r>
      <w:r w:rsidRPr="00E27D0A">
        <w:rPr>
          <w:rFonts w:ascii="Arial" w:hAnsi="Arial" w:cs="Arial"/>
          <w:color w:val="auto"/>
        </w:rPr>
        <w:br/>
      </w:r>
      <w:r w:rsidRPr="00E27D0A">
        <w:rPr>
          <w:rFonts w:ascii="Arial" w:eastAsiaTheme="minorEastAsia" w:hAnsi="Arial" w:cs="Arial"/>
          <w:color w:val="auto"/>
        </w:rPr>
        <w:t>5.15. Podjęcie uchwały w sprawie określania zasad udzielania dotacji celowych w ramach Programu Priorytetowego „Ciepłe Mieszkanie”, realizowanego na terenie Miasta Piotrkowa Trybunalskiego w latach 2024 -2026.</w:t>
      </w:r>
      <w:r w:rsidRPr="00E27D0A">
        <w:rPr>
          <w:rFonts w:ascii="Arial" w:eastAsiaTheme="minorEastAsia" w:hAnsi="Arial" w:cs="Arial"/>
          <w:color w:val="auto"/>
        </w:rPr>
        <w:br/>
      </w:r>
      <w:r w:rsidRPr="00E27D0A">
        <w:rPr>
          <w:rFonts w:ascii="Arial" w:eastAsiaTheme="minorEastAsia" w:hAnsi="Arial" w:cs="Arial"/>
          <w:color w:val="auto"/>
        </w:rPr>
        <w:br/>
        <w:t xml:space="preserve">Głosowania: </w:t>
      </w:r>
      <w:r w:rsidRPr="00E27D0A">
        <w:rPr>
          <w:rFonts w:ascii="Arial" w:eastAsiaTheme="minorEastAsia" w:hAnsi="Arial" w:cs="Arial"/>
          <w:color w:val="auto"/>
        </w:rPr>
        <w:br/>
        <w:t>Głosowanie w sprawie: Podjęcie uchwały w sprawie określania zasad udzielania dotacji celowych w ramach Programu Priorytetowego „Ciepłe Mieszkanie”, realizowanego na terenie Miasta Piotrkowa Trybunalskiego w latach 2024 -2026.</w:t>
      </w:r>
      <w:r w:rsidRPr="00E27D0A">
        <w:rPr>
          <w:rFonts w:ascii="Arial" w:eastAsiaTheme="minorEastAsia" w:hAnsi="Arial" w:cs="Arial"/>
          <w:color w:val="auto"/>
        </w:rPr>
        <w:br/>
      </w:r>
      <w:r w:rsidRPr="00E27D0A">
        <w:rPr>
          <w:rFonts w:ascii="Arial" w:eastAsiaTheme="minorEastAsia" w:hAnsi="Arial" w:cs="Arial"/>
          <w:color w:val="auto"/>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głosowania: 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Miejsce: sala obrad nr 1</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 19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Zagłosowało: 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Nieobecni: 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Wstrzymało się: 0</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32"/>
        <w:gridCol w:w="3563"/>
        <w:gridCol w:w="1689"/>
        <w:gridCol w:w="338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 głosował</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10:46</w:t>
            </w:r>
          </w:p>
        </w:tc>
      </w:tr>
    </w:tbl>
    <w:p w:rsidR="00E27D0A" w:rsidRPr="00E27D0A" w:rsidRDefault="00E27D0A" w:rsidP="00E27D0A">
      <w:pPr>
        <w:spacing w:line="360" w:lineRule="auto"/>
        <w:rPr>
          <w:rFonts w:ascii="Arial" w:eastAsiaTheme="minorHAnsi" w:hAnsi="Arial" w:cs="Arial"/>
          <w:color w:val="auto"/>
          <w:lang w:eastAsia="en-US"/>
        </w:rPr>
      </w:pPr>
      <w:r w:rsidRPr="00E27D0A">
        <w:rPr>
          <w:rFonts w:ascii="Arial" w:eastAsiaTheme="minorEastAsia" w:hAnsi="Arial" w:cs="Arial"/>
          <w:color w:val="auto"/>
        </w:rPr>
        <w:br/>
      </w:r>
      <w:r w:rsidRPr="00E27D0A">
        <w:rPr>
          <w:rFonts w:ascii="Arial" w:eastAsiaTheme="minorEastAsia" w:hAnsi="Arial" w:cs="Arial"/>
          <w:color w:val="auto"/>
        </w:rPr>
        <w:br/>
      </w:r>
      <w:r w:rsidRPr="00E27D0A">
        <w:rPr>
          <w:rFonts w:ascii="Arial" w:eastAsiaTheme="minorEastAsia" w:hAnsi="Arial" w:cs="Arial"/>
          <w:color w:val="auto"/>
        </w:rPr>
        <w:br/>
      </w:r>
      <w:r w:rsidRPr="00E27D0A">
        <w:rPr>
          <w:rFonts w:ascii="Arial" w:eastAsiaTheme="minorHAnsi" w:hAnsi="Arial" w:cs="Arial"/>
          <w:color w:val="auto"/>
          <w:lang w:eastAsia="en-US"/>
        </w:rPr>
        <w:t>5.16.1. podjęcie uchwały w sprawie powołania Komisji Skrutacyjnej dla przeprowadzenia głosowania w wyborach uzupełniających na ławników na kadencję 2024-2027 do Sądu Rejonowego i Sądu Okręgowego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t xml:space="preserve">Głosowania: </w:t>
      </w:r>
      <w:r w:rsidRPr="00E27D0A">
        <w:rPr>
          <w:rFonts w:ascii="Arial" w:eastAsiaTheme="minorHAnsi" w:hAnsi="Arial" w:cs="Arial"/>
          <w:color w:val="auto"/>
          <w:lang w:eastAsia="en-US"/>
        </w:rPr>
        <w:br/>
        <w:t>Głosowanie w sprawie: podjęcie uchwały w sprawie powołania Komisji Skrutacyjnej dla przeprowadzenia głosowania w wyborach uzupełniających na ławników na kadencję 2024-2027 do Sądu Rejonowego i Sądu Okręgowego w Piotrkowie Trybunalskim.</w:t>
      </w:r>
      <w:r w:rsidRPr="00E27D0A">
        <w:rPr>
          <w:rFonts w:ascii="Arial" w:eastAsiaTheme="minorHAnsi" w:hAnsi="Arial" w:cs="Arial"/>
          <w:color w:val="auto"/>
          <w:lang w:eastAsia="en-US"/>
        </w:rPr>
        <w:br/>
      </w:r>
      <w:r w:rsidRPr="00E27D0A">
        <w:rPr>
          <w:rFonts w:ascii="Arial" w:eastAsiaTheme="minorHAnsi" w:hAnsi="Arial" w:cs="Arial"/>
          <w:color w:val="auto"/>
          <w:lang w:eastAsia="en-US"/>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głosowania: 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Miejsce: sala obrad nr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 17</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Zagłosowało: 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Nieobecni: 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Wstrzymało się: 1</w:t>
            </w:r>
          </w:p>
        </w:tc>
      </w:tr>
    </w:tbl>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25"/>
        <w:gridCol w:w="3500"/>
        <w:gridCol w:w="1819"/>
        <w:gridCol w:w="3326"/>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 głosował</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lastRenderedPageBreak/>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Wstrzymał się</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t>28.05.2024 11:12</w:t>
            </w:r>
          </w:p>
        </w:tc>
      </w:tr>
    </w:tbl>
    <w:p w:rsidR="00E27D0A" w:rsidRPr="00E27D0A" w:rsidRDefault="00E27D0A" w:rsidP="00E27D0A">
      <w:pPr>
        <w:spacing w:line="360" w:lineRule="auto"/>
        <w:rPr>
          <w:rFonts w:ascii="Arial" w:eastAsiaTheme="minorEastAsia" w:hAnsi="Arial" w:cs="Arial"/>
          <w:color w:val="auto"/>
        </w:rPr>
      </w:pPr>
      <w:r w:rsidRPr="00E27D0A">
        <w:rPr>
          <w:rFonts w:ascii="Arial" w:eastAsiaTheme="minorHAnsi" w:hAnsi="Arial" w:cs="Arial"/>
          <w:color w:val="auto"/>
          <w:lang w:eastAsia="en-US"/>
        </w:rPr>
        <w:br/>
      </w:r>
      <w:r w:rsidRPr="00E27D0A">
        <w:rPr>
          <w:rFonts w:ascii="Arial" w:eastAsiaTheme="minorEastAsia" w:hAnsi="Arial" w:cs="Arial"/>
          <w:color w:val="auto"/>
        </w:rPr>
        <w:t>5.16.3. przedstawienie przez Komisję Skrutacyjną projektu regulaminu głosowania i podjęcie uchwały w sprawie ustalenia regulaminu głosowania w wyborach uzupełniających ławników na kadencję 2024-2027 do Sądu Rejonowego i Sądu Okręgowego w Piotrkowie Trybunalskim.</w:t>
      </w:r>
      <w:r w:rsidRPr="00E27D0A">
        <w:rPr>
          <w:rFonts w:ascii="Arial" w:eastAsiaTheme="minorEastAsia" w:hAnsi="Arial" w:cs="Arial"/>
          <w:color w:val="auto"/>
        </w:rPr>
        <w:br/>
      </w:r>
      <w:r w:rsidRPr="00E27D0A">
        <w:rPr>
          <w:rFonts w:ascii="Arial" w:eastAsiaTheme="minorEastAsia" w:hAnsi="Arial" w:cs="Arial"/>
          <w:color w:val="auto"/>
        </w:rPr>
        <w:br/>
        <w:t xml:space="preserve">Głosowania: </w:t>
      </w:r>
      <w:r w:rsidRPr="00E27D0A">
        <w:rPr>
          <w:rFonts w:ascii="Arial" w:eastAsiaTheme="minorEastAsia" w:hAnsi="Arial" w:cs="Arial"/>
          <w:color w:val="auto"/>
        </w:rPr>
        <w:br/>
        <w:t>Głosowanie w sprawie: przedstawienie przez Komisję Skrutacyjną projektu regulaminu głosowania i podjęcie uchwały w sprawie ustalenia regulaminu głosowania w wyborach uzupełniających ławników na kadencję 2024-2027 do Sądu Rejonowego i Sądu Okręgowego w Piotrkowie Trybunalskim.</w:t>
      </w:r>
      <w:r w:rsidRPr="00E27D0A">
        <w:rPr>
          <w:rFonts w:ascii="Arial" w:eastAsiaTheme="minorEastAsia" w:hAnsi="Arial" w:cs="Arial"/>
          <w:color w:val="auto"/>
        </w:rPr>
        <w:br/>
      </w:r>
      <w:r w:rsidRPr="00E27D0A">
        <w:rPr>
          <w:rFonts w:ascii="Arial" w:eastAsiaTheme="minorEastAsia" w:hAnsi="Arial" w:cs="Arial"/>
          <w:color w:val="auto"/>
        </w:rPr>
        <w:br/>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42"/>
        <w:gridCol w:w="4528"/>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Typ głosowania: Zwykłe</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głosowania: 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Tryb głosowania: Zwykła większość</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Miejsce: sala obrad nr 1</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zbiorcze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568"/>
        <w:gridCol w:w="450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Uprawnionych: 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 18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Zagłosowało: 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Przeciw: 0</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Nieobecni: 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Wstrzymało się: 0</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br/>
      </w: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Oddane głosy - podsumowanie szczegółowe</w:t>
      </w:r>
    </w:p>
    <w:tbl>
      <w:tblPr>
        <w:tblW w:w="5000" w:type="pct"/>
        <w:tblInd w:w="10" w:type="dxa"/>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firstRow="1" w:lastRow="0" w:firstColumn="1" w:lastColumn="0" w:noHBand="0" w:noVBand="1"/>
      </w:tblPr>
      <w:tblGrid>
        <w:gridCol w:w="446"/>
        <w:gridCol w:w="3675"/>
        <w:gridCol w:w="1457"/>
        <w:gridCol w:w="3492"/>
      </w:tblGrid>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Lp.</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Imię i nazwisko</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Głos</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Data i czas oddania głosu</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Jan Dziemdziora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Andrzej Piekarski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Kinga Mazur</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Maria Porczyńska-Walczak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Konrad Czyżyński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Rafał Czajka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Staszek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Dariusz Cecotka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Gajda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Łukasz Janik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Małgorzata Pingot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Piotr Masiarek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Sergiusz Stachaczyk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14</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 xml:space="preserve">Przemysław Winiarski </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15</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Marlena Wężyk-Głowacka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16</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Krzysztof Chojniak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17</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Tomasz Berent</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18</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Agnieszka Chojnacka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11:39</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19</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Mariusz Maciołek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20</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Szymon Miazek</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lastRenderedPageBreak/>
              <w:t>21</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Zbigniew Paradowski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22</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Monika Tera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Nieobecny</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w:t>
            </w:r>
          </w:p>
        </w:tc>
      </w:tr>
      <w:tr w:rsidR="00E27D0A" w:rsidRPr="00E27D0A" w:rsidTr="0047063A">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23</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Paweł Kowalski</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Za</w:t>
            </w:r>
          </w:p>
        </w:tc>
        <w:tc>
          <w:tcPr>
            <w:tcW w:w="0" w:type="auto"/>
            <w:tcBorders>
              <w:top w:val="single" w:sz="1" w:space="0" w:color="000000"/>
              <w:left w:val="single" w:sz="1" w:space="0" w:color="000000"/>
              <w:bottom w:val="single" w:sz="1" w:space="0" w:color="000000"/>
              <w:right w:val="single" w:sz="1" w:space="0" w:color="000000"/>
            </w:tcBorders>
          </w:tcPr>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t>28.05.2024 11:38</w:t>
            </w:r>
          </w:p>
        </w:tc>
      </w:tr>
    </w:tbl>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HAnsi" w:hAnsi="Arial" w:cs="Arial"/>
          <w:color w:val="auto"/>
          <w:lang w:eastAsia="en-US"/>
        </w:rPr>
      </w:pPr>
    </w:p>
    <w:p w:rsidR="00E27D0A" w:rsidRPr="00E27D0A" w:rsidRDefault="00E27D0A" w:rsidP="00E27D0A">
      <w:pPr>
        <w:spacing w:after="160" w:line="360" w:lineRule="auto"/>
        <w:rPr>
          <w:rFonts w:ascii="Arial" w:eastAsiaTheme="minorEastAsia" w:hAnsi="Arial" w:cs="Arial"/>
          <w:color w:val="auto"/>
        </w:rPr>
      </w:pPr>
      <w:r w:rsidRPr="00E27D0A">
        <w:rPr>
          <w:rFonts w:ascii="Arial" w:eastAsiaTheme="minorEastAsia" w:hAnsi="Arial" w:cs="Arial"/>
          <w:color w:val="auto"/>
        </w:rPr>
        <w:br/>
      </w:r>
    </w:p>
    <w:p w:rsidR="00E27D0A" w:rsidRPr="00E27D0A" w:rsidRDefault="00E27D0A" w:rsidP="00E27D0A">
      <w:pPr>
        <w:spacing w:after="160" w:line="360" w:lineRule="auto"/>
        <w:rPr>
          <w:rFonts w:ascii="Arial" w:eastAsiaTheme="minorHAnsi" w:hAnsi="Arial" w:cs="Arial"/>
          <w:color w:val="auto"/>
          <w:lang w:eastAsia="en-US"/>
        </w:rPr>
      </w:pPr>
    </w:p>
    <w:p w:rsidR="00E27D0A" w:rsidRPr="00E27D0A" w:rsidRDefault="00E27D0A" w:rsidP="00E27D0A">
      <w:pPr>
        <w:spacing w:after="160" w:line="360" w:lineRule="auto"/>
        <w:rPr>
          <w:rFonts w:ascii="Arial" w:eastAsiaTheme="minorEastAsia" w:hAnsi="Arial" w:cs="Arial"/>
          <w:color w:val="auto"/>
        </w:rPr>
      </w:pPr>
    </w:p>
    <w:p w:rsidR="00E27D0A" w:rsidRPr="00E27D0A" w:rsidRDefault="00E27D0A" w:rsidP="00E27D0A">
      <w:pPr>
        <w:spacing w:after="160" w:line="360" w:lineRule="auto"/>
        <w:rPr>
          <w:rFonts w:ascii="Arial" w:eastAsiaTheme="minorEastAsia" w:hAnsi="Arial" w:cs="Arial"/>
          <w:color w:val="auto"/>
        </w:rPr>
      </w:pPr>
    </w:p>
    <w:p w:rsidR="00E27D0A" w:rsidRPr="00E27D0A" w:rsidRDefault="00E27D0A" w:rsidP="00E27D0A">
      <w:pPr>
        <w:spacing w:after="160" w:line="360" w:lineRule="auto"/>
        <w:rPr>
          <w:rFonts w:ascii="Arial" w:eastAsiaTheme="minorHAnsi" w:hAnsi="Arial" w:cs="Arial"/>
          <w:color w:val="auto"/>
          <w:lang w:eastAsia="en-US"/>
        </w:rPr>
      </w:pPr>
      <w:r w:rsidRPr="00E27D0A">
        <w:rPr>
          <w:rFonts w:ascii="Arial" w:eastAsiaTheme="minorHAnsi" w:hAnsi="Arial" w:cs="Arial"/>
          <w:color w:val="auto"/>
          <w:lang w:eastAsia="en-US"/>
        </w:rPr>
        <w:br/>
      </w:r>
    </w:p>
    <w:p w:rsidR="00457A5A" w:rsidRPr="00E27D0A" w:rsidRDefault="00457A5A" w:rsidP="00E27D0A">
      <w:pPr>
        <w:spacing w:line="360" w:lineRule="auto"/>
        <w:rPr>
          <w:rFonts w:ascii="Arial" w:hAnsi="Arial" w:cs="Arial"/>
        </w:rPr>
      </w:pPr>
    </w:p>
    <w:sectPr w:rsidR="00457A5A" w:rsidRPr="00E27D0A">
      <w:footerReference w:type="default" r:id="rI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46447"/>
      <w:docPartObj>
        <w:docPartGallery w:val="Page Numbers (Bottom of Page)"/>
        <w:docPartUnique/>
      </w:docPartObj>
    </w:sdtPr>
    <w:sdtEndPr/>
    <w:sdtContent>
      <w:p w:rsidR="00F75275" w:rsidRDefault="00E27D0A">
        <w:pPr>
          <w:pStyle w:val="Stopka"/>
          <w:jc w:val="center"/>
        </w:pPr>
        <w:r>
          <w:fldChar w:fldCharType="begin"/>
        </w:r>
        <w:r>
          <w:instrText>PAGE   \* MERGEFORMAT</w:instrText>
        </w:r>
        <w:r>
          <w:fldChar w:fldCharType="separate"/>
        </w:r>
        <w:r>
          <w:rPr>
            <w:noProof/>
          </w:rPr>
          <w:t>2</w:t>
        </w:r>
        <w:r>
          <w:fldChar w:fldCharType="end"/>
        </w:r>
      </w:p>
    </w:sdtContent>
  </w:sdt>
  <w:p w:rsidR="00F75275" w:rsidRDefault="00E27D0A">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5E02"/>
    <w:multiLevelType w:val="multilevel"/>
    <w:tmpl w:val="6000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132C0"/>
    <w:multiLevelType w:val="hybridMultilevel"/>
    <w:tmpl w:val="3CE45E24"/>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26AA02DE"/>
    <w:multiLevelType w:val="hybridMultilevel"/>
    <w:tmpl w:val="5F8E4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67629D"/>
    <w:multiLevelType w:val="multilevel"/>
    <w:tmpl w:val="DF14B982"/>
    <w:lvl w:ilvl="0">
      <w:start w:val="5"/>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F0764D"/>
    <w:multiLevelType w:val="multilevel"/>
    <w:tmpl w:val="7CFE92B6"/>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rPr>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8E50331"/>
    <w:multiLevelType w:val="hybridMultilevel"/>
    <w:tmpl w:val="14623E10"/>
    <w:lvl w:ilvl="0" w:tplc="0415000F">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2E5CBE"/>
    <w:multiLevelType w:val="hybridMultilevel"/>
    <w:tmpl w:val="78F262B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0A"/>
    <w:rsid w:val="00317168"/>
    <w:rsid w:val="00457A5A"/>
    <w:rsid w:val="00E27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9E609-6796-41E1-9A72-50C96B2C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D0A"/>
    <w:pPr>
      <w:spacing w:after="0" w:line="240" w:lineRule="auto"/>
    </w:pPr>
    <w:rPr>
      <w:rFonts w:ascii="Times New Roman" w:eastAsia="Times New Roman" w:hAnsi="Times New Roman" w:cs="Times New Roman"/>
      <w:color w:val="00000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7D0A"/>
    <w:pPr>
      <w:ind w:left="720"/>
      <w:contextualSpacing/>
    </w:pPr>
  </w:style>
  <w:style w:type="paragraph" w:styleId="NormalnyWeb">
    <w:name w:val="Normal (Web)"/>
    <w:basedOn w:val="Normalny"/>
    <w:uiPriority w:val="99"/>
    <w:unhideWhenUsed/>
    <w:rsid w:val="00E27D0A"/>
    <w:pPr>
      <w:spacing w:before="100" w:beforeAutospacing="1" w:after="100" w:afterAutospacing="1"/>
    </w:pPr>
    <w:rPr>
      <w:color w:val="auto"/>
    </w:rPr>
  </w:style>
  <w:style w:type="paragraph" w:styleId="Zwykytekst">
    <w:name w:val="Plain Text"/>
    <w:basedOn w:val="Normalny"/>
    <w:link w:val="ZwykytekstZnak"/>
    <w:uiPriority w:val="99"/>
    <w:unhideWhenUsed/>
    <w:rsid w:val="00E27D0A"/>
    <w:rPr>
      <w:rFonts w:ascii="Consolas" w:eastAsiaTheme="minorHAnsi" w:hAnsi="Consolas" w:cstheme="minorBidi"/>
      <w:color w:val="auto"/>
      <w:sz w:val="21"/>
      <w:szCs w:val="21"/>
      <w:lang w:eastAsia="en-US"/>
    </w:rPr>
  </w:style>
  <w:style w:type="character" w:customStyle="1" w:styleId="ZwykytekstZnak">
    <w:name w:val="Zwykły tekst Znak"/>
    <w:basedOn w:val="Domylnaczcionkaakapitu"/>
    <w:link w:val="Zwykytekst"/>
    <w:uiPriority w:val="99"/>
    <w:rsid w:val="00E27D0A"/>
    <w:rPr>
      <w:rFonts w:ascii="Consolas" w:hAnsi="Consolas"/>
      <w:sz w:val="21"/>
      <w:szCs w:val="21"/>
    </w:rPr>
  </w:style>
  <w:style w:type="character" w:styleId="Hipercze">
    <w:name w:val="Hyperlink"/>
    <w:basedOn w:val="Domylnaczcionkaakapitu"/>
    <w:uiPriority w:val="99"/>
    <w:unhideWhenUsed/>
    <w:rsid w:val="00E27D0A"/>
    <w:rPr>
      <w:color w:val="0563C1" w:themeColor="hyperlink"/>
      <w:u w:val="single"/>
    </w:rPr>
  </w:style>
  <w:style w:type="character" w:customStyle="1" w:styleId="Nierozpoznanawzmianka1">
    <w:name w:val="Nierozpoznana wzmianka1"/>
    <w:basedOn w:val="Domylnaczcionkaakapitu"/>
    <w:uiPriority w:val="99"/>
    <w:semiHidden/>
    <w:unhideWhenUsed/>
    <w:rsid w:val="00E27D0A"/>
    <w:rPr>
      <w:color w:val="605E5C"/>
      <w:shd w:val="clear" w:color="auto" w:fill="E1DFDD"/>
    </w:rPr>
  </w:style>
  <w:style w:type="paragraph" w:styleId="Nagwek">
    <w:name w:val="header"/>
    <w:basedOn w:val="Normalny"/>
    <w:link w:val="NagwekZnak"/>
    <w:uiPriority w:val="99"/>
    <w:unhideWhenUsed/>
    <w:rsid w:val="00E27D0A"/>
    <w:pPr>
      <w:tabs>
        <w:tab w:val="center" w:pos="4536"/>
        <w:tab w:val="right" w:pos="9072"/>
      </w:tabs>
    </w:pPr>
  </w:style>
  <w:style w:type="character" w:customStyle="1" w:styleId="NagwekZnak">
    <w:name w:val="Nagłówek Znak"/>
    <w:basedOn w:val="Domylnaczcionkaakapitu"/>
    <w:link w:val="Nagwek"/>
    <w:uiPriority w:val="99"/>
    <w:rsid w:val="00E27D0A"/>
    <w:rPr>
      <w:rFonts w:ascii="Times New Roman" w:eastAsia="Times New Roman" w:hAnsi="Times New Roman" w:cs="Times New Roman"/>
      <w:color w:val="00000A"/>
      <w:sz w:val="24"/>
      <w:szCs w:val="24"/>
      <w:lang w:eastAsia="pl-PL"/>
    </w:rPr>
  </w:style>
  <w:style w:type="paragraph" w:styleId="Stopka">
    <w:name w:val="footer"/>
    <w:basedOn w:val="Normalny"/>
    <w:link w:val="StopkaZnak"/>
    <w:uiPriority w:val="99"/>
    <w:unhideWhenUsed/>
    <w:rsid w:val="00E27D0A"/>
    <w:pPr>
      <w:tabs>
        <w:tab w:val="center" w:pos="4536"/>
        <w:tab w:val="right" w:pos="9072"/>
      </w:tabs>
    </w:pPr>
  </w:style>
  <w:style w:type="character" w:customStyle="1" w:styleId="StopkaZnak">
    <w:name w:val="Stopka Znak"/>
    <w:basedOn w:val="Domylnaczcionkaakapitu"/>
    <w:link w:val="Stopka"/>
    <w:uiPriority w:val="99"/>
    <w:rsid w:val="00E27D0A"/>
    <w:rPr>
      <w:rFonts w:ascii="Times New Roman" w:eastAsia="Times New Roman" w:hAnsi="Times New Roman" w:cs="Times New Roman"/>
      <w:color w:val="00000A"/>
      <w:sz w:val="24"/>
      <w:szCs w:val="24"/>
      <w:lang w:eastAsia="pl-PL"/>
    </w:rPr>
  </w:style>
  <w:style w:type="paragraph" w:styleId="Tekstprzypisukocowego">
    <w:name w:val="endnote text"/>
    <w:basedOn w:val="Normalny"/>
    <w:link w:val="TekstprzypisukocowegoZnak"/>
    <w:uiPriority w:val="99"/>
    <w:semiHidden/>
    <w:unhideWhenUsed/>
    <w:rsid w:val="00E27D0A"/>
    <w:rPr>
      <w:sz w:val="20"/>
      <w:szCs w:val="20"/>
    </w:rPr>
  </w:style>
  <w:style w:type="character" w:customStyle="1" w:styleId="TekstprzypisukocowegoZnak">
    <w:name w:val="Tekst przypisu końcowego Znak"/>
    <w:basedOn w:val="Domylnaczcionkaakapitu"/>
    <w:link w:val="Tekstprzypisukocowego"/>
    <w:uiPriority w:val="99"/>
    <w:semiHidden/>
    <w:rsid w:val="00E27D0A"/>
    <w:rPr>
      <w:rFonts w:ascii="Times New Roman" w:eastAsia="Times New Roman" w:hAnsi="Times New Roman" w:cs="Times New Roman"/>
      <w:color w:val="00000A"/>
      <w:sz w:val="20"/>
      <w:szCs w:val="20"/>
      <w:lang w:eastAsia="pl-PL"/>
    </w:rPr>
  </w:style>
  <w:style w:type="character" w:styleId="Odwoanieprzypisukocowego">
    <w:name w:val="endnote reference"/>
    <w:basedOn w:val="Domylnaczcionkaakapitu"/>
    <w:uiPriority w:val="99"/>
    <w:semiHidden/>
    <w:unhideWhenUsed/>
    <w:rsid w:val="00E27D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p.piotrkow.pl/index.php?idg=15&amp;id=1781&amp;x=80" TargetMode="External"/><Relationship Id="rId18" Type="http://schemas.openxmlformats.org/officeDocument/2006/relationships/hyperlink" Target="https://www.bip.piotrkow.pl/index.php?idg=15&amp;id=1781&amp;x=80" TargetMode="External"/><Relationship Id="rId26" Type="http://schemas.openxmlformats.org/officeDocument/2006/relationships/hyperlink" Target="https://www.bip.piotrkow.pl/index.php?idg=15&amp;id=1781&amp;x=80" TargetMode="External"/><Relationship Id="rId3" Type="http://schemas.openxmlformats.org/officeDocument/2006/relationships/settings" Target="settings.xml"/><Relationship Id="rId21" Type="http://schemas.openxmlformats.org/officeDocument/2006/relationships/hyperlink" Target="https://www.bip.piotrkow.pl/index.php?idg=15&amp;id=1781&amp;x=80" TargetMode="External"/><Relationship Id="rId34" Type="http://schemas.openxmlformats.org/officeDocument/2006/relationships/theme" Target="theme/theme1.xml"/><Relationship Id="rId7" Type="http://schemas.openxmlformats.org/officeDocument/2006/relationships/hyperlink" Target="https://www.bip.piotrkow.pl/index.php?idg=15&amp;id=1781&amp;x=80" TargetMode="External"/><Relationship Id="rId12" Type="http://schemas.openxmlformats.org/officeDocument/2006/relationships/hyperlink" Target="https://www.bip.piotrkow.pl/index.php?idg=15&amp;id=1781&amp;x=80" TargetMode="External"/><Relationship Id="rId17" Type="http://schemas.openxmlformats.org/officeDocument/2006/relationships/hyperlink" Target="https://www.bip.piotrkow.pl/index.php?idg=15&amp;id=1781&amp;x=80" TargetMode="External"/><Relationship Id="rId25" Type="http://schemas.openxmlformats.org/officeDocument/2006/relationships/hyperlink" Target="https://www.bip.piotrkow.pl/index.php?idg=15&amp;id=1781&amp;x=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p.piotrkow.pl/index.php?idg=15&amp;id=1781&amp;x=80" TargetMode="External"/><Relationship Id="rId20" Type="http://schemas.openxmlformats.org/officeDocument/2006/relationships/hyperlink" Target="https://www.bip.piotrkow.pl/index.php?idg=15&amp;id=1781&amp;x=80" TargetMode="External"/><Relationship Id="rId29" Type="http://schemas.openxmlformats.org/officeDocument/2006/relationships/hyperlink" Target="https://www.bip.piotrkow.pl/index.php?idg=15&amp;id=1781&amp;x=80" TargetMode="External"/><Relationship Id="rId1" Type="http://schemas.openxmlformats.org/officeDocument/2006/relationships/numbering" Target="numbering.xml"/><Relationship Id="rId6" Type="http://schemas.openxmlformats.org/officeDocument/2006/relationships/hyperlink" Target="https://www.bip.piotrkow.pl/index.php?idg=15&amp;id=1781&amp;x=80" TargetMode="External"/><Relationship Id="rId11" Type="http://schemas.openxmlformats.org/officeDocument/2006/relationships/hyperlink" Target="https://www.bip.piotrkow.pl/index.php?idg=15&amp;id=1781&amp;x=80" TargetMode="External"/><Relationship Id="rId24" Type="http://schemas.openxmlformats.org/officeDocument/2006/relationships/hyperlink" Target="https://www.bip.piotrkow.pl/index.php?idg=15&amp;id=1781&amp;x=80" TargetMode="External"/><Relationship Id="rId32" Type="http://schemas.openxmlformats.org/officeDocument/2006/relationships/footer" Target="footer1.xml"/><Relationship Id="rId5" Type="http://schemas.openxmlformats.org/officeDocument/2006/relationships/hyperlink" Target="https://www.bip.piotrkow.pl/index.php?idg=15&amp;id=1781&amp;x=80" TargetMode="External"/><Relationship Id="rId15" Type="http://schemas.openxmlformats.org/officeDocument/2006/relationships/hyperlink" Target="https://www.bip.piotrkow.pl/index.php?idg=15&amp;id=1781&amp;x=80" TargetMode="External"/><Relationship Id="rId23" Type="http://schemas.openxmlformats.org/officeDocument/2006/relationships/hyperlink" Target="https://www.bip.piotrkow.pl/index.php?idg=15&amp;id=1781&amp;x=80" TargetMode="External"/><Relationship Id="rId28" Type="http://schemas.openxmlformats.org/officeDocument/2006/relationships/hyperlink" Target="https://www.bip.piotrkow.pl/index.php?idg=15&amp;id=1781&amp;x=80" TargetMode="External"/><Relationship Id="rId10" Type="http://schemas.openxmlformats.org/officeDocument/2006/relationships/hyperlink" Target="https://www.bip.piotrkow.pl/index.php?idg=15&amp;id=1781&amp;x=80" TargetMode="External"/><Relationship Id="rId19" Type="http://schemas.openxmlformats.org/officeDocument/2006/relationships/hyperlink" Target="https://www.bip.piotrkow.pl/index.php?idg=15&amp;id=1781&amp;x=80" TargetMode="External"/><Relationship Id="rId31" Type="http://schemas.openxmlformats.org/officeDocument/2006/relationships/hyperlink" Target="https://www.bip.piotrkow.pl/index.php?idg=15&amp;id=1781&amp;x=80" TargetMode="External"/><Relationship Id="rId4" Type="http://schemas.openxmlformats.org/officeDocument/2006/relationships/webSettings" Target="webSettings.xml"/><Relationship Id="rId9" Type="http://schemas.openxmlformats.org/officeDocument/2006/relationships/hyperlink" Target="https://www.bip.piotrkow.pl/index.php?idg=15&amp;id=1781&amp;x=80" TargetMode="External"/><Relationship Id="rId14" Type="http://schemas.openxmlformats.org/officeDocument/2006/relationships/hyperlink" Target="https://www.bip.piotrkow.pl/index.php?idg=15&amp;id=1781&amp;x=80" TargetMode="External"/><Relationship Id="rId22" Type="http://schemas.openxmlformats.org/officeDocument/2006/relationships/hyperlink" Target="https://www.bip.piotrkow.pl/index.php?idg=15&amp;id=1781&amp;x=80" TargetMode="External"/><Relationship Id="rId27" Type="http://schemas.openxmlformats.org/officeDocument/2006/relationships/hyperlink" Target="https://www.bip.piotrkow.pl/index.php?idg=15&amp;id=1781&amp;x=80" TargetMode="External"/><Relationship Id="rId30" Type="http://schemas.openxmlformats.org/officeDocument/2006/relationships/hyperlink" Target="https://www.bip.piotrkow.pl/index.php?idg=15&amp;id=1781&amp;x=80" TargetMode="External"/><Relationship Id="rId8" Type="http://schemas.openxmlformats.org/officeDocument/2006/relationships/hyperlink" Target="https://www.bip.piotrkow.pl/index.php?idg=15&amp;id=1781&amp;x=8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75</Pages>
  <Words>14846</Words>
  <Characters>89080</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Muszyńska Ewelina</dc:creator>
  <cp:keywords/>
  <dc:description/>
  <cp:lastModifiedBy>Muszyńska Ewelina</cp:lastModifiedBy>
  <cp:revision>1</cp:revision>
  <dcterms:created xsi:type="dcterms:W3CDTF">2024-06-28T08:37:00Z</dcterms:created>
  <dcterms:modified xsi:type="dcterms:W3CDTF">2024-06-28T08:42:00Z</dcterms:modified>
</cp:coreProperties>
</file>