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E9" w:rsidRPr="00081CE9" w:rsidRDefault="00081CE9" w:rsidP="00081CE9">
      <w:pPr>
        <w:spacing w:line="360" w:lineRule="auto"/>
        <w:rPr>
          <w:rFonts w:ascii="Arial" w:hAnsi="Arial" w:cs="Arial"/>
          <w:sz w:val="24"/>
          <w:szCs w:val="24"/>
        </w:rPr>
      </w:pPr>
      <w:r w:rsidRPr="00081CE9">
        <w:rPr>
          <w:rFonts w:ascii="Arial" w:hAnsi="Arial" w:cs="Arial"/>
          <w:sz w:val="24"/>
          <w:szCs w:val="24"/>
        </w:rPr>
        <w:t>6.4.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osób niepełnosprawnych na 2024 rok;</w:t>
      </w:r>
      <w:r w:rsidRPr="00081CE9">
        <w:rPr>
          <w:rFonts w:ascii="Arial" w:hAnsi="Arial" w:cs="Arial"/>
          <w:sz w:val="24"/>
          <w:szCs w:val="24"/>
        </w:rPr>
        <w:br/>
      </w:r>
      <w:r w:rsidRPr="00081CE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081CE9">
        <w:rPr>
          <w:rFonts w:ascii="Arial" w:hAnsi="Arial" w:cs="Arial"/>
          <w:sz w:val="24"/>
          <w:szCs w:val="24"/>
        </w:rPr>
        <w:t xml:space="preserve">Głosowania: </w:t>
      </w:r>
      <w:r w:rsidRPr="00081CE9">
        <w:rPr>
          <w:rFonts w:ascii="Arial" w:hAnsi="Arial" w:cs="Arial"/>
          <w:sz w:val="24"/>
          <w:szCs w:val="24"/>
        </w:rPr>
        <w:br/>
        <w:t>Głosowanie w sprawie: Podjęcie uchwały w sprawie zmiany Uchwały Nr LXXIII/889/24 Rady Miasta Piotrkowa Trybunalskiego z dnia 28 lutego 2024 roku w sprawie określenia zadań i podziału środków Państwowego Funduszu Rehabilitacji Osób Niepełnosprawnych z zakresu rehabilitacji zawodowej i społecznej osób niepełnosprawnych na 2024 rok;</w:t>
      </w:r>
      <w:r w:rsidRPr="00081CE9">
        <w:rPr>
          <w:rFonts w:ascii="Arial" w:hAnsi="Arial" w:cs="Arial"/>
          <w:sz w:val="24"/>
          <w:szCs w:val="24"/>
        </w:rPr>
        <w:br/>
      </w:r>
      <w:r w:rsidRPr="00081CE9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Data głosowania: 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81CE9" w:rsidRPr="00081CE9" w:rsidRDefault="00081CE9" w:rsidP="00081CE9">
      <w:pPr>
        <w:spacing w:line="360" w:lineRule="auto"/>
        <w:rPr>
          <w:rFonts w:ascii="Arial" w:hAnsi="Arial" w:cs="Arial"/>
          <w:sz w:val="24"/>
          <w:szCs w:val="24"/>
        </w:rPr>
      </w:pPr>
      <w:r w:rsidRPr="00081CE9">
        <w:rPr>
          <w:rFonts w:ascii="Arial" w:hAnsi="Arial" w:cs="Arial"/>
          <w:sz w:val="24"/>
          <w:szCs w:val="24"/>
        </w:rPr>
        <w:br/>
      </w:r>
    </w:p>
    <w:p w:rsidR="00081CE9" w:rsidRPr="00081CE9" w:rsidRDefault="00081CE9" w:rsidP="00081CE9">
      <w:pPr>
        <w:spacing w:line="360" w:lineRule="auto"/>
        <w:rPr>
          <w:rFonts w:ascii="Arial" w:hAnsi="Arial" w:cs="Arial"/>
          <w:sz w:val="24"/>
          <w:szCs w:val="24"/>
        </w:rPr>
      </w:pPr>
      <w:r w:rsidRPr="00081CE9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Zagłosowało: 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Nieobecni: 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081CE9" w:rsidRPr="00081CE9" w:rsidRDefault="00081CE9" w:rsidP="00081CE9">
      <w:pPr>
        <w:spacing w:line="360" w:lineRule="auto"/>
        <w:rPr>
          <w:rFonts w:ascii="Arial" w:hAnsi="Arial" w:cs="Arial"/>
          <w:sz w:val="24"/>
          <w:szCs w:val="24"/>
        </w:rPr>
      </w:pPr>
      <w:r w:rsidRPr="00081CE9">
        <w:rPr>
          <w:rFonts w:ascii="Arial" w:hAnsi="Arial" w:cs="Arial"/>
          <w:sz w:val="24"/>
          <w:szCs w:val="24"/>
        </w:rPr>
        <w:br/>
      </w:r>
    </w:p>
    <w:p w:rsidR="00081CE9" w:rsidRPr="00081CE9" w:rsidRDefault="00081CE9" w:rsidP="00081CE9">
      <w:pPr>
        <w:spacing w:line="360" w:lineRule="auto"/>
        <w:rPr>
          <w:rFonts w:ascii="Arial" w:hAnsi="Arial" w:cs="Arial"/>
          <w:sz w:val="24"/>
          <w:szCs w:val="24"/>
        </w:rPr>
      </w:pPr>
      <w:r w:rsidRPr="00081CE9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13:17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1CE9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081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81CE9" w:rsidRPr="00081CE9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1CE9" w:rsidRPr="00081CE9" w:rsidRDefault="00081CE9" w:rsidP="00081CE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1CE9">
              <w:rPr>
                <w:rFonts w:ascii="Arial" w:hAnsi="Arial" w:cs="Arial"/>
                <w:sz w:val="24"/>
                <w:szCs w:val="24"/>
              </w:rPr>
              <w:t>27.06.2024 13:18</w:t>
            </w:r>
          </w:p>
        </w:tc>
      </w:tr>
    </w:tbl>
    <w:p w:rsidR="00457A5A" w:rsidRPr="00081CE9" w:rsidRDefault="00457A5A" w:rsidP="00081CE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08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E9"/>
    <w:rsid w:val="00081CE9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1A60-B2BA-42A7-BAF9-8CBC14A1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C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2024-06-28T08:02:00Z</dcterms:created>
  <dcterms:modified xsi:type="dcterms:W3CDTF">2024-06-28T08:04:00Z</dcterms:modified>
</cp:coreProperties>
</file>