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4F1BD" w14:textId="19676BB6" w:rsidR="00B00D2C" w:rsidRPr="00F73F62" w:rsidRDefault="00A12F34" w:rsidP="00F73F6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73F62">
        <w:rPr>
          <w:rFonts w:ascii="Arial" w:hAnsi="Arial" w:cs="Arial"/>
          <w:bCs/>
          <w:sz w:val="24"/>
          <w:szCs w:val="24"/>
        </w:rPr>
        <w:t xml:space="preserve">Uzasadnienie do projektu uchwały </w:t>
      </w:r>
      <w:r w:rsidR="0009615E" w:rsidRPr="00F73F62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F73F62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F73F62">
        <w:rPr>
          <w:rFonts w:ascii="Arial" w:hAnsi="Arial" w:cs="Arial"/>
          <w:bCs/>
          <w:sz w:val="24"/>
          <w:szCs w:val="24"/>
        </w:rPr>
        <w:t xml:space="preserve">nieruchomości </w:t>
      </w:r>
      <w:r w:rsidR="00B00D2C" w:rsidRPr="00F73F62">
        <w:rPr>
          <w:rFonts w:ascii="Arial" w:hAnsi="Arial" w:cs="Arial"/>
          <w:bCs/>
          <w:sz w:val="24"/>
          <w:szCs w:val="24"/>
        </w:rPr>
        <w:t>położon</w:t>
      </w:r>
      <w:r w:rsidR="001506BA" w:rsidRPr="00F73F62">
        <w:rPr>
          <w:rFonts w:ascii="Arial" w:hAnsi="Arial" w:cs="Arial"/>
          <w:bCs/>
          <w:sz w:val="24"/>
          <w:szCs w:val="24"/>
        </w:rPr>
        <w:t>ej</w:t>
      </w:r>
      <w:r w:rsidR="00B00D2C" w:rsidRPr="00F73F62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D70B1E" w:rsidRPr="00F73F62">
        <w:rPr>
          <w:rFonts w:ascii="Arial" w:hAnsi="Arial" w:cs="Arial"/>
          <w:bCs/>
          <w:sz w:val="24"/>
          <w:szCs w:val="24"/>
        </w:rPr>
        <w:t xml:space="preserve">przy </w:t>
      </w:r>
      <w:r w:rsidR="00890E6C" w:rsidRPr="00F73F62">
        <w:rPr>
          <w:rFonts w:ascii="Arial" w:hAnsi="Arial" w:cs="Arial"/>
          <w:bCs/>
          <w:sz w:val="24"/>
          <w:szCs w:val="24"/>
        </w:rPr>
        <w:t>Alejach Mikołaja Kopernika</w:t>
      </w:r>
      <w:r w:rsidR="00D70B1E" w:rsidRPr="00F73F62">
        <w:rPr>
          <w:rFonts w:ascii="Arial" w:hAnsi="Arial" w:cs="Arial"/>
          <w:bCs/>
          <w:sz w:val="24"/>
          <w:szCs w:val="24"/>
        </w:rPr>
        <w:t>.</w:t>
      </w:r>
    </w:p>
    <w:p w14:paraId="733AC509" w14:textId="77777777" w:rsidR="00376043" w:rsidRPr="00F73F62" w:rsidRDefault="00FB060A" w:rsidP="00F73F6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73F62">
        <w:rPr>
          <w:rFonts w:ascii="Arial" w:hAnsi="Arial" w:cs="Arial"/>
          <w:bCs/>
          <w:sz w:val="24"/>
          <w:szCs w:val="24"/>
        </w:rPr>
        <w:t xml:space="preserve"> </w:t>
      </w:r>
    </w:p>
    <w:p w14:paraId="1936B143" w14:textId="0CCA23DF" w:rsidR="005F0227" w:rsidRPr="00F73F62" w:rsidRDefault="005F0227" w:rsidP="00F73F6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73F62">
        <w:rPr>
          <w:rFonts w:ascii="Arial" w:hAnsi="Arial" w:cs="Arial"/>
          <w:bCs/>
          <w:sz w:val="24"/>
          <w:szCs w:val="24"/>
        </w:rPr>
        <w:t xml:space="preserve">Niezabudowana nieruchomość położona w Piotrkowie Trybunalskim przy Alejach Mikołaja Kopernika, oznaczona w ewidencji gruntów obręb 21 jako działka numer 237/3 o powierzchni 0,0323 ha stanowi zasób gminy Miasto Piotrków Trybunalski </w:t>
      </w:r>
      <w:r w:rsidRPr="00F73F62">
        <w:rPr>
          <w:rFonts w:ascii="Arial" w:hAnsi="Arial" w:cs="Arial"/>
          <w:bCs/>
          <w:i/>
          <w:sz w:val="24"/>
          <w:szCs w:val="24"/>
        </w:rPr>
        <w:t>– załącznik mapa</w:t>
      </w:r>
      <w:r w:rsidRPr="00F73F62">
        <w:rPr>
          <w:rFonts w:ascii="Arial" w:hAnsi="Arial" w:cs="Arial"/>
          <w:bCs/>
          <w:sz w:val="24"/>
          <w:szCs w:val="24"/>
        </w:rPr>
        <w:t xml:space="preserve">. Wniosek o nabycie wymienionej wyżej działki złożyli właściciele nieruchomości przyległej, położonej w Piotrkowie Trybunalskim przy ul. Garncarskiej 1 – ul. Krakowskie Przedmieście 6/8, oznaczonej jako działka numer 229 </w:t>
      </w:r>
      <w:r w:rsidRPr="00F73F62">
        <w:rPr>
          <w:rFonts w:ascii="Arial" w:hAnsi="Arial" w:cs="Arial"/>
          <w:bCs/>
          <w:sz w:val="24"/>
          <w:szCs w:val="24"/>
        </w:rPr>
        <w:br/>
        <w:t xml:space="preserve">w celu poprawienia warunków jej zagospodarowania. Wnioskodawcy na posiadanej działce numer 229 planują realizację inwestycji polegającej na budowie budynku mieszkalno-usługowego, położonego w granicy działki numer 237/3, z której będą prowadziły wejścia do budynku. W związku z powyższym zainteresowani są trwałym uregulowaniem istniejącej sytuacji poprzez nabycie działki numer 237/3.  </w:t>
      </w:r>
    </w:p>
    <w:p w14:paraId="623B19B9" w14:textId="77777777" w:rsidR="005F0227" w:rsidRPr="00F73F62" w:rsidRDefault="005F0227" w:rsidP="00F73F6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056CBDD" w14:textId="37036C88" w:rsidR="005F0227" w:rsidRPr="00F73F62" w:rsidRDefault="005F0227" w:rsidP="00F73F62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F73F62">
        <w:rPr>
          <w:rFonts w:ascii="Arial" w:hAnsi="Arial" w:cs="Arial"/>
          <w:bCs/>
          <w:sz w:val="24"/>
          <w:szCs w:val="24"/>
        </w:rPr>
        <w:t xml:space="preserve">Z przeprowadzonych pomiędzy Pracownią Planowania Przestrzennego, Zarządem Dróg i Utrzymania Miasta oraz Biurem Planowania i Inwestycji uzgodnień wynika, iż istnieje możliwość sprzedaży przedmiotowej działki z jednoczesnym ustanowieniem na niej służebności przechodu, obowiązkiem zachowania chodnika </w:t>
      </w:r>
      <w:r w:rsidR="00F73F62">
        <w:rPr>
          <w:rFonts w:ascii="Arial" w:hAnsi="Arial" w:cs="Arial"/>
          <w:bCs/>
          <w:sz w:val="24"/>
          <w:szCs w:val="24"/>
        </w:rPr>
        <w:t>o</w:t>
      </w:r>
      <w:r w:rsidRPr="00F73F62">
        <w:rPr>
          <w:rFonts w:ascii="Arial" w:hAnsi="Arial" w:cs="Arial"/>
          <w:bCs/>
          <w:sz w:val="24"/>
          <w:szCs w:val="24"/>
        </w:rPr>
        <w:t>gólnodostępnego bez możliwości jego wygradzania wraz z obowiązkiem stałego udostępniania działki w celu każdorazowej potrzeby wejścia w teren w celu konserwacji i napraw istniejącej infrastruktury technicznej w celu budowy nowej infrastruktury technicznej niezbędnej do realizacji potrzeb miasta, udostępniania dla potrzeb umieszczania znaków drogowych niezbędnych do funkcjonowania parkingu i przyległych dróg.</w:t>
      </w:r>
    </w:p>
    <w:p w14:paraId="6CD7A836" w14:textId="77777777" w:rsidR="005F0227" w:rsidRPr="00F73F62" w:rsidRDefault="005F0227" w:rsidP="00F73F62">
      <w:pPr>
        <w:pStyle w:val="Akapitzlist"/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285D1209" w14:textId="77777777" w:rsidR="005F0227" w:rsidRPr="00F73F62" w:rsidRDefault="005F0227" w:rsidP="00F73F6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73F62">
        <w:rPr>
          <w:rFonts w:ascii="Arial" w:hAnsi="Arial" w:cs="Arial"/>
          <w:bCs/>
          <w:sz w:val="24"/>
          <w:szCs w:val="24"/>
        </w:rPr>
        <w:t xml:space="preserve">Mając na uwadze sposób zagospodarowania przedmiotowej działki, jak również ustalenia miejscowego planu zagospodarowania przestrzennego sprzedaż działki numer 237/3 winna nastąpić w trybie przetargu ograniczonego skierowanego do właścicieli działek sąsiednich, tj. numer 229 i numer 231/1 obręb 21. </w:t>
      </w:r>
    </w:p>
    <w:p w14:paraId="1589A4D6" w14:textId="77777777" w:rsidR="005F0227" w:rsidRPr="00F73F62" w:rsidRDefault="005F0227" w:rsidP="00F73F6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C8556BE" w14:textId="77777777" w:rsidR="005F0227" w:rsidRPr="00F73F62" w:rsidRDefault="005F0227" w:rsidP="00F73F6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F73F62">
        <w:rPr>
          <w:rFonts w:ascii="Arial" w:hAnsi="Arial" w:cs="Arial"/>
          <w:bCs/>
          <w:sz w:val="24"/>
          <w:szCs w:val="24"/>
        </w:rPr>
        <w:t xml:space="preserve">Wobec powyższego przedkładam przygotowany projekt uchwały w sprawie wyrażenia zgody na sprzedaż nieruchomości położonej w Piotrkowie Trybunalskim </w:t>
      </w:r>
      <w:r w:rsidRPr="00F73F62">
        <w:rPr>
          <w:rFonts w:ascii="Arial" w:hAnsi="Arial" w:cs="Arial"/>
          <w:bCs/>
          <w:sz w:val="24"/>
          <w:szCs w:val="24"/>
        </w:rPr>
        <w:lastRenderedPageBreak/>
        <w:t xml:space="preserve">przy Alejach Mikołaja Kopernika pod obrady Rady Miasta, po uprzednim jego zaopiniowaniu przez właściwe komisje problemowe. </w:t>
      </w:r>
    </w:p>
    <w:p w14:paraId="5CA61214" w14:textId="695754E8" w:rsidR="00841078" w:rsidRPr="00F73F62" w:rsidRDefault="00533C62" w:rsidP="00F73F6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73F62">
        <w:rPr>
          <w:rFonts w:ascii="Arial" w:hAnsi="Arial" w:cs="Arial"/>
          <w:bCs/>
          <w:sz w:val="24"/>
          <w:szCs w:val="24"/>
        </w:rPr>
        <w:t xml:space="preserve"> </w:t>
      </w:r>
    </w:p>
    <w:p w14:paraId="3B99F1DB" w14:textId="77777777" w:rsidR="00533C62" w:rsidRPr="00F73F62" w:rsidRDefault="00533C62" w:rsidP="00F73F6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A106BCB" w14:textId="77777777" w:rsidR="00841078" w:rsidRPr="00EE3DB0" w:rsidRDefault="00841078" w:rsidP="00890E6C">
      <w:pPr>
        <w:spacing w:line="360" w:lineRule="auto"/>
        <w:jc w:val="both"/>
        <w:rPr>
          <w:rFonts w:ascii="Arial Narrow" w:hAnsi="Arial Narrow"/>
          <w:color w:val="000000"/>
          <w:sz w:val="10"/>
          <w:szCs w:val="10"/>
        </w:rPr>
      </w:pPr>
    </w:p>
    <w:p w14:paraId="1CFFDA26" w14:textId="77777777" w:rsidR="00841078" w:rsidRPr="00C700B8" w:rsidRDefault="00841078" w:rsidP="00890E6C">
      <w:pPr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14:paraId="2F6D8DC9" w14:textId="19E4007D" w:rsidR="00CB0271" w:rsidRDefault="00533C62" w:rsidP="00841078">
      <w:pPr>
        <w:pStyle w:val="Akapitzlist"/>
        <w:spacing w:line="360" w:lineRule="auto"/>
        <w:ind w:left="0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 xml:space="preserve"> </w:t>
      </w:r>
    </w:p>
    <w:sectPr w:rsidR="00CB0271" w:rsidSect="00CF4B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00488"/>
    <w:multiLevelType w:val="hybridMultilevel"/>
    <w:tmpl w:val="5F329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31C6A"/>
    <w:multiLevelType w:val="hybridMultilevel"/>
    <w:tmpl w:val="6F104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2683210">
    <w:abstractNumId w:val="1"/>
  </w:num>
  <w:num w:numId="2" w16cid:durableId="1438254863">
    <w:abstractNumId w:val="0"/>
  </w:num>
  <w:num w:numId="3" w16cid:durableId="162931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2"/>
    <w:rsid w:val="0003634C"/>
    <w:rsid w:val="00046D59"/>
    <w:rsid w:val="000727AA"/>
    <w:rsid w:val="000779FF"/>
    <w:rsid w:val="0009615E"/>
    <w:rsid w:val="000C75F1"/>
    <w:rsid w:val="00105DFC"/>
    <w:rsid w:val="0012363C"/>
    <w:rsid w:val="00141A74"/>
    <w:rsid w:val="001506BA"/>
    <w:rsid w:val="00150CDF"/>
    <w:rsid w:val="00153DBC"/>
    <w:rsid w:val="001A0E02"/>
    <w:rsid w:val="001B098B"/>
    <w:rsid w:val="002053AA"/>
    <w:rsid w:val="002670B2"/>
    <w:rsid w:val="00275CF8"/>
    <w:rsid w:val="002A3CCD"/>
    <w:rsid w:val="002B75B7"/>
    <w:rsid w:val="0030730B"/>
    <w:rsid w:val="003744EE"/>
    <w:rsid w:val="00376043"/>
    <w:rsid w:val="003916CC"/>
    <w:rsid w:val="00391CDC"/>
    <w:rsid w:val="00397AEC"/>
    <w:rsid w:val="0041194D"/>
    <w:rsid w:val="00451374"/>
    <w:rsid w:val="0047522B"/>
    <w:rsid w:val="00475CC3"/>
    <w:rsid w:val="00492BA1"/>
    <w:rsid w:val="004A0405"/>
    <w:rsid w:val="004B7705"/>
    <w:rsid w:val="004E0E8E"/>
    <w:rsid w:val="004F3B03"/>
    <w:rsid w:val="00533C62"/>
    <w:rsid w:val="0057423B"/>
    <w:rsid w:val="005B54F7"/>
    <w:rsid w:val="005B6BF5"/>
    <w:rsid w:val="005F0227"/>
    <w:rsid w:val="00601C9E"/>
    <w:rsid w:val="00663CEC"/>
    <w:rsid w:val="00665009"/>
    <w:rsid w:val="006A5944"/>
    <w:rsid w:val="006C2290"/>
    <w:rsid w:val="006D2C76"/>
    <w:rsid w:val="006E6916"/>
    <w:rsid w:val="0072277B"/>
    <w:rsid w:val="00730557"/>
    <w:rsid w:val="00766B7C"/>
    <w:rsid w:val="00794416"/>
    <w:rsid w:val="007B28CA"/>
    <w:rsid w:val="00841078"/>
    <w:rsid w:val="00844181"/>
    <w:rsid w:val="00847C27"/>
    <w:rsid w:val="00890E6C"/>
    <w:rsid w:val="00895C6C"/>
    <w:rsid w:val="008B34D2"/>
    <w:rsid w:val="009258A9"/>
    <w:rsid w:val="0094762A"/>
    <w:rsid w:val="0097529E"/>
    <w:rsid w:val="009A7185"/>
    <w:rsid w:val="00A12F34"/>
    <w:rsid w:val="00A47016"/>
    <w:rsid w:val="00AA3C1E"/>
    <w:rsid w:val="00AB3405"/>
    <w:rsid w:val="00B00D2C"/>
    <w:rsid w:val="00B061C9"/>
    <w:rsid w:val="00B176A9"/>
    <w:rsid w:val="00B5219F"/>
    <w:rsid w:val="00B55D27"/>
    <w:rsid w:val="00B9231B"/>
    <w:rsid w:val="00B92524"/>
    <w:rsid w:val="00BC23BA"/>
    <w:rsid w:val="00BD789C"/>
    <w:rsid w:val="00C017C8"/>
    <w:rsid w:val="00C05F8F"/>
    <w:rsid w:val="00C130F0"/>
    <w:rsid w:val="00C212CC"/>
    <w:rsid w:val="00C700B8"/>
    <w:rsid w:val="00C85270"/>
    <w:rsid w:val="00C8535F"/>
    <w:rsid w:val="00CB0271"/>
    <w:rsid w:val="00CB6B8A"/>
    <w:rsid w:val="00CC01BE"/>
    <w:rsid w:val="00CE5F76"/>
    <w:rsid w:val="00CF4BD3"/>
    <w:rsid w:val="00D42A31"/>
    <w:rsid w:val="00D515A6"/>
    <w:rsid w:val="00D615B0"/>
    <w:rsid w:val="00D64D41"/>
    <w:rsid w:val="00D70B1E"/>
    <w:rsid w:val="00D82134"/>
    <w:rsid w:val="00DA4ED7"/>
    <w:rsid w:val="00DC733D"/>
    <w:rsid w:val="00DE672A"/>
    <w:rsid w:val="00E054B2"/>
    <w:rsid w:val="00E35E0B"/>
    <w:rsid w:val="00E568E8"/>
    <w:rsid w:val="00E57317"/>
    <w:rsid w:val="00E90AD6"/>
    <w:rsid w:val="00EE3DB0"/>
    <w:rsid w:val="00F06387"/>
    <w:rsid w:val="00F73F62"/>
    <w:rsid w:val="00F86DE0"/>
    <w:rsid w:val="00FA7FA8"/>
    <w:rsid w:val="00FB060A"/>
    <w:rsid w:val="00FC259C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1FC8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7FA8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66B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70B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0B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16CC"/>
    <w:pPr>
      <w:ind w:left="720"/>
      <w:contextualSpacing/>
    </w:pPr>
  </w:style>
  <w:style w:type="paragraph" w:styleId="Bezodstpw">
    <w:name w:val="No Spacing"/>
    <w:uiPriority w:val="1"/>
    <w:qFormat/>
    <w:rsid w:val="00475C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10</cp:revision>
  <cp:lastPrinted>2024-03-14T12:44:00Z</cp:lastPrinted>
  <dcterms:created xsi:type="dcterms:W3CDTF">2024-02-08T07:58:00Z</dcterms:created>
  <dcterms:modified xsi:type="dcterms:W3CDTF">2024-03-15T13:49:00Z</dcterms:modified>
</cp:coreProperties>
</file>