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947B" w14:textId="5C767329" w:rsidR="002E248C" w:rsidRDefault="002E248C" w:rsidP="002E248C">
      <w:bookmarkStart w:id="0" w:name="ezdSprawaZnak"/>
      <w:bookmarkEnd w:id="0"/>
    </w:p>
    <w:p w14:paraId="7ADF9E99" w14:textId="6E9C0DBA" w:rsidR="005014BA" w:rsidRDefault="005014BA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 w:rsidR="00863667">
            <w:rPr>
              <w:b/>
              <w:bCs/>
              <w:sz w:val="28"/>
              <w:szCs w:val="28"/>
            </w:rPr>
            <w:t>64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 w:rsidR="00A71B6B">
        <w:rPr>
          <w:b/>
          <w:bCs/>
          <w:sz w:val="28"/>
          <w:szCs w:val="28"/>
        </w:rPr>
        <w:t xml:space="preserve"> </w:t>
      </w:r>
      <w:bookmarkStart w:id="1" w:name="ezdDataPodpisu"/>
      <w:bookmarkEnd w:id="1"/>
      <w:r w:rsidR="009F7F54">
        <w:rPr>
          <w:b/>
          <w:bCs/>
          <w:sz w:val="28"/>
          <w:szCs w:val="28"/>
        </w:rPr>
        <w:t xml:space="preserve"> </w:t>
      </w:r>
      <w:r w:rsidR="00863667">
        <w:rPr>
          <w:b/>
          <w:bCs/>
          <w:sz w:val="28"/>
          <w:szCs w:val="28"/>
        </w:rPr>
        <w:t xml:space="preserve">07-03-2024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b/>
            <w:bCs/>
            <w:sz w:val="28"/>
            <w:szCs w:val="28"/>
          </w:rPr>
          <w:id w:val="269135163"/>
          <w:placeholder>
            <w:docPart w:val="20DE383A9FC047E1A4500E6FF12B5128"/>
          </w:placeholder>
          <w:text/>
        </w:sdtPr>
        <w:sdtEndPr/>
        <w:sdtContent>
          <w:permStart w:id="1052328932" w:edGrp="everyone"/>
          <w:r w:rsidR="00940114">
            <w:t xml:space="preserve">w sprawie powołania Zespołu do wykonywania zadań związanych z organizacją i przeprowadzeniem na terenie Miasta Piotrkowa Trybunalskiego wyborów do </w:t>
          </w:r>
          <w:r w:rsidR="00F67D32">
            <w:t xml:space="preserve">Rady </w:t>
          </w:r>
          <w:r w:rsidR="00DD2018">
            <w:t>Miasta Piotrkowa Trybunalskiego,</w:t>
          </w:r>
          <w:r w:rsidR="00940114">
            <w:t xml:space="preserve"> </w:t>
          </w:r>
          <w:r w:rsidR="00DD2018">
            <w:t>Sejmiku Województwa Łódzkiego i wyborów Prezydenta Miasta Piotrkowa Trybunalskiego</w:t>
          </w:r>
          <w:r w:rsidR="00940114">
            <w:t xml:space="preserve">, zarządzonych na dzień 7 kwietnia 2024 r. oraz do zapewnienia obsługi informatycznej i techniczno – materialnych warunków pracy Miejskiej Komisji Wyborczej w Piotrkowie Trybunalskim, </w:t>
          </w:r>
          <w:r w:rsidR="00DD2018">
            <w:t>obwodowych komisji wyborczych</w:t>
          </w:r>
          <w:r w:rsidR="00940114">
            <w:t xml:space="preserve"> oraz urzędników wyborczych</w:t>
          </w:r>
          <w:permEnd w:id="1052328932"/>
        </w:sdtContent>
      </w:sdt>
    </w:p>
    <w:p w14:paraId="34B6D953" w14:textId="77777777" w:rsidR="00BA13CD" w:rsidRPr="00BA13CD" w:rsidRDefault="00BA13CD" w:rsidP="00BA13CD">
      <w:pPr>
        <w:jc w:val="center"/>
        <w:rPr>
          <w:b/>
          <w:bCs/>
          <w:sz w:val="28"/>
          <w:szCs w:val="28"/>
        </w:rPr>
      </w:pPr>
    </w:p>
    <w:sdt>
      <w:sdtPr>
        <w:rPr>
          <w:sz w:val="28"/>
          <w:szCs w:val="28"/>
        </w:rPr>
        <w:id w:val="785394786"/>
        <w:placeholder>
          <w:docPart w:val="0BABC2FF405F44A88609AD01C89B2D81"/>
        </w:placeholder>
      </w:sdtPr>
      <w:sdtEndPr/>
      <w:sdtContent>
        <w:permStart w:id="800797156" w:edGrp="everyone" w:displacedByCustomXml="prev"/>
        <w:p w14:paraId="1F90A24F" w14:textId="3255EF29" w:rsidR="00940114" w:rsidRPr="00940114" w:rsidRDefault="00940114" w:rsidP="00940114">
          <w:r w:rsidRPr="00940114">
            <w:t>Na podstawie art. 30 ust. 1 ustawy z dnia 8 marca 199</w:t>
          </w:r>
          <w:r w:rsidR="0078661E">
            <w:t xml:space="preserve">0 r. o samorządzie gminnym (Dz.U.2023.40 </w:t>
          </w:r>
          <w:r w:rsidR="00432903">
            <w:t>ze zm.</w:t>
          </w:r>
          <w:r w:rsidRPr="00940114">
            <w:t>) oraz art. 156 § 1</w:t>
          </w:r>
          <w:r w:rsidR="00F67D32">
            <w:t xml:space="preserve"> i art. 191g</w:t>
          </w:r>
          <w:r w:rsidRPr="00940114">
            <w:t xml:space="preserve"> ustawy z dnia 5 stycznia</w:t>
          </w:r>
          <w:r w:rsidR="00F67D32">
            <w:t xml:space="preserve"> 2011 r. – Kodeks wyborczy (Dz.U.2023.2408 t.j.</w:t>
          </w:r>
          <w:r w:rsidRPr="00940114">
            <w:t>), w związku z</w:t>
          </w:r>
          <w:r w:rsidR="00F67D32">
            <w:t xml:space="preserve"> rozporządzeniem </w:t>
          </w:r>
          <w:r w:rsidR="00F67D32" w:rsidRPr="00F67D32">
            <w:t>Prezesa Rad</w:t>
          </w:r>
          <w:r w:rsidR="00F67D32">
            <w:t xml:space="preserve">y Ministrów z dnia 29 stycznia </w:t>
          </w:r>
          <w:r w:rsidR="00F67D32" w:rsidRPr="00F67D32">
            <w:t>2024 roku w sprawie zarządzenia wyborów do rad gmin, rad powiatów, sejmików województw i rad dzielnic m.st. Warszawy oraz wyborów wójtów, burmistrzów i prezydentów miast (Dz.U.2024.109), zgodnie z którym dzień wy</w:t>
          </w:r>
          <w:r w:rsidR="00F67D32">
            <w:t xml:space="preserve">borów wyznaczono na 7 kwietnia </w:t>
          </w:r>
          <w:r w:rsidR="00F67D32" w:rsidRPr="00F67D32">
            <w:t>2024 r.</w:t>
          </w:r>
          <w:r w:rsidRPr="00940114">
            <w:t xml:space="preserve"> zarządzam, co następuje: </w:t>
          </w:r>
        </w:p>
        <w:p w14:paraId="0AAF7171" w14:textId="7B1B6F77" w:rsidR="00940114" w:rsidRPr="00940114" w:rsidRDefault="00940114" w:rsidP="00940114">
          <w:r w:rsidRPr="00940114">
            <w:t>§ 1. Powołuję Zespół do wykonywania zadań związanych z organizacją i przeprowadzeniem na terenie Miasta Pio</w:t>
          </w:r>
          <w:r w:rsidR="00DD2018">
            <w:t xml:space="preserve">trkowa Trybunalskiego wyborów </w:t>
          </w:r>
          <w:r w:rsidR="00DD2018" w:rsidRPr="00DD2018">
            <w:t xml:space="preserve">do Rady Miasta Piotrkowa Trybunalskiego, Sejmiku Województwa Łódzkiego i wyborów Prezydenta Miasta Piotrkowa Trybunalskiego, zarządzonych na dzień 7 kwietnia 2024 r. </w:t>
          </w:r>
          <w:r w:rsidR="001A6506" w:rsidRPr="00196C8E">
            <w:t xml:space="preserve">(i </w:t>
          </w:r>
          <w:r w:rsidR="001A6506">
            <w:t xml:space="preserve">ewentualnie </w:t>
          </w:r>
          <w:r w:rsidR="001A6506" w:rsidRPr="00196C8E">
            <w:t>21 kwietnia 2024 r. - w przypadku, gdy zajdzie konieczność przeprowadzenia ponownego głosowania w wyborach prezydenta miasta)</w:t>
          </w:r>
          <w:r w:rsidR="001A6506">
            <w:t xml:space="preserve"> o</w:t>
          </w:r>
          <w:r w:rsidR="00DD2018" w:rsidRPr="00DD2018">
            <w:t>raz do zapewnienia obsługi informatycznej i techniczno – materialnych warunków pracy Miejskiej Komisji Wyborczej w Piotrkowie Trybunalskim, obwodowych komisji wyborczych oraz urzędników wyborczyc</w:t>
          </w:r>
          <w:r w:rsidR="00DD2018">
            <w:t>h</w:t>
          </w:r>
          <w:r w:rsidR="001A6506">
            <w:t>.</w:t>
          </w:r>
        </w:p>
        <w:p w14:paraId="1AC805E1" w14:textId="77777777" w:rsidR="00940114" w:rsidRPr="00981878" w:rsidRDefault="00940114" w:rsidP="00940114">
          <w:r w:rsidRPr="00981878">
            <w:t>§ 2. W skład Zespołu wchodzą następujące osoby:</w:t>
          </w:r>
        </w:p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421"/>
            <w:gridCol w:w="2126"/>
            <w:gridCol w:w="6515"/>
          </w:tblGrid>
          <w:tr w:rsidR="00033674" w14:paraId="76BBD638" w14:textId="77777777" w:rsidTr="0094687C">
            <w:trPr>
              <w:trHeight w:val="781"/>
            </w:trPr>
            <w:tc>
              <w:tcPr>
                <w:tcW w:w="421" w:type="dxa"/>
                <w:vMerge w:val="restart"/>
              </w:tcPr>
              <w:p w14:paraId="069655EB" w14:textId="77777777" w:rsidR="00033674" w:rsidRPr="00940114" w:rsidRDefault="00033674" w:rsidP="00940114">
                <w:r>
                  <w:t>1.</w:t>
                </w:r>
              </w:p>
            </w:tc>
            <w:tc>
              <w:tcPr>
                <w:tcW w:w="2126" w:type="dxa"/>
              </w:tcPr>
              <w:p w14:paraId="506ACF4B" w14:textId="12C9049D" w:rsidR="00033674" w:rsidRPr="00940114" w:rsidRDefault="00033674" w:rsidP="00940114">
                <w:r w:rsidRPr="00981878">
                  <w:t>Mariusz Magiera – Przewodniczący Zespołu</w:t>
                </w:r>
              </w:p>
            </w:tc>
            <w:tc>
              <w:tcPr>
                <w:tcW w:w="6515" w:type="dxa"/>
                <w:vMerge w:val="restart"/>
              </w:tcPr>
              <w:p w14:paraId="2C9F4F8E" w14:textId="7384239B" w:rsidR="00033674" w:rsidRPr="00940114" w:rsidRDefault="00033674" w:rsidP="00940114">
                <w:r>
                  <w:t>Odpowiedzialni</w:t>
                </w:r>
                <w:r w:rsidRPr="00981878">
                  <w:t xml:space="preserve"> za: koordynowanie wszelkich czynności związanych z organizacją i przepr</w:t>
                </w:r>
                <w:r>
                  <w:t xml:space="preserve">owadzeniem wyborów </w:t>
                </w:r>
                <w:r w:rsidRPr="00981878">
                  <w:t xml:space="preserve">w Mieście Piotrków Trybunalski oraz za współpracę z </w:t>
                </w:r>
                <w:r>
                  <w:t xml:space="preserve">Miejską Komisją Wyborczą w Piotrkowie Trybunalskim, </w:t>
                </w:r>
                <w:r w:rsidR="001511DD">
                  <w:t>U</w:t>
                </w:r>
                <w:r w:rsidR="00D11548">
                  <w:t>rzędnikami W</w:t>
                </w:r>
                <w:r w:rsidRPr="00981878">
                  <w:t>yborczymi</w:t>
                </w:r>
                <w:r w:rsidR="00D11548">
                  <w:t xml:space="preserve"> w Piotrkowie Trybunalskim</w:t>
                </w:r>
                <w:r w:rsidRPr="00981878">
                  <w:t>, Krajowym Biurem Wyborczym Delegatura w P</w:t>
                </w:r>
                <w:r>
                  <w:t>iotrkowie Trybunalskim</w:t>
                </w:r>
              </w:p>
            </w:tc>
          </w:tr>
          <w:tr w:rsidR="00033674" w14:paraId="2321AC13" w14:textId="77777777" w:rsidTr="0094687C">
            <w:trPr>
              <w:trHeight w:val="1105"/>
            </w:trPr>
            <w:tc>
              <w:tcPr>
                <w:tcW w:w="421" w:type="dxa"/>
                <w:vMerge/>
              </w:tcPr>
              <w:p w14:paraId="08763D05" w14:textId="77777777" w:rsidR="00033674" w:rsidRDefault="00033674" w:rsidP="00940114"/>
            </w:tc>
            <w:tc>
              <w:tcPr>
                <w:tcW w:w="2126" w:type="dxa"/>
              </w:tcPr>
              <w:p w14:paraId="3B0F9B65" w14:textId="6852BDFC" w:rsidR="00033674" w:rsidRPr="00981878" w:rsidRDefault="00033674" w:rsidP="00940114">
                <w:r>
                  <w:t>Mariusz Kieruzel</w:t>
                </w:r>
                <w:r w:rsidRPr="00981878">
                  <w:t xml:space="preserve"> – </w:t>
                </w:r>
                <w:r>
                  <w:t>Zastępca Przewodniczącego</w:t>
                </w:r>
                <w:r w:rsidRPr="00981878">
                  <w:t xml:space="preserve"> Zespołu</w:t>
                </w:r>
              </w:p>
            </w:tc>
            <w:tc>
              <w:tcPr>
                <w:tcW w:w="6515" w:type="dxa"/>
                <w:vMerge/>
              </w:tcPr>
              <w:p w14:paraId="60C93C78" w14:textId="77777777" w:rsidR="00033674" w:rsidRDefault="00033674" w:rsidP="00940114"/>
            </w:tc>
          </w:tr>
          <w:tr w:rsidR="00940114" w14:paraId="66D1CE56" w14:textId="77777777" w:rsidTr="005B72BD">
            <w:tc>
              <w:tcPr>
                <w:tcW w:w="421" w:type="dxa"/>
              </w:tcPr>
              <w:p w14:paraId="1F16282B" w14:textId="77777777" w:rsidR="00940114" w:rsidRPr="00940114" w:rsidRDefault="00940114" w:rsidP="00940114">
                <w:r w:rsidRPr="00981878">
                  <w:t>2.</w:t>
                </w:r>
              </w:p>
            </w:tc>
            <w:tc>
              <w:tcPr>
                <w:tcW w:w="8641" w:type="dxa"/>
                <w:gridSpan w:val="2"/>
              </w:tcPr>
              <w:p w14:paraId="300FBCFC" w14:textId="77777777" w:rsidR="00940114" w:rsidRPr="00940114" w:rsidRDefault="00940114" w:rsidP="00940114">
                <w:r w:rsidRPr="00981878">
                  <w:t>Podzespół do spraw organizacyjnych</w:t>
                </w:r>
              </w:p>
            </w:tc>
          </w:tr>
          <w:tr w:rsidR="001A6506" w14:paraId="7A18CA8A" w14:textId="77777777" w:rsidTr="0094687C">
            <w:trPr>
              <w:trHeight w:val="572"/>
            </w:trPr>
            <w:tc>
              <w:tcPr>
                <w:tcW w:w="2547" w:type="dxa"/>
                <w:gridSpan w:val="2"/>
              </w:tcPr>
              <w:p w14:paraId="18C1AB15" w14:textId="02320F34" w:rsidR="001A6506" w:rsidRPr="001A6506" w:rsidRDefault="001A6506" w:rsidP="001A6506">
                <w:r w:rsidRPr="00981878">
                  <w:t>Marzena Kubera – Koordynator podzespołu:</w:t>
                </w:r>
              </w:p>
            </w:tc>
            <w:tc>
              <w:tcPr>
                <w:tcW w:w="6515" w:type="dxa"/>
                <w:vMerge w:val="restart"/>
              </w:tcPr>
              <w:p w14:paraId="18849014" w14:textId="77777777" w:rsidR="001A6506" w:rsidRPr="00940114" w:rsidRDefault="001A6506" w:rsidP="00940114">
                <w:r w:rsidRPr="00981878">
                  <w:t xml:space="preserve">Odpowiedzialny za: </w:t>
                </w:r>
              </w:p>
              <w:p w14:paraId="30980956" w14:textId="2F1481D9" w:rsidR="001A6506" w:rsidRPr="00940114" w:rsidRDefault="001A6506" w:rsidP="00940114">
                <w:r>
                  <w:t xml:space="preserve">1) </w:t>
                </w:r>
                <w:r w:rsidRPr="00940114">
                  <w:t xml:space="preserve">obsługę poczty PKW, w tym rejestrację w systemie EZD korespondencji wpływającej </w:t>
                </w:r>
                <w:r>
                  <w:t>do UM dot. wyborów</w:t>
                </w:r>
                <w:r w:rsidRPr="00940114">
                  <w:t xml:space="preserve"> w formie </w:t>
                </w:r>
                <w:r w:rsidR="00F62D9F">
                  <w:t xml:space="preserve"> </w:t>
                </w:r>
                <w:r w:rsidRPr="00940114">
                  <w:t>elektronicznej</w:t>
                </w:r>
                <w:r w:rsidR="001511DD">
                  <w:t>,</w:t>
                </w:r>
              </w:p>
              <w:p w14:paraId="53AAF950" w14:textId="0C4F9AFB" w:rsidR="001A6506" w:rsidRPr="00940114" w:rsidRDefault="001A6506" w:rsidP="00940114">
                <w:r>
                  <w:lastRenderedPageBreak/>
                  <w:t xml:space="preserve">2) </w:t>
                </w:r>
                <w:r w:rsidRPr="00940114">
                  <w:t xml:space="preserve">przygotowanie i zlecenie wydruku obwieszczenia (o podziale miasta </w:t>
                </w:r>
                <w:r w:rsidR="00630C66">
                  <w:t xml:space="preserve">na okręgi wyborcze i </w:t>
                </w:r>
                <w:r w:rsidRPr="00940114">
                  <w:t xml:space="preserve">na obwody głosowania), </w:t>
                </w:r>
              </w:p>
              <w:p w14:paraId="612B606E" w14:textId="49884090" w:rsidR="001A6506" w:rsidRPr="00940114" w:rsidRDefault="001A6506" w:rsidP="00940114">
                <w:r>
                  <w:t xml:space="preserve">3) </w:t>
                </w:r>
                <w:r w:rsidRPr="00940114">
                  <w:t>przygotowanie zarządzeń, pism i odpowiedzi</w:t>
                </w:r>
                <w:r w:rsidR="00630C66">
                  <w:t xml:space="preserve"> na pisma dotyczących wyborów i</w:t>
                </w:r>
                <w:r w:rsidRPr="00940114">
                  <w:t xml:space="preserve"> innych dokumentów wyborczych, </w:t>
                </w:r>
              </w:p>
              <w:p w14:paraId="581F4B27" w14:textId="77777777" w:rsidR="001A6506" w:rsidRPr="00940114" w:rsidRDefault="001A6506" w:rsidP="00940114">
                <w:r>
                  <w:t xml:space="preserve">4) </w:t>
                </w:r>
                <w:r w:rsidRPr="00940114">
                  <w:t xml:space="preserve">prowadzenie korespondencji z jednostkami, w których utworzone są siedziby obwodowych komisji wyborczych, z Krajowym Biurem Wyborczym, z MOK i innymi jednostkami organizacyjnymi, </w:t>
                </w:r>
              </w:p>
              <w:p w14:paraId="43930649" w14:textId="485A5714" w:rsidR="001A6506" w:rsidRPr="00940114" w:rsidRDefault="001A6506" w:rsidP="00940114">
                <w:r>
                  <w:t xml:space="preserve">5) </w:t>
                </w:r>
                <w:r w:rsidRPr="00940114">
                  <w:t>przygotowanie umów dot. najmu lokali na potrzeby przeprow</w:t>
                </w:r>
                <w:r w:rsidR="00630C66">
                  <w:t>adzenia wyborów</w:t>
                </w:r>
                <w:r w:rsidR="00AE6F46">
                  <w:t xml:space="preserve"> oraz umowy na wydruk kart do głosowania,</w:t>
                </w:r>
              </w:p>
              <w:p w14:paraId="7A6506AB" w14:textId="395F7139" w:rsidR="001A6506" w:rsidRPr="00940114" w:rsidRDefault="001A6506" w:rsidP="00940114">
                <w:r>
                  <w:t xml:space="preserve">6) </w:t>
                </w:r>
                <w:r w:rsidRPr="00940114">
                  <w:t>wprowadzanie infor</w:t>
                </w:r>
                <w:r w:rsidR="00630C66">
                  <w:t xml:space="preserve">macji dot. wyborów </w:t>
                </w:r>
                <w:r w:rsidRPr="00940114">
                  <w:t>na stronie urzędu,</w:t>
                </w:r>
              </w:p>
              <w:p w14:paraId="10BDBA65" w14:textId="77777777" w:rsidR="001A6506" w:rsidRPr="00940114" w:rsidRDefault="001A6506" w:rsidP="00940114">
                <w:r>
                  <w:t xml:space="preserve">7) </w:t>
                </w:r>
                <w:r w:rsidRPr="00940114">
                  <w:t xml:space="preserve">obsługę urzędników wyborczych, w tym pomoc w organizacji szkoleń dla członków obwodowych komisji wyborczych, </w:t>
                </w:r>
              </w:p>
              <w:p w14:paraId="6FBB82E8" w14:textId="00AD0042" w:rsidR="008F422D" w:rsidRDefault="001A6506" w:rsidP="00940114">
                <w:r>
                  <w:t xml:space="preserve">8) </w:t>
                </w:r>
                <w:r w:rsidR="008F422D">
                  <w:t xml:space="preserve">obsługę organizacyjną Miejskiej Komisji Wyborczej, w tym dyżury po godzinach pracy Urzędu, </w:t>
                </w:r>
              </w:p>
              <w:p w14:paraId="59A47A4C" w14:textId="6B8205BA" w:rsidR="001A6506" w:rsidRDefault="008F422D" w:rsidP="00940114">
                <w:r>
                  <w:t xml:space="preserve">9) </w:t>
                </w:r>
                <w:r w:rsidR="001A6506" w:rsidRPr="00940114">
                  <w:t>obsługę organizacyjną obwodow</w:t>
                </w:r>
                <w:r w:rsidR="001872EC">
                  <w:t>ych komisji przy liczeniu kart d</w:t>
                </w:r>
                <w:r w:rsidR="001A6506" w:rsidRPr="00940114">
                  <w:t>o głosowania,</w:t>
                </w:r>
              </w:p>
              <w:p w14:paraId="526A28C7" w14:textId="6136348B" w:rsidR="00345774" w:rsidRPr="00940114" w:rsidRDefault="00345774" w:rsidP="00940114">
                <w:r>
                  <w:t xml:space="preserve"> 10) przygotowanie i wysyłkę pism skierowanych do wyborców, </w:t>
                </w:r>
                <w:r w:rsidR="00F62D9F">
                  <w:t xml:space="preserve">dla których </w:t>
                </w:r>
                <w:r>
                  <w:t>zmianie uległ obwód głosowania,</w:t>
                </w:r>
              </w:p>
              <w:p w14:paraId="15F4AC00" w14:textId="0E31A69D" w:rsidR="001A6506" w:rsidRPr="00940114" w:rsidRDefault="008F422D" w:rsidP="00940114">
                <w:r>
                  <w:t>1</w:t>
                </w:r>
                <w:r w:rsidR="00345774">
                  <w:t>1</w:t>
                </w:r>
                <w:r w:rsidR="001A6506">
                  <w:t xml:space="preserve">) </w:t>
                </w:r>
                <w:r w:rsidR="001A6506" w:rsidRPr="00940114">
                  <w:t>dostarczenie (przy udziale urzędnika wyborczego) do lokali obwodowych komisji wyborczych kart do głosowania, spisów wyborców i innych materiałów niezbędnych do przeprowadzenia głosowania,</w:t>
                </w:r>
              </w:p>
              <w:p w14:paraId="66772F2D" w14:textId="7E26FE7E" w:rsidR="001A6506" w:rsidRPr="00940114" w:rsidRDefault="008F422D" w:rsidP="00940114">
                <w:r>
                  <w:t>1</w:t>
                </w:r>
                <w:r w:rsidR="00345774">
                  <w:t>2</w:t>
                </w:r>
                <w:r w:rsidR="001A6506">
                  <w:t xml:space="preserve">) </w:t>
                </w:r>
                <w:r w:rsidR="001A6506" w:rsidRPr="00940114">
                  <w:t>przygotowywanie pakietów wyborczych do wys</w:t>
                </w:r>
                <w:r w:rsidR="00AE6F46">
                  <w:t>yłki</w:t>
                </w:r>
                <w:r w:rsidR="001A6506" w:rsidRPr="00940114">
                  <w:t xml:space="preserve">, </w:t>
                </w:r>
              </w:p>
              <w:p w14:paraId="0559AD83" w14:textId="07706918" w:rsidR="001A6506" w:rsidRPr="00940114" w:rsidRDefault="001A6506" w:rsidP="00940114">
                <w:r>
                  <w:t>1</w:t>
                </w:r>
                <w:r w:rsidR="00345774">
                  <w:t>3</w:t>
                </w:r>
                <w:r>
                  <w:t xml:space="preserve">) </w:t>
                </w:r>
                <w:r w:rsidRPr="00940114">
                  <w:t>przygotowanie</w:t>
                </w:r>
                <w:r w:rsidR="00630C66">
                  <w:t>, powielanie</w:t>
                </w:r>
                <w:r w:rsidRPr="00940114">
                  <w:t xml:space="preserve"> wszelkich niezbędnych druków i informacji oraz </w:t>
                </w:r>
                <w:r w:rsidR="00AE6F46">
                  <w:t xml:space="preserve">obwieszczeń i </w:t>
                </w:r>
                <w:r w:rsidRPr="00940114">
                  <w:t xml:space="preserve">materiałów biurowych dla obwodowych komisji wyborczych, </w:t>
                </w:r>
              </w:p>
              <w:p w14:paraId="5C623E19" w14:textId="06A501A0" w:rsidR="001A6506" w:rsidRPr="00940114" w:rsidRDefault="008F422D" w:rsidP="00940114">
                <w:r>
                  <w:t>1</w:t>
                </w:r>
                <w:r w:rsidR="00345774">
                  <w:t>4</w:t>
                </w:r>
                <w:r w:rsidR="001A6506">
                  <w:t xml:space="preserve">) </w:t>
                </w:r>
                <w:r w:rsidR="001A6506" w:rsidRPr="00940114">
                  <w:t>prowadzenie realizacji budżetu wyborczego w ramach dotacji oraz angażowanie środków budżetowych w programie zaangażowania,</w:t>
                </w:r>
              </w:p>
              <w:p w14:paraId="3FF5382C" w14:textId="313BC9F2" w:rsidR="001A6506" w:rsidRPr="00940114" w:rsidRDefault="001A6506" w:rsidP="00940114">
                <w:r>
                  <w:t>1</w:t>
                </w:r>
                <w:r w:rsidR="00345774">
                  <w:t>5</w:t>
                </w:r>
                <w:r>
                  <w:t xml:space="preserve">) </w:t>
                </w:r>
                <w:r w:rsidRPr="00940114">
                  <w:t>pełnienie dyżuru w piątek i sobotę – b</w:t>
                </w:r>
                <w:r w:rsidR="00AE6F46">
                  <w:t xml:space="preserve">ezpośrednio przed wyborami, </w:t>
                </w:r>
                <w:r w:rsidRPr="00940114">
                  <w:t>w niedzielę - w dniu wyborów</w:t>
                </w:r>
                <w:r w:rsidR="00AE6F46">
                  <w:t xml:space="preserve"> oraz</w:t>
                </w:r>
                <w:r w:rsidR="00C1460B">
                  <w:t xml:space="preserve"> w poniedziałek po wyborach</w:t>
                </w:r>
                <w:r w:rsidRPr="00940114">
                  <w:t xml:space="preserve">, </w:t>
                </w:r>
              </w:p>
              <w:p w14:paraId="3D78C9D3" w14:textId="083233F7" w:rsidR="001A6506" w:rsidRPr="00940114" w:rsidRDefault="001A6506" w:rsidP="00940114">
                <w:r>
                  <w:t>1</w:t>
                </w:r>
                <w:r w:rsidR="00345774">
                  <w:t>6</w:t>
                </w:r>
                <w:r>
                  <w:t xml:space="preserve">) </w:t>
                </w:r>
                <w:r w:rsidRPr="00940114">
                  <w:t>przygotowanie PIT – ów R zgodnie z ustawą o podatku dochodowym od osób fizycznych</w:t>
                </w:r>
                <w:r w:rsidR="001872EC">
                  <w:t xml:space="preserve"> i ich wysyłka</w:t>
                </w:r>
                <w:r w:rsidRPr="00940114">
                  <w:t xml:space="preserve">, </w:t>
                </w:r>
              </w:p>
              <w:p w14:paraId="5DE37553" w14:textId="69A725B1" w:rsidR="001A6506" w:rsidRPr="00940114" w:rsidRDefault="001A6506" w:rsidP="00345774">
                <w:r>
                  <w:t>1</w:t>
                </w:r>
                <w:r w:rsidR="00345774">
                  <w:t>7</w:t>
                </w:r>
                <w:r>
                  <w:t xml:space="preserve">) </w:t>
                </w:r>
                <w:r w:rsidRPr="00940114">
                  <w:t>przygotowanie dokume</w:t>
                </w:r>
                <w:r w:rsidR="00C1460B">
                  <w:t xml:space="preserve">ntacji po wyborach </w:t>
                </w:r>
                <w:r w:rsidRPr="00940114">
                  <w:t>do archiwizacji.</w:t>
                </w:r>
              </w:p>
            </w:tc>
          </w:tr>
          <w:tr w:rsidR="001A6506" w14:paraId="3ACFC158" w14:textId="77777777" w:rsidTr="005B72BD">
            <w:tc>
              <w:tcPr>
                <w:tcW w:w="2547" w:type="dxa"/>
                <w:gridSpan w:val="2"/>
              </w:tcPr>
              <w:p w14:paraId="241F04B9" w14:textId="77777777" w:rsidR="001A6506" w:rsidRPr="00940114" w:rsidRDefault="001A6506" w:rsidP="00940114">
                <w:r w:rsidRPr="00981878">
                  <w:t>1) Piotr Pawlak</w:t>
                </w:r>
              </w:p>
            </w:tc>
            <w:tc>
              <w:tcPr>
                <w:tcW w:w="6515" w:type="dxa"/>
                <w:vMerge/>
              </w:tcPr>
              <w:p w14:paraId="5504F8F5" w14:textId="77777777" w:rsidR="001A6506" w:rsidRDefault="001A6506" w:rsidP="00940114"/>
            </w:tc>
          </w:tr>
          <w:tr w:rsidR="001A6506" w14:paraId="38A6BA20" w14:textId="77777777" w:rsidTr="005B72BD">
            <w:tc>
              <w:tcPr>
                <w:tcW w:w="2547" w:type="dxa"/>
                <w:gridSpan w:val="2"/>
              </w:tcPr>
              <w:p w14:paraId="4F392DDA" w14:textId="77777777" w:rsidR="001A6506" w:rsidRPr="00940114" w:rsidRDefault="001A6506" w:rsidP="00940114">
                <w:r w:rsidRPr="00981878">
                  <w:t>2) Przemysław Berliński</w:t>
                </w:r>
              </w:p>
            </w:tc>
            <w:tc>
              <w:tcPr>
                <w:tcW w:w="6515" w:type="dxa"/>
                <w:vMerge/>
              </w:tcPr>
              <w:p w14:paraId="5FA0D8B6" w14:textId="77777777" w:rsidR="001A6506" w:rsidRDefault="001A6506" w:rsidP="00940114"/>
            </w:tc>
          </w:tr>
          <w:tr w:rsidR="001A6506" w14:paraId="330377EC" w14:textId="77777777" w:rsidTr="001A6506">
            <w:trPr>
              <w:trHeight w:val="291"/>
            </w:trPr>
            <w:tc>
              <w:tcPr>
                <w:tcW w:w="2547" w:type="dxa"/>
                <w:gridSpan w:val="2"/>
              </w:tcPr>
              <w:p w14:paraId="6F3F28B3" w14:textId="77777777" w:rsidR="001A6506" w:rsidRPr="00940114" w:rsidRDefault="001A6506" w:rsidP="00940114">
                <w:r w:rsidRPr="00981878">
                  <w:t>3) Beata Królikiewicz</w:t>
                </w:r>
              </w:p>
            </w:tc>
            <w:tc>
              <w:tcPr>
                <w:tcW w:w="6515" w:type="dxa"/>
                <w:vMerge/>
              </w:tcPr>
              <w:p w14:paraId="65095B61" w14:textId="77777777" w:rsidR="001A6506" w:rsidRDefault="001A6506" w:rsidP="00940114"/>
            </w:tc>
          </w:tr>
          <w:tr w:rsidR="001A6506" w14:paraId="0F5324E5" w14:textId="77777777" w:rsidTr="005B72BD">
            <w:trPr>
              <w:trHeight w:val="3403"/>
            </w:trPr>
            <w:tc>
              <w:tcPr>
                <w:tcW w:w="2547" w:type="dxa"/>
                <w:gridSpan w:val="2"/>
              </w:tcPr>
              <w:p w14:paraId="526E706B" w14:textId="26723EB6" w:rsidR="001A6506" w:rsidRPr="00981878" w:rsidRDefault="001A6506" w:rsidP="00940114">
                <w:r>
                  <w:lastRenderedPageBreak/>
                  <w:t>4) Klaudia Braun</w:t>
                </w:r>
              </w:p>
            </w:tc>
            <w:tc>
              <w:tcPr>
                <w:tcW w:w="6515" w:type="dxa"/>
                <w:vMerge/>
              </w:tcPr>
              <w:p w14:paraId="71DB90E9" w14:textId="77777777" w:rsidR="001A6506" w:rsidRDefault="001A6506" w:rsidP="00940114"/>
            </w:tc>
          </w:tr>
          <w:tr w:rsidR="00940114" w14:paraId="7E1A85CE" w14:textId="77777777" w:rsidTr="005B72BD">
            <w:tc>
              <w:tcPr>
                <w:tcW w:w="421" w:type="dxa"/>
              </w:tcPr>
              <w:p w14:paraId="271C70DA" w14:textId="77777777" w:rsidR="00940114" w:rsidRPr="00940114" w:rsidRDefault="00940114" w:rsidP="00940114">
                <w:r w:rsidRPr="00981878">
                  <w:t>3.</w:t>
                </w:r>
              </w:p>
            </w:tc>
            <w:tc>
              <w:tcPr>
                <w:tcW w:w="8641" w:type="dxa"/>
                <w:gridSpan w:val="2"/>
              </w:tcPr>
              <w:p w14:paraId="0922260D" w14:textId="5AF6FE25" w:rsidR="00940114" w:rsidRPr="00940114" w:rsidRDefault="00940114" w:rsidP="00940114">
                <w:r w:rsidRPr="00981878">
                  <w:t xml:space="preserve">Podzespół do spraw </w:t>
                </w:r>
                <w:r w:rsidR="00CE710A">
                  <w:t xml:space="preserve">transportu i </w:t>
                </w:r>
                <w:r w:rsidRPr="00981878">
                  <w:t>wyposażenia lokali wyborczych</w:t>
                </w:r>
              </w:p>
            </w:tc>
          </w:tr>
          <w:tr w:rsidR="00CE710A" w14:paraId="7FFE0CE4" w14:textId="77777777" w:rsidTr="005B72BD">
            <w:tc>
              <w:tcPr>
                <w:tcW w:w="2547" w:type="dxa"/>
                <w:gridSpan w:val="2"/>
              </w:tcPr>
              <w:p w14:paraId="5A8C1BCE" w14:textId="77777777" w:rsidR="00CE710A" w:rsidRPr="00940114" w:rsidRDefault="00CE710A" w:rsidP="00940114">
                <w:r w:rsidRPr="00981878">
                  <w:t>Paweł Gemel - Koordynator podzespołu:</w:t>
                </w:r>
              </w:p>
            </w:tc>
            <w:tc>
              <w:tcPr>
                <w:tcW w:w="6515" w:type="dxa"/>
                <w:vMerge w:val="restart"/>
              </w:tcPr>
              <w:p w14:paraId="4C13A44C" w14:textId="77777777" w:rsidR="00CE710A" w:rsidRDefault="00CE710A" w:rsidP="00940114">
                <w:r w:rsidRPr="00981878">
                  <w:t xml:space="preserve">Odpowiedzialny za: </w:t>
                </w:r>
              </w:p>
              <w:p w14:paraId="01463BD4" w14:textId="6B52E95B" w:rsidR="00CE710A" w:rsidRPr="00940114" w:rsidRDefault="00CE710A" w:rsidP="00940114">
                <w:r>
                  <w:t>1)</w:t>
                </w:r>
                <w:r w:rsidRPr="001441AA">
                  <w:t>obsługę transportową, w tym za transport osób niepełnosprawn</w:t>
                </w:r>
                <w:r>
                  <w:t>ych w dniu wyborów,</w:t>
                </w:r>
              </w:p>
              <w:p w14:paraId="2892D81E" w14:textId="34F5137A" w:rsidR="00CE710A" w:rsidRPr="00940114" w:rsidRDefault="00CE710A" w:rsidP="00940114">
                <w:r>
                  <w:t xml:space="preserve">2) </w:t>
                </w:r>
                <w:r w:rsidRPr="00940114">
                  <w:t xml:space="preserve">wyposażenie lokali obwodowych komisji wyborczych (w tym: krzesła, stoły, sukna na stoły, urny wyborcze, parawany, tablice obwodowych komisji wyborczych, godła, flagi, odpowiednie oświetlenie), </w:t>
                </w:r>
              </w:p>
              <w:p w14:paraId="2479CEF1" w14:textId="4180027E" w:rsidR="00CE710A" w:rsidRPr="00940114" w:rsidRDefault="00CE710A" w:rsidP="00940114">
                <w:r>
                  <w:t xml:space="preserve">3) </w:t>
                </w:r>
                <w:r w:rsidRPr="00940114">
                  <w:t xml:space="preserve">nadzór nad przygotowaniem lokali do głosowania, </w:t>
                </w:r>
              </w:p>
              <w:p w14:paraId="7004B76F" w14:textId="4A7D4EC2" w:rsidR="00CE710A" w:rsidRPr="00940114" w:rsidRDefault="00CE710A" w:rsidP="00940114">
                <w:r>
                  <w:t xml:space="preserve">4) </w:t>
                </w:r>
                <w:r w:rsidRPr="00940114">
                  <w:t>odbiór gotowości lokali wyborczych.</w:t>
                </w:r>
              </w:p>
            </w:tc>
          </w:tr>
          <w:tr w:rsidR="00CE710A" w14:paraId="199603FD" w14:textId="77777777" w:rsidTr="005B72BD">
            <w:tc>
              <w:tcPr>
                <w:tcW w:w="2547" w:type="dxa"/>
                <w:gridSpan w:val="2"/>
              </w:tcPr>
              <w:p w14:paraId="50417280" w14:textId="03A293C9" w:rsidR="00CE710A" w:rsidRPr="00CE710A" w:rsidRDefault="00CE710A" w:rsidP="00CE710A">
                <w:r w:rsidRPr="001441AA">
                  <w:t>1) Witold Kafar</w:t>
                </w:r>
              </w:p>
            </w:tc>
            <w:tc>
              <w:tcPr>
                <w:tcW w:w="6515" w:type="dxa"/>
                <w:vMerge/>
              </w:tcPr>
              <w:p w14:paraId="79D27316" w14:textId="77777777" w:rsidR="00CE710A" w:rsidRDefault="00CE710A" w:rsidP="00CE710A"/>
            </w:tc>
          </w:tr>
          <w:tr w:rsidR="00CE710A" w14:paraId="21CD126B" w14:textId="77777777" w:rsidTr="00CE710A">
            <w:trPr>
              <w:trHeight w:val="327"/>
            </w:trPr>
            <w:tc>
              <w:tcPr>
                <w:tcW w:w="2547" w:type="dxa"/>
                <w:gridSpan w:val="2"/>
              </w:tcPr>
              <w:p w14:paraId="2B23B117" w14:textId="0F0C2E69" w:rsidR="00CE710A" w:rsidRPr="00CE710A" w:rsidRDefault="00CE710A" w:rsidP="00CE710A">
                <w:r w:rsidRPr="001441AA">
                  <w:t>2) Leszek Ślązak</w:t>
                </w:r>
              </w:p>
            </w:tc>
            <w:tc>
              <w:tcPr>
                <w:tcW w:w="6515" w:type="dxa"/>
                <w:vMerge/>
              </w:tcPr>
              <w:p w14:paraId="134D9154" w14:textId="77777777" w:rsidR="00CE710A" w:rsidRDefault="00CE710A" w:rsidP="00CE710A"/>
            </w:tc>
          </w:tr>
          <w:tr w:rsidR="00CE710A" w14:paraId="232EB3CE" w14:textId="77777777" w:rsidTr="005B72BD">
            <w:trPr>
              <w:trHeight w:val="326"/>
            </w:trPr>
            <w:tc>
              <w:tcPr>
                <w:tcW w:w="2547" w:type="dxa"/>
                <w:gridSpan w:val="2"/>
              </w:tcPr>
              <w:p w14:paraId="19F386D0" w14:textId="615D21F2" w:rsidR="00CE710A" w:rsidRPr="00CE710A" w:rsidRDefault="00CE710A" w:rsidP="00CE710A">
                <w:r w:rsidRPr="001441AA">
                  <w:t>3) Łukasz Podlewski</w:t>
                </w:r>
              </w:p>
            </w:tc>
            <w:tc>
              <w:tcPr>
                <w:tcW w:w="6515" w:type="dxa"/>
                <w:vMerge/>
              </w:tcPr>
              <w:p w14:paraId="2E879A14" w14:textId="77777777" w:rsidR="00CE710A" w:rsidRDefault="00CE710A" w:rsidP="00CE710A"/>
            </w:tc>
          </w:tr>
          <w:tr w:rsidR="00CE710A" w14:paraId="3E4FDC11" w14:textId="77777777" w:rsidTr="005B72BD">
            <w:trPr>
              <w:trHeight w:val="326"/>
            </w:trPr>
            <w:tc>
              <w:tcPr>
                <w:tcW w:w="2547" w:type="dxa"/>
                <w:gridSpan w:val="2"/>
              </w:tcPr>
              <w:p w14:paraId="51B4A4B3" w14:textId="06259482" w:rsidR="00CE710A" w:rsidRPr="00CE710A" w:rsidRDefault="00CE710A" w:rsidP="00CE710A">
                <w:r>
                  <w:t>4</w:t>
                </w:r>
                <w:r w:rsidRPr="00981878">
                  <w:t>) Krzysztof Wężyk</w:t>
                </w:r>
              </w:p>
            </w:tc>
            <w:tc>
              <w:tcPr>
                <w:tcW w:w="6515" w:type="dxa"/>
                <w:vMerge/>
              </w:tcPr>
              <w:p w14:paraId="1A1F5014" w14:textId="77777777" w:rsidR="00CE710A" w:rsidRDefault="00CE710A" w:rsidP="00CE710A"/>
            </w:tc>
          </w:tr>
          <w:tr w:rsidR="00CE710A" w14:paraId="233C5DD9" w14:textId="77777777" w:rsidTr="005B72BD">
            <w:trPr>
              <w:trHeight w:val="326"/>
            </w:trPr>
            <w:tc>
              <w:tcPr>
                <w:tcW w:w="2547" w:type="dxa"/>
                <w:gridSpan w:val="2"/>
              </w:tcPr>
              <w:p w14:paraId="18BA58FC" w14:textId="572FC934" w:rsidR="00CE710A" w:rsidRPr="00CE710A" w:rsidRDefault="00CE710A" w:rsidP="00CE710A">
                <w:r>
                  <w:t>5</w:t>
                </w:r>
                <w:r w:rsidRPr="00981878">
                  <w:t>) Rafał Miłak</w:t>
                </w:r>
              </w:p>
            </w:tc>
            <w:tc>
              <w:tcPr>
                <w:tcW w:w="6515" w:type="dxa"/>
                <w:vMerge/>
              </w:tcPr>
              <w:p w14:paraId="3FF48919" w14:textId="77777777" w:rsidR="00CE710A" w:rsidRDefault="00CE710A" w:rsidP="00CE710A"/>
            </w:tc>
          </w:tr>
          <w:tr w:rsidR="00940114" w14:paraId="529928C6" w14:textId="77777777" w:rsidTr="005B72BD">
            <w:tc>
              <w:tcPr>
                <w:tcW w:w="421" w:type="dxa"/>
              </w:tcPr>
              <w:p w14:paraId="5348509C" w14:textId="77777777" w:rsidR="00940114" w:rsidRPr="00940114" w:rsidRDefault="00940114" w:rsidP="00940114">
                <w:r w:rsidRPr="00981878">
                  <w:t>4.</w:t>
                </w:r>
              </w:p>
            </w:tc>
            <w:tc>
              <w:tcPr>
                <w:tcW w:w="8641" w:type="dxa"/>
                <w:gridSpan w:val="2"/>
              </w:tcPr>
              <w:p w14:paraId="1849644A" w14:textId="77777777" w:rsidR="00940114" w:rsidRPr="00940114" w:rsidRDefault="00940114" w:rsidP="00940114">
                <w:r w:rsidRPr="00981878">
                  <w:t>Podzespół do spraw informatyki</w:t>
                </w:r>
              </w:p>
            </w:tc>
          </w:tr>
          <w:tr w:rsidR="00225273" w14:paraId="7E61422E" w14:textId="77777777" w:rsidTr="005B72BD">
            <w:tc>
              <w:tcPr>
                <w:tcW w:w="2547" w:type="dxa"/>
                <w:gridSpan w:val="2"/>
              </w:tcPr>
              <w:p w14:paraId="58BE0F1E" w14:textId="77777777" w:rsidR="00225273" w:rsidRPr="00940114" w:rsidRDefault="00225273" w:rsidP="00940114">
                <w:r w:rsidRPr="00981878">
                  <w:t xml:space="preserve">Jacek </w:t>
                </w:r>
                <w:r w:rsidRPr="00981878">
                  <w:br/>
                  <w:t>Lara – Koordynator podzespołu:</w:t>
                </w:r>
              </w:p>
            </w:tc>
            <w:tc>
              <w:tcPr>
                <w:tcW w:w="6515" w:type="dxa"/>
                <w:vMerge w:val="restart"/>
              </w:tcPr>
              <w:p w14:paraId="5B86690B" w14:textId="65A91864" w:rsidR="00225273" w:rsidRDefault="00225273" w:rsidP="00940114">
                <w:r w:rsidRPr="00981878">
                  <w:t>Odpowiedzialny za:</w:t>
                </w:r>
              </w:p>
              <w:p w14:paraId="3FC1A4AF" w14:textId="0D8517E9" w:rsidR="00225273" w:rsidRDefault="00225273" w:rsidP="00940114">
                <w:r>
                  <w:t xml:space="preserve">1) </w:t>
                </w:r>
                <w:r w:rsidRPr="005A0AE8">
                  <w:t>przygotowanie instalacji sprzętu i oprogramowania oraz łącza do publicznej sieci przesyłania danych</w:t>
                </w:r>
                <w:r>
                  <w:t>,</w:t>
                </w:r>
              </w:p>
              <w:p w14:paraId="33A733E9" w14:textId="6D166FBF" w:rsidR="00225273" w:rsidRDefault="00225273" w:rsidP="00940114">
                <w:r>
                  <w:t xml:space="preserve">2) rejestrację </w:t>
                </w:r>
                <w:r w:rsidRPr="005A0AE8">
                  <w:t>k</w:t>
                </w:r>
                <w:r>
                  <w:t>andydatów na prezydenta miasta,</w:t>
                </w:r>
              </w:p>
              <w:p w14:paraId="425B4B4B" w14:textId="77777777" w:rsidR="00225273" w:rsidRDefault="00225273" w:rsidP="005A0AE8">
                <w:r>
                  <w:lastRenderedPageBreak/>
                  <w:t xml:space="preserve">3) </w:t>
                </w:r>
                <w:r w:rsidRPr="005A0AE8">
                  <w:t>sporządzanie projektów dokumentów rejestracyjnych, obwieszczeń oraz kart do głosowania w wyborach do r</w:t>
                </w:r>
                <w:r>
                  <w:t>ady oraz prezydenta miasta,</w:t>
                </w:r>
              </w:p>
              <w:p w14:paraId="30A1E855" w14:textId="184AF855" w:rsidR="00225273" w:rsidRDefault="00225273" w:rsidP="0094687C">
                <w:r>
                  <w:t xml:space="preserve">4) </w:t>
                </w:r>
                <w:r w:rsidRPr="008F422D">
                  <w:t>zabezpieczenie i wsparcie techniczne obsługi informatycznej Miejskiej Komisji Wybo</w:t>
                </w:r>
                <w:r>
                  <w:t>rczej w Piotrkowie Trybunalskim oraz</w:t>
                </w:r>
                <w:r w:rsidRPr="008F422D">
                  <w:t xml:space="preserve"> obwodowych komisji wyborczych, </w:t>
                </w:r>
                <w:r>
                  <w:t xml:space="preserve">w tym: </w:t>
                </w:r>
              </w:p>
              <w:p w14:paraId="57855F05" w14:textId="77777777" w:rsidR="00225273" w:rsidRDefault="00225273" w:rsidP="0094687C">
                <w:r>
                  <w:t xml:space="preserve">a) </w:t>
                </w:r>
                <w:r w:rsidRPr="005A0AE8">
                  <w:t>wprowadzenie do systemu teleinformatycznego numerów list kandydatów nadanych przez</w:t>
                </w:r>
                <w:r>
                  <w:t xml:space="preserve"> Miejską Komisję Wyborczą, </w:t>
                </w:r>
              </w:p>
              <w:p w14:paraId="0570031D" w14:textId="77777777" w:rsidR="00225273" w:rsidRDefault="00225273" w:rsidP="0094687C">
                <w:r>
                  <w:t xml:space="preserve">b) </w:t>
                </w:r>
                <w:r w:rsidRPr="005A0AE8">
                  <w:t>udział we wprowadzeniu do systemu teleinformatycznego danych członków (kandydatów na członków) obwodowych komisji wyborczych i aktualizacja ich składów</w:t>
                </w:r>
                <w:r>
                  <w:t>,</w:t>
                </w:r>
              </w:p>
              <w:p w14:paraId="6CB4EBCC" w14:textId="25C4D69B" w:rsidR="00225273" w:rsidRDefault="00225273" w:rsidP="0094687C">
                <w:r>
                  <w:t>c) udział we wprowadzaniu danych</w:t>
                </w:r>
                <w:r w:rsidR="00F62D9F">
                  <w:t xml:space="preserve"> o</w:t>
                </w:r>
                <w:r>
                  <w:t xml:space="preserve"> </w:t>
                </w:r>
                <w:r w:rsidRPr="005A0AE8">
                  <w:t>terminach pierwszych posiedzeń oraz szkoleń obwodowych komisji wyborczych</w:t>
                </w:r>
                <w:r>
                  <w:t xml:space="preserve">, </w:t>
                </w:r>
              </w:p>
              <w:p w14:paraId="3E60BAD0" w14:textId="5B7DC496" w:rsidR="00225273" w:rsidRDefault="00225273" w:rsidP="005A0AE8">
                <w:r>
                  <w:t>5) nadzór nad wprowadzaniem danych</w:t>
                </w:r>
                <w:r w:rsidRPr="0094687C">
                  <w:t xml:space="preserve"> o liczbie osób ujętych w spisie wyborców oraz o liczbie kart do głosowania wydanych w trakcie głosowania (frekwencji) oraz danych z protokołów głosowania w obwodzie,</w:t>
                </w:r>
              </w:p>
              <w:p w14:paraId="02EBA63B" w14:textId="79EF7F5C" w:rsidR="00225273" w:rsidRDefault="00225273" w:rsidP="005A0AE8">
                <w:r>
                  <w:t xml:space="preserve">6) </w:t>
                </w:r>
                <w:r w:rsidRPr="008F422D">
                  <w:t>nadzór nad wydrukiem spisów wyborców,</w:t>
                </w:r>
              </w:p>
              <w:p w14:paraId="508CA168" w14:textId="06267C3B" w:rsidR="00686BD3" w:rsidRDefault="00686BD3" w:rsidP="005A0AE8">
                <w:r>
                  <w:t>7) przygotowanie szablonów formularzy protokołów głosowania w obwodach głosowania,</w:t>
                </w:r>
              </w:p>
              <w:p w14:paraId="756724B5" w14:textId="0A13AAA1" w:rsidR="00225273" w:rsidRDefault="00686BD3" w:rsidP="00972DB0">
                <w:r>
                  <w:t>8</w:t>
                </w:r>
                <w:r w:rsidR="00225273">
                  <w:t xml:space="preserve">) szkolenie i </w:t>
                </w:r>
                <w:r w:rsidR="00225273" w:rsidRPr="005A0AE8">
                  <w:t>nadzór nad operatorami informatycznej obsługi obwodowych komisji wyborczych</w:t>
                </w:r>
                <w:r w:rsidR="00225273">
                  <w:t xml:space="preserve">, </w:t>
                </w:r>
              </w:p>
              <w:p w14:paraId="5AEAC07D" w14:textId="7A94E6BC" w:rsidR="00225273" w:rsidRDefault="00686BD3" w:rsidP="00972DB0">
                <w:r>
                  <w:t>9</w:t>
                </w:r>
                <w:r w:rsidR="00F62D9F">
                  <w:t>)</w:t>
                </w:r>
                <w:r w:rsidR="00976059">
                  <w:t xml:space="preserve"> </w:t>
                </w:r>
                <w:r w:rsidR="00225273" w:rsidRPr="008F422D">
                  <w:t>przygotowanie umów zleceń na obsługę informatyczn</w:t>
                </w:r>
                <w:r w:rsidR="00F62D9F">
                  <w:t>ą obwodowych komisji wyborczych,</w:t>
                </w:r>
              </w:p>
              <w:p w14:paraId="574C95ED" w14:textId="3D64B5EE" w:rsidR="00F62D9F" w:rsidRDefault="00686BD3" w:rsidP="00972DB0">
                <w:r>
                  <w:t>10</w:t>
                </w:r>
                <w:r w:rsidR="00F62D9F">
                  <w:t>)</w:t>
                </w:r>
                <w:r w:rsidR="00976059">
                  <w:t xml:space="preserve"> </w:t>
                </w:r>
                <w:r w:rsidR="00F62D9F" w:rsidRPr="00F62D9F">
                  <w:t>potwierdzenie zgodności danych elektronicznych o wynikach głosowania w obwodach w wybo</w:t>
                </w:r>
                <w:r w:rsidR="00F62D9F">
                  <w:t>rach</w:t>
                </w:r>
                <w:r w:rsidR="00F62D9F" w:rsidRPr="00F62D9F">
                  <w:t xml:space="preserve"> otrzymanych z obwodowej komisji wyborczej z danymi z kopii protokołów głosowania przekazanych przez t</w:t>
                </w:r>
                <w:r w:rsidR="00F62D9F">
                  <w:t>ę obwodową komisję wyborczą,</w:t>
                </w:r>
              </w:p>
              <w:p w14:paraId="0C60F344" w14:textId="1D0F57FD" w:rsidR="00225273" w:rsidRPr="00940114" w:rsidRDefault="00F62D9F" w:rsidP="00686BD3">
                <w:r>
                  <w:t>1</w:t>
                </w:r>
                <w:r w:rsidR="00686BD3">
                  <w:t>1</w:t>
                </w:r>
                <w:r w:rsidR="00225273">
                  <w:t>) ustalenie wyników wyborów do Rady Miasta oraz Prezydenta Miasta systemie teleinformatycznym</w:t>
                </w:r>
              </w:p>
            </w:tc>
          </w:tr>
          <w:tr w:rsidR="00225273" w14:paraId="6B4011B1" w14:textId="77777777" w:rsidTr="005B72BD">
            <w:tc>
              <w:tcPr>
                <w:tcW w:w="2547" w:type="dxa"/>
                <w:gridSpan w:val="2"/>
              </w:tcPr>
              <w:p w14:paraId="7434CDAD" w14:textId="7FFA896C" w:rsidR="00225273" w:rsidRPr="00940114" w:rsidRDefault="00225273" w:rsidP="00940114">
                <w:r>
                  <w:t xml:space="preserve">1) Jakub </w:t>
                </w:r>
                <w:r w:rsidRPr="00981878">
                  <w:t>Szlęzak</w:t>
                </w:r>
              </w:p>
            </w:tc>
            <w:tc>
              <w:tcPr>
                <w:tcW w:w="6515" w:type="dxa"/>
                <w:vMerge/>
              </w:tcPr>
              <w:p w14:paraId="28C36680" w14:textId="77777777" w:rsidR="00225273" w:rsidRDefault="00225273" w:rsidP="0094687C"/>
            </w:tc>
          </w:tr>
          <w:tr w:rsidR="00225273" w14:paraId="311B36BB" w14:textId="77777777" w:rsidTr="005B72BD">
            <w:tc>
              <w:tcPr>
                <w:tcW w:w="2547" w:type="dxa"/>
                <w:gridSpan w:val="2"/>
              </w:tcPr>
              <w:p w14:paraId="13F3A14C" w14:textId="77777777" w:rsidR="00225273" w:rsidRPr="00940114" w:rsidRDefault="00225273" w:rsidP="00940114">
                <w:r w:rsidRPr="00981878">
                  <w:t>2) Magdalena Pałubska</w:t>
                </w:r>
              </w:p>
            </w:tc>
            <w:tc>
              <w:tcPr>
                <w:tcW w:w="6515" w:type="dxa"/>
                <w:vMerge/>
              </w:tcPr>
              <w:p w14:paraId="047FACF7" w14:textId="0BD2AEF8" w:rsidR="00225273" w:rsidRDefault="00225273" w:rsidP="0094687C"/>
            </w:tc>
          </w:tr>
          <w:tr w:rsidR="00225273" w14:paraId="57685D2A" w14:textId="77777777" w:rsidTr="005B72BD">
            <w:tc>
              <w:tcPr>
                <w:tcW w:w="2547" w:type="dxa"/>
                <w:gridSpan w:val="2"/>
              </w:tcPr>
              <w:p w14:paraId="7C0F63D8" w14:textId="77777777" w:rsidR="00225273" w:rsidRPr="00940114" w:rsidRDefault="00225273" w:rsidP="00940114">
                <w:r w:rsidRPr="00981878">
                  <w:lastRenderedPageBreak/>
                  <w:t>3) Jarosław Król</w:t>
                </w:r>
              </w:p>
            </w:tc>
            <w:tc>
              <w:tcPr>
                <w:tcW w:w="6515" w:type="dxa"/>
                <w:vMerge/>
              </w:tcPr>
              <w:p w14:paraId="75765358" w14:textId="77777777" w:rsidR="00225273" w:rsidRDefault="00225273" w:rsidP="00940114"/>
            </w:tc>
          </w:tr>
          <w:tr w:rsidR="00940114" w14:paraId="6EB4C992" w14:textId="77777777" w:rsidTr="005B72BD">
            <w:tc>
              <w:tcPr>
                <w:tcW w:w="421" w:type="dxa"/>
              </w:tcPr>
              <w:p w14:paraId="59CAFA62" w14:textId="77777777" w:rsidR="00940114" w:rsidRPr="00940114" w:rsidRDefault="00940114" w:rsidP="00940114">
                <w:r w:rsidRPr="001441AA">
                  <w:t>5.</w:t>
                </w:r>
              </w:p>
            </w:tc>
            <w:tc>
              <w:tcPr>
                <w:tcW w:w="8641" w:type="dxa"/>
                <w:gridSpan w:val="2"/>
              </w:tcPr>
              <w:p w14:paraId="5AF4718B" w14:textId="77777777" w:rsidR="00940114" w:rsidRPr="00940114" w:rsidRDefault="00940114" w:rsidP="00940114">
                <w:r w:rsidRPr="001441AA">
                  <w:t>Podzespół do spraw ewidencji ludności</w:t>
                </w:r>
              </w:p>
            </w:tc>
          </w:tr>
          <w:tr w:rsidR="00940114" w14:paraId="1938A2CB" w14:textId="77777777" w:rsidTr="005B72BD">
            <w:tc>
              <w:tcPr>
                <w:tcW w:w="2547" w:type="dxa"/>
                <w:gridSpan w:val="2"/>
              </w:tcPr>
              <w:p w14:paraId="28A5CB58" w14:textId="58D8279B" w:rsidR="00940114" w:rsidRPr="00940114" w:rsidRDefault="00940114" w:rsidP="00940114">
                <w:r w:rsidRPr="00981878">
                  <w:t xml:space="preserve">Jolanta Kowalska – </w:t>
                </w:r>
                <w:r w:rsidRPr="00940114">
                  <w:t xml:space="preserve">Koordynator </w:t>
                </w:r>
                <w:r w:rsidR="00CE710A">
                  <w:t>pod</w:t>
                </w:r>
                <w:r w:rsidRPr="00940114">
                  <w:t>zespołu:</w:t>
                </w:r>
              </w:p>
            </w:tc>
            <w:tc>
              <w:tcPr>
                <w:tcW w:w="6515" w:type="dxa"/>
                <w:vMerge w:val="restart"/>
              </w:tcPr>
              <w:p w14:paraId="7B76B89F" w14:textId="77777777" w:rsidR="00940114" w:rsidRPr="00940114" w:rsidRDefault="00940114" w:rsidP="00940114">
                <w:r w:rsidRPr="001441AA">
                  <w:t>Odpowiedzialny za:</w:t>
                </w:r>
              </w:p>
              <w:p w14:paraId="14959ACF" w14:textId="77777777" w:rsidR="00940114" w:rsidRPr="00940114" w:rsidRDefault="00940114" w:rsidP="00940114">
                <w:r>
                  <w:t xml:space="preserve">1) </w:t>
                </w:r>
                <w:r w:rsidRPr="00940114">
                  <w:t>przygotowanie spisów wyborców i ich weryfikację,</w:t>
                </w:r>
              </w:p>
              <w:p w14:paraId="4A60B22B" w14:textId="77777777" w:rsidR="00940114" w:rsidRPr="00940114" w:rsidRDefault="00940114" w:rsidP="00940114">
                <w:r>
                  <w:t xml:space="preserve">2) </w:t>
                </w:r>
                <w:r w:rsidRPr="00940114">
                  <w:t xml:space="preserve">przekazywanie osobom niepełnosprawnym informacji o wyborach, </w:t>
                </w:r>
              </w:p>
              <w:p w14:paraId="7A9FF395" w14:textId="77777777" w:rsidR="00940114" w:rsidRPr="00940114" w:rsidRDefault="00940114" w:rsidP="00940114">
                <w:r>
                  <w:t xml:space="preserve">3) </w:t>
                </w:r>
                <w:r w:rsidRPr="00940114">
                  <w:t>prowadzenie wykazu pakietów wyborczych,</w:t>
                </w:r>
              </w:p>
              <w:p w14:paraId="6550A4C5" w14:textId="77777777" w:rsidR="00940114" w:rsidRPr="00940114" w:rsidRDefault="00940114" w:rsidP="00940114">
                <w:r>
                  <w:t xml:space="preserve">4) </w:t>
                </w:r>
                <w:r w:rsidRPr="00940114">
                  <w:t xml:space="preserve">wydawanie zaświadczeń o prawie do głosowania, </w:t>
                </w:r>
              </w:p>
              <w:p w14:paraId="61CE0D54" w14:textId="77777777" w:rsidR="00940114" w:rsidRPr="00940114" w:rsidRDefault="00940114" w:rsidP="00940114">
                <w:r>
                  <w:t xml:space="preserve">5) </w:t>
                </w:r>
                <w:r w:rsidRPr="00940114">
                  <w:t xml:space="preserve">wydawanie pełnomocnictw do głosowania, </w:t>
                </w:r>
              </w:p>
              <w:p w14:paraId="38E241B5" w14:textId="42A62B54" w:rsidR="00940114" w:rsidRPr="00940114" w:rsidRDefault="00940114" w:rsidP="00940114">
                <w:r>
                  <w:t xml:space="preserve">6) </w:t>
                </w:r>
                <w:r w:rsidR="004F236B">
                  <w:t>weryfikacja list poparcia kandydatów do RM i na Prezydenta Miasta Piotrkowa Trybunalskiego,</w:t>
                </w:r>
              </w:p>
              <w:p w14:paraId="5AFF8FB3" w14:textId="19CC3C1D" w:rsidR="00940114" w:rsidRPr="00940114" w:rsidRDefault="00656A4D" w:rsidP="00940114">
                <w:r>
                  <w:t>7</w:t>
                </w:r>
                <w:r w:rsidR="00940114">
                  <w:t xml:space="preserve">) </w:t>
                </w:r>
                <w:r w:rsidR="00940114" w:rsidRPr="00940114">
                  <w:t>udzielanie wyjaśnień w zakresie osób ujętych albo nieujętych w spisie wyborców - dy</w:t>
                </w:r>
                <w:r w:rsidR="00887201">
                  <w:t>żur w dniu wyborów</w:t>
                </w:r>
                <w:r w:rsidR="00940114" w:rsidRPr="00940114">
                  <w:t>.</w:t>
                </w:r>
              </w:p>
            </w:tc>
          </w:tr>
          <w:tr w:rsidR="00940114" w14:paraId="3DC802D8" w14:textId="77777777" w:rsidTr="005B72BD">
            <w:tc>
              <w:tcPr>
                <w:tcW w:w="2547" w:type="dxa"/>
                <w:gridSpan w:val="2"/>
              </w:tcPr>
              <w:p w14:paraId="2CC9F447" w14:textId="77777777" w:rsidR="00940114" w:rsidRPr="00940114" w:rsidRDefault="00940114" w:rsidP="00940114">
                <w:r w:rsidRPr="00981878">
                  <w:t xml:space="preserve">1) Agnieszka Skóra           </w:t>
                </w:r>
              </w:p>
            </w:tc>
            <w:tc>
              <w:tcPr>
                <w:tcW w:w="6515" w:type="dxa"/>
                <w:vMerge/>
              </w:tcPr>
              <w:p w14:paraId="5AAD19EA" w14:textId="77777777" w:rsidR="00940114" w:rsidRDefault="00940114" w:rsidP="00940114"/>
            </w:tc>
          </w:tr>
          <w:tr w:rsidR="00940114" w14:paraId="5ABE4AF3" w14:textId="77777777" w:rsidTr="005B72BD">
            <w:tc>
              <w:tcPr>
                <w:tcW w:w="2547" w:type="dxa"/>
                <w:gridSpan w:val="2"/>
              </w:tcPr>
              <w:p w14:paraId="3D21F455" w14:textId="77777777" w:rsidR="00940114" w:rsidRPr="00940114" w:rsidRDefault="00940114" w:rsidP="00940114">
                <w:r w:rsidRPr="00981878">
                  <w:t>2) Ewa Kraska</w:t>
                </w:r>
              </w:p>
            </w:tc>
            <w:tc>
              <w:tcPr>
                <w:tcW w:w="6515" w:type="dxa"/>
                <w:vMerge/>
              </w:tcPr>
              <w:p w14:paraId="5AA72EE1" w14:textId="77777777" w:rsidR="00940114" w:rsidRDefault="00940114" w:rsidP="00940114"/>
            </w:tc>
          </w:tr>
          <w:tr w:rsidR="00940114" w14:paraId="47365A9D" w14:textId="77777777" w:rsidTr="005B72BD">
            <w:tc>
              <w:tcPr>
                <w:tcW w:w="2547" w:type="dxa"/>
                <w:gridSpan w:val="2"/>
              </w:tcPr>
              <w:p w14:paraId="514E249E" w14:textId="713E11F5" w:rsidR="00940114" w:rsidRPr="00940114" w:rsidRDefault="00DA35E3" w:rsidP="00940114">
                <w:r>
                  <w:t>3) Bożena Mądra</w:t>
                </w:r>
              </w:p>
            </w:tc>
            <w:tc>
              <w:tcPr>
                <w:tcW w:w="6515" w:type="dxa"/>
                <w:vMerge/>
              </w:tcPr>
              <w:p w14:paraId="3DDFA128" w14:textId="77777777" w:rsidR="00940114" w:rsidRDefault="00940114" w:rsidP="00940114"/>
            </w:tc>
          </w:tr>
          <w:tr w:rsidR="00940114" w14:paraId="651A0CA6" w14:textId="77777777" w:rsidTr="005B72BD">
            <w:tc>
              <w:tcPr>
                <w:tcW w:w="2547" w:type="dxa"/>
                <w:gridSpan w:val="2"/>
              </w:tcPr>
              <w:p w14:paraId="0B3F2622" w14:textId="77777777" w:rsidR="00940114" w:rsidRPr="00940114" w:rsidRDefault="00940114" w:rsidP="00940114">
                <w:r w:rsidRPr="00981878">
                  <w:t>4) Karina Piotrowska</w:t>
                </w:r>
              </w:p>
            </w:tc>
            <w:tc>
              <w:tcPr>
                <w:tcW w:w="6515" w:type="dxa"/>
                <w:vMerge/>
              </w:tcPr>
              <w:p w14:paraId="10A6ABD0" w14:textId="77777777" w:rsidR="00940114" w:rsidRDefault="00940114" w:rsidP="00940114"/>
            </w:tc>
          </w:tr>
          <w:tr w:rsidR="00940114" w14:paraId="16336E2D" w14:textId="77777777" w:rsidTr="005B72BD">
            <w:tc>
              <w:tcPr>
                <w:tcW w:w="421" w:type="dxa"/>
              </w:tcPr>
              <w:p w14:paraId="43890A73" w14:textId="7DB7BEC9" w:rsidR="00940114" w:rsidRPr="00940114" w:rsidRDefault="00CE710A" w:rsidP="00940114">
                <w:r>
                  <w:t>6</w:t>
                </w:r>
                <w:r w:rsidR="00940114" w:rsidRPr="001441AA">
                  <w:t>.</w:t>
                </w:r>
              </w:p>
            </w:tc>
            <w:tc>
              <w:tcPr>
                <w:tcW w:w="8641" w:type="dxa"/>
                <w:gridSpan w:val="2"/>
              </w:tcPr>
              <w:p w14:paraId="7B62BE82" w14:textId="16C12E88" w:rsidR="00940114" w:rsidRPr="00940114" w:rsidRDefault="00225273" w:rsidP="00940114">
                <w:r>
                  <w:t>Podzespół do spraw finansowo - księgowych</w:t>
                </w:r>
              </w:p>
            </w:tc>
          </w:tr>
          <w:tr w:rsidR="001872EC" w14:paraId="379C6E03" w14:textId="77777777" w:rsidTr="005B72BD">
            <w:tc>
              <w:tcPr>
                <w:tcW w:w="2547" w:type="dxa"/>
                <w:gridSpan w:val="2"/>
              </w:tcPr>
              <w:p w14:paraId="7BABF35E" w14:textId="378965CA" w:rsidR="001872EC" w:rsidRDefault="00225273" w:rsidP="00940114">
                <w:r>
                  <w:t>Katarzyna Soszyńska</w:t>
                </w:r>
              </w:p>
              <w:p w14:paraId="4E166C05" w14:textId="0EA46A3E" w:rsidR="001872EC" w:rsidRPr="00940114" w:rsidRDefault="001872EC" w:rsidP="00940114">
                <w:r w:rsidRPr="001441AA">
                  <w:t>– Koordynator podzespołu:</w:t>
                </w:r>
              </w:p>
            </w:tc>
            <w:tc>
              <w:tcPr>
                <w:tcW w:w="6515" w:type="dxa"/>
                <w:vMerge w:val="restart"/>
              </w:tcPr>
              <w:p w14:paraId="4D3AD415" w14:textId="77777777" w:rsidR="001872EC" w:rsidRPr="00940114" w:rsidRDefault="001872EC" w:rsidP="00940114">
                <w:r w:rsidRPr="001441AA">
                  <w:t xml:space="preserve">Odpowiedzialny za: </w:t>
                </w:r>
              </w:p>
              <w:p w14:paraId="64E7026B" w14:textId="77777777" w:rsidR="001872EC" w:rsidRPr="00940114" w:rsidRDefault="001872EC" w:rsidP="00940114">
                <w:r>
                  <w:t xml:space="preserve">1) </w:t>
                </w:r>
                <w:r w:rsidRPr="00940114">
                  <w:t>przygotowanie preliminarza wyborczego oraz rozliczenie dotacji,</w:t>
                </w:r>
              </w:p>
              <w:p w14:paraId="037413A1" w14:textId="70AF420D" w:rsidR="001872EC" w:rsidRPr="00940114" w:rsidRDefault="001872EC" w:rsidP="00940114">
                <w:r>
                  <w:t xml:space="preserve">2) </w:t>
                </w:r>
                <w:r w:rsidRPr="00940114">
                  <w:t>naliczenie i wypłatę</w:t>
                </w:r>
                <w:r>
                  <w:t xml:space="preserve"> (w tym przelewy)</w:t>
                </w:r>
                <w:r w:rsidRPr="00940114">
                  <w:t xml:space="preserve"> diet </w:t>
                </w:r>
                <w:r>
                  <w:t xml:space="preserve">dla członków Miejskiej Komisji Wyborczej, </w:t>
                </w:r>
                <w:r w:rsidRPr="00940114">
                  <w:t>dla członków 41 obwodowych komis</w:t>
                </w:r>
                <w:r>
                  <w:t xml:space="preserve">ji wyborczych, dla mężów zaufania i </w:t>
                </w:r>
                <w:r w:rsidR="00686BD3">
                  <w:t>i</w:t>
                </w:r>
                <w:r>
                  <w:t>ch rozliczenie,</w:t>
                </w:r>
              </w:p>
              <w:p w14:paraId="1721AA1C" w14:textId="5BA43A36" w:rsidR="001872EC" w:rsidRPr="00940114" w:rsidRDefault="001872EC" w:rsidP="00940114">
                <w:r>
                  <w:t xml:space="preserve">3) </w:t>
                </w:r>
                <w:r w:rsidRPr="00940114">
                  <w:t>prowadzenie spraw płacowych, dokumentów rozliczeniowych dot. osób wchodzących w skład Zespołu oraz operatorów obsługi informatycznej obwodowych komisji wyborczych,</w:t>
                </w:r>
              </w:p>
              <w:p w14:paraId="4BBEA268" w14:textId="4196AB17" w:rsidR="001872EC" w:rsidRPr="00940114" w:rsidRDefault="001872EC" w:rsidP="00940114">
                <w:r>
                  <w:t xml:space="preserve">4) </w:t>
                </w:r>
                <w:r w:rsidRPr="00940114">
                  <w:t>wprowadzenie danych płacowych do kartoteki podatkowej pracowników</w:t>
                </w:r>
                <w:r>
                  <w:t xml:space="preserve"> - członków Zespołu, </w:t>
                </w:r>
                <w:r w:rsidRPr="00940114">
                  <w:t>oraz</w:t>
                </w:r>
                <w:r>
                  <w:t xml:space="preserve"> wykonanie czynności zgodnych</w:t>
                </w:r>
                <w:r w:rsidRPr="00940114">
                  <w:t xml:space="preserve"> </w:t>
                </w:r>
                <w:r w:rsidRPr="00940114">
                  <w:lastRenderedPageBreak/>
                  <w:t xml:space="preserve">z ustawą o podatku dochodowym od osób fizycznych i ustawą o systemie ubezpieczeń społecznych, </w:t>
                </w:r>
              </w:p>
              <w:p w14:paraId="6B695CCD" w14:textId="332BC3E6" w:rsidR="001872EC" w:rsidRDefault="001872EC" w:rsidP="00940114">
                <w:r>
                  <w:t xml:space="preserve">5) </w:t>
                </w:r>
                <w:r w:rsidRPr="00940114">
                  <w:t>rozliczeni</w:t>
                </w:r>
                <w:r>
                  <w:t xml:space="preserve">e umów </w:t>
                </w:r>
                <w:r w:rsidRPr="00940114">
                  <w:t>z operatorami obsługi informatycznej,</w:t>
                </w:r>
              </w:p>
              <w:p w14:paraId="548C8132" w14:textId="60405599" w:rsidR="001872EC" w:rsidRDefault="001872EC" w:rsidP="00940114">
                <w:r>
                  <w:t xml:space="preserve">6) </w:t>
                </w:r>
                <w:r w:rsidRPr="00940114">
                  <w:t>przygotowanie PIT – ów R zgodnie z ustawą o podatku dochodowym od osób fizycznych</w:t>
                </w:r>
                <w:r w:rsidRPr="001872EC">
                  <w:t xml:space="preserve"> i ich wysyłka, </w:t>
                </w:r>
              </w:p>
              <w:p w14:paraId="56345C11" w14:textId="0C966D59" w:rsidR="00225273" w:rsidRPr="00940114" w:rsidRDefault="00225273" w:rsidP="00940114">
                <w:r>
                  <w:t>7) przygotowanie dokumentacji do rozliczenia dotacji,</w:t>
                </w:r>
              </w:p>
              <w:p w14:paraId="441A14CA" w14:textId="5A53575F" w:rsidR="001872EC" w:rsidRPr="00940114" w:rsidRDefault="00225273" w:rsidP="00940114">
                <w:r>
                  <w:t>8</w:t>
                </w:r>
                <w:r w:rsidR="001872EC">
                  <w:t xml:space="preserve">) </w:t>
                </w:r>
                <w:r w:rsidR="001872EC" w:rsidRPr="00940114">
                  <w:t>kontrole dokonanych operacji finansowych związanych z realizacją budżetu przeznaczonego na sf</w:t>
                </w:r>
                <w:r w:rsidR="001872EC">
                  <w:t>inansowanie wyborów</w:t>
                </w:r>
                <w:r w:rsidR="001872EC" w:rsidRPr="00940114">
                  <w:t>.</w:t>
                </w:r>
              </w:p>
            </w:tc>
          </w:tr>
          <w:tr w:rsidR="001872EC" w14:paraId="5F001F0D" w14:textId="77777777" w:rsidTr="005B72BD">
            <w:tc>
              <w:tcPr>
                <w:tcW w:w="2547" w:type="dxa"/>
                <w:gridSpan w:val="2"/>
              </w:tcPr>
              <w:p w14:paraId="0906645F" w14:textId="56C6C509" w:rsidR="001872EC" w:rsidRPr="00CE710A" w:rsidRDefault="00225273" w:rsidP="00CE710A">
                <w:r>
                  <w:t>1</w:t>
                </w:r>
                <w:r w:rsidR="001872EC" w:rsidRPr="001441AA">
                  <w:t>) Dorota Bi</w:t>
                </w:r>
                <w:r w:rsidR="00DA35E3">
                  <w:t>e</w:t>
                </w:r>
                <w:r w:rsidR="001872EC" w:rsidRPr="001441AA">
                  <w:t>niek</w:t>
                </w:r>
              </w:p>
            </w:tc>
            <w:tc>
              <w:tcPr>
                <w:tcW w:w="6515" w:type="dxa"/>
                <w:vMerge/>
              </w:tcPr>
              <w:p w14:paraId="55454F4D" w14:textId="77777777" w:rsidR="001872EC" w:rsidRDefault="001872EC" w:rsidP="00CE710A"/>
            </w:tc>
          </w:tr>
          <w:tr w:rsidR="001872EC" w14:paraId="3B3AA3F8" w14:textId="77777777" w:rsidTr="005B72BD">
            <w:tc>
              <w:tcPr>
                <w:tcW w:w="2547" w:type="dxa"/>
                <w:gridSpan w:val="2"/>
              </w:tcPr>
              <w:p w14:paraId="22B42D03" w14:textId="5A4C4DD4" w:rsidR="001872EC" w:rsidRPr="00CE710A" w:rsidRDefault="00225273" w:rsidP="00CE710A">
                <w:r>
                  <w:t>2</w:t>
                </w:r>
                <w:r w:rsidR="001872EC" w:rsidRPr="001441AA">
                  <w:t>) Ilona Szwalska</w:t>
                </w:r>
              </w:p>
            </w:tc>
            <w:tc>
              <w:tcPr>
                <w:tcW w:w="6515" w:type="dxa"/>
                <w:vMerge/>
              </w:tcPr>
              <w:p w14:paraId="752F8628" w14:textId="77777777" w:rsidR="001872EC" w:rsidRDefault="001872EC" w:rsidP="00CE710A"/>
            </w:tc>
          </w:tr>
          <w:tr w:rsidR="001872EC" w14:paraId="5EE5A754" w14:textId="77777777" w:rsidTr="005B72BD">
            <w:tc>
              <w:tcPr>
                <w:tcW w:w="2547" w:type="dxa"/>
                <w:gridSpan w:val="2"/>
              </w:tcPr>
              <w:p w14:paraId="53B12940" w14:textId="175DDBA5" w:rsidR="001872EC" w:rsidRPr="00CE710A" w:rsidRDefault="00225273" w:rsidP="00CE710A">
                <w:r>
                  <w:t>3</w:t>
                </w:r>
                <w:r w:rsidR="001872EC">
                  <w:t>) Izabela Jon</w:t>
                </w:r>
                <w:r w:rsidR="001872EC" w:rsidRPr="001441AA">
                  <w:t>czyk</w:t>
                </w:r>
              </w:p>
            </w:tc>
            <w:tc>
              <w:tcPr>
                <w:tcW w:w="6515" w:type="dxa"/>
                <w:vMerge/>
              </w:tcPr>
              <w:p w14:paraId="4E885304" w14:textId="77777777" w:rsidR="001872EC" w:rsidRDefault="001872EC" w:rsidP="00CE710A"/>
            </w:tc>
          </w:tr>
          <w:tr w:rsidR="001872EC" w14:paraId="7EE35A58" w14:textId="77777777" w:rsidTr="005B72BD">
            <w:tc>
              <w:tcPr>
                <w:tcW w:w="2547" w:type="dxa"/>
                <w:gridSpan w:val="2"/>
              </w:tcPr>
              <w:p w14:paraId="2B512A6B" w14:textId="785B4AE7" w:rsidR="001872EC" w:rsidRPr="00CE710A" w:rsidRDefault="00225273" w:rsidP="00CE710A">
                <w:r>
                  <w:t>4</w:t>
                </w:r>
                <w:r w:rsidR="001872EC" w:rsidRPr="001441AA">
                  <w:t>) Renata Kowalczyk</w:t>
                </w:r>
              </w:p>
            </w:tc>
            <w:tc>
              <w:tcPr>
                <w:tcW w:w="6515" w:type="dxa"/>
                <w:vMerge/>
              </w:tcPr>
              <w:p w14:paraId="63D509BC" w14:textId="77777777" w:rsidR="001872EC" w:rsidRDefault="001872EC" w:rsidP="00CE710A"/>
            </w:tc>
          </w:tr>
          <w:tr w:rsidR="001872EC" w14:paraId="12B08465" w14:textId="77777777" w:rsidTr="00887201">
            <w:trPr>
              <w:trHeight w:val="224"/>
            </w:trPr>
            <w:tc>
              <w:tcPr>
                <w:tcW w:w="2547" w:type="dxa"/>
                <w:gridSpan w:val="2"/>
              </w:tcPr>
              <w:p w14:paraId="730DD521" w14:textId="2601AF87" w:rsidR="001872EC" w:rsidRPr="00CE710A" w:rsidRDefault="00225273" w:rsidP="00CE710A">
                <w:r>
                  <w:t>5</w:t>
                </w:r>
                <w:r w:rsidR="001872EC" w:rsidRPr="001441AA">
                  <w:t>) Elżbieta Krasoń</w:t>
                </w:r>
              </w:p>
            </w:tc>
            <w:tc>
              <w:tcPr>
                <w:tcW w:w="6515" w:type="dxa"/>
                <w:vMerge/>
              </w:tcPr>
              <w:p w14:paraId="74B65A3B" w14:textId="77777777" w:rsidR="001872EC" w:rsidRDefault="001872EC" w:rsidP="00CE710A"/>
            </w:tc>
          </w:tr>
          <w:tr w:rsidR="001872EC" w14:paraId="0B0BDCAE" w14:textId="77777777" w:rsidTr="001872EC">
            <w:trPr>
              <w:trHeight w:val="212"/>
            </w:trPr>
            <w:tc>
              <w:tcPr>
                <w:tcW w:w="2547" w:type="dxa"/>
                <w:gridSpan w:val="2"/>
              </w:tcPr>
              <w:p w14:paraId="64322C60" w14:textId="1BDB63E5" w:rsidR="001872EC" w:rsidRPr="00CE710A" w:rsidRDefault="00225273" w:rsidP="001872EC">
                <w:r>
                  <w:t>6</w:t>
                </w:r>
                <w:r w:rsidR="001872EC">
                  <w:t>)</w:t>
                </w:r>
                <w:r w:rsidR="001872EC" w:rsidRPr="00AE6F46">
                  <w:t xml:space="preserve"> </w:t>
                </w:r>
                <w:r w:rsidR="001872EC">
                  <w:t>Beata Ogrodnik</w:t>
                </w:r>
              </w:p>
            </w:tc>
            <w:tc>
              <w:tcPr>
                <w:tcW w:w="6515" w:type="dxa"/>
                <w:vMerge/>
              </w:tcPr>
              <w:p w14:paraId="73DD4779" w14:textId="77777777" w:rsidR="001872EC" w:rsidRDefault="001872EC" w:rsidP="00CE710A"/>
            </w:tc>
          </w:tr>
          <w:tr w:rsidR="001872EC" w14:paraId="44DE18E3" w14:textId="77777777" w:rsidTr="001872EC">
            <w:trPr>
              <w:trHeight w:val="74"/>
            </w:trPr>
            <w:tc>
              <w:tcPr>
                <w:tcW w:w="2547" w:type="dxa"/>
                <w:gridSpan w:val="2"/>
              </w:tcPr>
              <w:p w14:paraId="2746B195" w14:textId="6F022271" w:rsidR="001872EC" w:rsidRDefault="00225273" w:rsidP="00AE6F46">
                <w:r>
                  <w:t>7</w:t>
                </w:r>
                <w:r w:rsidR="001872EC">
                  <w:t>) Dorota Marosek</w:t>
                </w:r>
              </w:p>
            </w:tc>
            <w:tc>
              <w:tcPr>
                <w:tcW w:w="6515" w:type="dxa"/>
                <w:vMerge/>
              </w:tcPr>
              <w:p w14:paraId="5E177486" w14:textId="77777777" w:rsidR="001872EC" w:rsidRDefault="001872EC" w:rsidP="00CE710A"/>
            </w:tc>
          </w:tr>
          <w:tr w:rsidR="001872EC" w14:paraId="2B5F9D7D" w14:textId="77777777" w:rsidTr="00101006">
            <w:trPr>
              <w:trHeight w:val="627"/>
            </w:trPr>
            <w:tc>
              <w:tcPr>
                <w:tcW w:w="2547" w:type="dxa"/>
                <w:gridSpan w:val="2"/>
              </w:tcPr>
              <w:p w14:paraId="57EEF9B5" w14:textId="07AEC125" w:rsidR="001872EC" w:rsidRDefault="00225273" w:rsidP="00AE6F46">
                <w:r>
                  <w:lastRenderedPageBreak/>
                  <w:t>8</w:t>
                </w:r>
                <w:r w:rsidR="001872EC">
                  <w:t>)</w:t>
                </w:r>
                <w:r w:rsidR="001872EC" w:rsidRPr="001872EC">
                  <w:t xml:space="preserve"> Anna Dajcz</w:t>
                </w:r>
              </w:p>
            </w:tc>
            <w:tc>
              <w:tcPr>
                <w:tcW w:w="6515" w:type="dxa"/>
                <w:vMerge/>
              </w:tcPr>
              <w:p w14:paraId="05EE8B38" w14:textId="77777777" w:rsidR="001872EC" w:rsidRDefault="001872EC" w:rsidP="00CE710A"/>
            </w:tc>
          </w:tr>
        </w:tbl>
        <w:p w14:paraId="18D3CD04" w14:textId="77777777" w:rsidR="00940114" w:rsidRDefault="00940114" w:rsidP="00940114"/>
        <w:p w14:paraId="2CB0947D" w14:textId="6D720865" w:rsidR="00940114" w:rsidRPr="00940114" w:rsidRDefault="00940114" w:rsidP="00940114">
          <w:r w:rsidRPr="00940114">
            <w:t>§ 3.1. Do zadań Zespołu należą czynności i zadania związane z przep</w:t>
          </w:r>
          <w:r w:rsidR="004B7127">
            <w:t>rowadzeniem</w:t>
          </w:r>
          <w:r w:rsidRPr="00940114">
            <w:t>, określone w ustawie z dnia 5 styczn</w:t>
          </w:r>
          <w:r w:rsidR="004B7127">
            <w:t xml:space="preserve">ia 2011 r. Kodeks wyborczy (Dz.U.2023.2408) oraz </w:t>
          </w:r>
          <w:r w:rsidRPr="00940114">
            <w:t>w rozporządzeniach właściwych ministrów dot. trybów poszcz</w:t>
          </w:r>
          <w:r w:rsidR="004B7127">
            <w:t>ególnych czynności wyborczych, uchwałach i</w:t>
          </w:r>
          <w:r w:rsidRPr="00940114">
            <w:t xml:space="preserve"> wytycznych Państwowej Komisji Wyborczej, w tym czynności nieokreślone w § 2 niniejszego zarządzenia.</w:t>
          </w:r>
        </w:p>
        <w:p w14:paraId="0D3D4519" w14:textId="77777777" w:rsidR="00940114" w:rsidRPr="00940114" w:rsidRDefault="00940114" w:rsidP="00940114">
          <w:r w:rsidRPr="00940114">
            <w:t>2. Poszczególne czynności i zadania Zespołu członkowie wykonują w terminach:</w:t>
          </w:r>
        </w:p>
        <w:p w14:paraId="7CA69B88" w14:textId="1D27F037" w:rsidR="00940114" w:rsidRPr="00940114" w:rsidRDefault="00940114" w:rsidP="00940114">
          <w:r w:rsidRPr="00940114">
            <w:t>1) zgodn</w:t>
          </w:r>
          <w:r w:rsidR="00CE710A">
            <w:t xml:space="preserve">ych z załącznikiem do rozporządzenia </w:t>
          </w:r>
          <w:r w:rsidR="00CE710A" w:rsidRPr="00F67D32">
            <w:t>Prezesa Rad</w:t>
          </w:r>
          <w:r w:rsidR="00CE710A">
            <w:t xml:space="preserve">y Ministrów z dnia 29 stycznia </w:t>
          </w:r>
          <w:r w:rsidR="00CE710A" w:rsidRPr="00F67D32">
            <w:t>2024 roku w sprawie zarządzenia wyborów do rad gmin, rad powiatów, sejmików województw i rad dzielnic m.st. Warszawy oraz wyborów wójtów, burmistrzów i prezydentów miast (Dz.U.2024.109</w:t>
          </w:r>
          <w:r w:rsidR="00CE710A">
            <w:t>),</w:t>
          </w:r>
        </w:p>
        <w:p w14:paraId="06B7CC5F" w14:textId="7F433924" w:rsidR="00940114" w:rsidRDefault="00CE710A" w:rsidP="00940114">
          <w:r>
            <w:t>2</w:t>
          </w:r>
          <w:r w:rsidR="00940114" w:rsidRPr="00940114">
            <w:t>) zgodnych z uchwałami Państwowej Komisji Wyborczej.</w:t>
          </w:r>
        </w:p>
        <w:p w14:paraId="538EB997" w14:textId="32B815BA" w:rsidR="00940114" w:rsidRDefault="00940114" w:rsidP="00940114">
          <w:r w:rsidRPr="00940114">
            <w:t xml:space="preserve">§ 4. Rozwiązanie Zespołu nastąpi z chwilą całkowitego zakończenia prac związanych </w:t>
          </w:r>
          <w:r w:rsidR="001B2B8B">
            <w:t xml:space="preserve">                              </w:t>
          </w:r>
          <w:r w:rsidRPr="00940114">
            <w:t xml:space="preserve">z przygotowaniem i przeprowadzeniem wyborów do </w:t>
          </w:r>
          <w:r w:rsidR="00CE710A" w:rsidRPr="00CE710A">
            <w:t>rad gmin, rad powiatów, sejmików województw i rad dzielnic m.st. Warszawy oraz wyborów wójtów, burmistrzów i prezydentów miast</w:t>
          </w:r>
          <w:r w:rsidR="00345774">
            <w:t xml:space="preserve"> </w:t>
          </w:r>
          <w:r w:rsidRPr="00940114">
            <w:t xml:space="preserve">oraz po przeprowadzeniu archiwizacji posiadanych materiałów archiwalnych i dokumentacji niearchiwalnej </w:t>
          </w:r>
          <w:r w:rsidR="001B2B8B">
            <w:t xml:space="preserve">   </w:t>
          </w:r>
          <w:r w:rsidRPr="00940114">
            <w:t>z prz</w:t>
          </w:r>
          <w:r w:rsidR="00CE710A">
            <w:t>edmiotowych wyborów</w:t>
          </w:r>
          <w:r w:rsidRPr="00940114">
            <w:t xml:space="preserve">.    </w:t>
          </w:r>
        </w:p>
        <w:p w14:paraId="107BEE90" w14:textId="53C08324" w:rsidR="00940114" w:rsidRDefault="00940114" w:rsidP="00940114">
          <w:r w:rsidRPr="00940114">
            <w:t>§ 5. Wykonanie zarządzenia powierza się Sekretarzowi Miasta.</w:t>
          </w:r>
        </w:p>
        <w:p w14:paraId="1B73DA44" w14:textId="437B7AD2" w:rsidR="00940114" w:rsidRDefault="00940114" w:rsidP="00940114">
          <w:r w:rsidRPr="00940114">
            <w:t>§ 6. Zarządzenie wchodzi w życie z dniem podpisania</w:t>
          </w:r>
          <w:r>
            <w:t>.</w:t>
          </w:r>
        </w:p>
        <w:p w14:paraId="6A310CCB" w14:textId="54281ABF" w:rsidR="00F22A10" w:rsidRDefault="006F54B2">
          <w:pPr>
            <w:rPr>
              <w:sz w:val="28"/>
              <w:szCs w:val="28"/>
            </w:rPr>
          </w:pPr>
        </w:p>
        <w:permEnd w:id="800797156" w:displacedByCustomXml="next"/>
      </w:sdtContent>
    </w:sdt>
    <w:p w14:paraId="0A490C08" w14:textId="150EBA89" w:rsidR="00863667" w:rsidRPr="007E3A1B" w:rsidRDefault="006F54B2" w:rsidP="00863667">
      <w:pPr>
        <w:jc w:val="right"/>
        <w:rPr>
          <w:rFonts w:ascii="Arial" w:hAnsi="Arial" w:cs="Arial"/>
          <w:sz w:val="24"/>
          <w:szCs w:val="24"/>
        </w:rPr>
      </w:pPr>
      <w:sdt>
        <w:sdtPr>
          <w:rPr>
            <w:sz w:val="28"/>
            <w:szCs w:val="28"/>
          </w:rPr>
          <w:id w:val="968549882"/>
          <w:placeholder>
            <w:docPart w:val="7691D7CDC72C45BAB15651C7D2824B63"/>
          </w:placeholder>
          <w:showingPlcHdr/>
          <w:text/>
        </w:sdtPr>
        <w:sdtEndPr/>
        <w:sdtContent>
          <w:r w:rsidR="00863667">
            <w:rPr>
              <w:rStyle w:val="Tekstzastpczy"/>
            </w:rPr>
            <w:t xml:space="preserve"> </w:t>
          </w:r>
        </w:sdtContent>
      </w:sdt>
      <w:r w:rsidR="00863667" w:rsidRPr="007E3A1B">
        <w:rPr>
          <w:rFonts w:ascii="Arial" w:hAnsi="Arial" w:cs="Arial"/>
          <w:sz w:val="24"/>
          <w:szCs w:val="24"/>
        </w:rPr>
        <w:t>Podpisał:</w:t>
      </w:r>
    </w:p>
    <w:p w14:paraId="2F5F380B" w14:textId="77777777" w:rsidR="00863667" w:rsidRPr="007E3A1B" w:rsidRDefault="00863667" w:rsidP="00863667">
      <w:pPr>
        <w:jc w:val="right"/>
        <w:rPr>
          <w:rFonts w:ascii="Arial" w:hAnsi="Arial" w:cs="Arial"/>
          <w:sz w:val="24"/>
          <w:szCs w:val="24"/>
        </w:rPr>
      </w:pPr>
      <w:r w:rsidRPr="007E3A1B">
        <w:rPr>
          <w:rFonts w:ascii="Arial" w:hAnsi="Arial" w:cs="Arial"/>
          <w:sz w:val="24"/>
          <w:szCs w:val="24"/>
        </w:rPr>
        <w:t>Prezydent Miasta Piotrkowa Trybunalskiego</w:t>
      </w:r>
    </w:p>
    <w:p w14:paraId="72F5CD1E" w14:textId="77777777" w:rsidR="00863667" w:rsidRPr="007E3A1B" w:rsidRDefault="00863667" w:rsidP="00863667">
      <w:pPr>
        <w:jc w:val="right"/>
        <w:rPr>
          <w:rFonts w:ascii="Arial" w:hAnsi="Arial" w:cs="Arial"/>
          <w:sz w:val="24"/>
          <w:szCs w:val="24"/>
        </w:rPr>
      </w:pPr>
      <w:r w:rsidRPr="007E3A1B">
        <w:rPr>
          <w:rFonts w:ascii="Arial" w:hAnsi="Arial" w:cs="Arial"/>
          <w:sz w:val="24"/>
          <w:szCs w:val="24"/>
        </w:rPr>
        <w:t>(-) Krzysztof Chojniak</w:t>
      </w:r>
    </w:p>
    <w:p w14:paraId="5C61E657" w14:textId="55274CC3" w:rsidR="00887960" w:rsidRDefault="00887960">
      <w:pPr>
        <w:rPr>
          <w:sz w:val="28"/>
          <w:szCs w:val="28"/>
        </w:rPr>
      </w:pPr>
    </w:p>
    <w:sectPr w:rsidR="008879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2F89" w14:textId="77777777" w:rsidR="00BF24D5" w:rsidRDefault="00BF24D5" w:rsidP="00F22A10">
      <w:pPr>
        <w:spacing w:after="0" w:line="240" w:lineRule="auto"/>
      </w:pPr>
      <w:r>
        <w:separator/>
      </w:r>
    </w:p>
  </w:endnote>
  <w:endnote w:type="continuationSeparator" w:id="0">
    <w:p w14:paraId="244C1F96" w14:textId="77777777" w:rsidR="00BF24D5" w:rsidRDefault="00BF24D5" w:rsidP="00F2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70E4" w14:textId="110C536E" w:rsidR="00F22A10" w:rsidRPr="00F22A10" w:rsidRDefault="00F22A10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3109" w14:textId="77777777" w:rsidR="00BF24D5" w:rsidRDefault="00BF24D5" w:rsidP="00F22A10">
      <w:pPr>
        <w:spacing w:after="0" w:line="240" w:lineRule="auto"/>
      </w:pPr>
      <w:r>
        <w:separator/>
      </w:r>
    </w:p>
  </w:footnote>
  <w:footnote w:type="continuationSeparator" w:id="0">
    <w:p w14:paraId="1F3DA04C" w14:textId="77777777" w:rsidR="00BF24D5" w:rsidRDefault="00BF24D5" w:rsidP="00F22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BA"/>
    <w:rsid w:val="00033674"/>
    <w:rsid w:val="000503D4"/>
    <w:rsid w:val="00073A7C"/>
    <w:rsid w:val="000D5A64"/>
    <w:rsid w:val="00144995"/>
    <w:rsid w:val="001470CB"/>
    <w:rsid w:val="001511DD"/>
    <w:rsid w:val="00173512"/>
    <w:rsid w:val="001872EC"/>
    <w:rsid w:val="00194644"/>
    <w:rsid w:val="001A6506"/>
    <w:rsid w:val="001B2B8B"/>
    <w:rsid w:val="00212A55"/>
    <w:rsid w:val="00225273"/>
    <w:rsid w:val="002E248C"/>
    <w:rsid w:val="00331E82"/>
    <w:rsid w:val="00345774"/>
    <w:rsid w:val="003C7FA0"/>
    <w:rsid w:val="003D3A2D"/>
    <w:rsid w:val="00400DF9"/>
    <w:rsid w:val="00432903"/>
    <w:rsid w:val="004B7127"/>
    <w:rsid w:val="004F236B"/>
    <w:rsid w:val="005014BA"/>
    <w:rsid w:val="00596FCA"/>
    <w:rsid w:val="005A0AE8"/>
    <w:rsid w:val="005D6587"/>
    <w:rsid w:val="00630C66"/>
    <w:rsid w:val="00656A4D"/>
    <w:rsid w:val="00686BD3"/>
    <w:rsid w:val="006A3533"/>
    <w:rsid w:val="006D30FF"/>
    <w:rsid w:val="006F54B2"/>
    <w:rsid w:val="0073580C"/>
    <w:rsid w:val="0078661E"/>
    <w:rsid w:val="00796C5E"/>
    <w:rsid w:val="00853586"/>
    <w:rsid w:val="00863667"/>
    <w:rsid w:val="00887201"/>
    <w:rsid w:val="00887960"/>
    <w:rsid w:val="0089322B"/>
    <w:rsid w:val="008F422D"/>
    <w:rsid w:val="00940114"/>
    <w:rsid w:val="0094687C"/>
    <w:rsid w:val="00972DB0"/>
    <w:rsid w:val="00976059"/>
    <w:rsid w:val="0099439E"/>
    <w:rsid w:val="009E3771"/>
    <w:rsid w:val="009F7F54"/>
    <w:rsid w:val="00A412B1"/>
    <w:rsid w:val="00A4307F"/>
    <w:rsid w:val="00A53793"/>
    <w:rsid w:val="00A61942"/>
    <w:rsid w:val="00A65A4B"/>
    <w:rsid w:val="00A71B6B"/>
    <w:rsid w:val="00A86831"/>
    <w:rsid w:val="00A964C7"/>
    <w:rsid w:val="00AD62A7"/>
    <w:rsid w:val="00AE6F46"/>
    <w:rsid w:val="00B15455"/>
    <w:rsid w:val="00B920C7"/>
    <w:rsid w:val="00BA13CD"/>
    <w:rsid w:val="00BF24D5"/>
    <w:rsid w:val="00C07D74"/>
    <w:rsid w:val="00C1460B"/>
    <w:rsid w:val="00C7712C"/>
    <w:rsid w:val="00CE0ED0"/>
    <w:rsid w:val="00CE710A"/>
    <w:rsid w:val="00D11548"/>
    <w:rsid w:val="00D22281"/>
    <w:rsid w:val="00D22FDB"/>
    <w:rsid w:val="00D559E9"/>
    <w:rsid w:val="00DA35E3"/>
    <w:rsid w:val="00DB22E2"/>
    <w:rsid w:val="00DD2018"/>
    <w:rsid w:val="00E910DE"/>
    <w:rsid w:val="00E950AF"/>
    <w:rsid w:val="00F22A10"/>
    <w:rsid w:val="00F30335"/>
    <w:rsid w:val="00F33A42"/>
    <w:rsid w:val="00F62D9F"/>
    <w:rsid w:val="00F6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9CCC"/>
  <w15:chartTrackingRefBased/>
  <w15:docId w15:val="{2002EA63-BF34-4442-8B94-B6D2297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table" w:styleId="Tabela-Siatka">
    <w:name w:val="Table Grid"/>
    <w:basedOn w:val="Standardowy"/>
    <w:uiPriority w:val="39"/>
    <w:rsid w:val="0094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37235F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37235F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37235F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2B66F7" w:rsidRDefault="0037235F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FB"/>
    <w:rsid w:val="000B38E5"/>
    <w:rsid w:val="000E75AA"/>
    <w:rsid w:val="001B57B8"/>
    <w:rsid w:val="00287FFB"/>
    <w:rsid w:val="002B66F7"/>
    <w:rsid w:val="002D3526"/>
    <w:rsid w:val="0037235F"/>
    <w:rsid w:val="005F5F0D"/>
    <w:rsid w:val="00611988"/>
    <w:rsid w:val="00616CF8"/>
    <w:rsid w:val="006C177D"/>
    <w:rsid w:val="008039D8"/>
    <w:rsid w:val="00B05D29"/>
    <w:rsid w:val="00B971F1"/>
    <w:rsid w:val="00C14C7A"/>
    <w:rsid w:val="00E0302C"/>
    <w:rsid w:val="00E3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7FDBF-3E68-4950-83D0-D209222E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8598</Characters>
  <Application>Microsoft Office Word</Application>
  <DocSecurity>4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2</cp:revision>
  <cp:lastPrinted>2024-02-27T07:26:00Z</cp:lastPrinted>
  <dcterms:created xsi:type="dcterms:W3CDTF">2024-03-08T11:51:00Z</dcterms:created>
  <dcterms:modified xsi:type="dcterms:W3CDTF">2024-03-08T11:51:00Z</dcterms:modified>
</cp:coreProperties>
</file>