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7BD91" w14:textId="77777777" w:rsidR="00C758A6" w:rsidRPr="00EC300B" w:rsidRDefault="00C758A6" w:rsidP="00EC300B">
      <w:pPr>
        <w:pStyle w:val="Nagwek1"/>
        <w:spacing w:line="360" w:lineRule="auto"/>
        <w:jc w:val="left"/>
        <w:rPr>
          <w:rFonts w:ascii="Arial" w:hAnsi="Arial" w:cs="Arial"/>
          <w:b w:val="0"/>
          <w:sz w:val="24"/>
        </w:rPr>
      </w:pPr>
      <w:r w:rsidRPr="00EC300B">
        <w:rPr>
          <w:rFonts w:ascii="Arial" w:hAnsi="Arial" w:cs="Arial"/>
          <w:b w:val="0"/>
          <w:sz w:val="24"/>
        </w:rPr>
        <w:t xml:space="preserve">- </w:t>
      </w:r>
      <w:r w:rsidRPr="00EC300B">
        <w:rPr>
          <w:rFonts w:ascii="Arial" w:hAnsi="Arial" w:cs="Arial"/>
          <w:b w:val="0"/>
          <w:i/>
          <w:sz w:val="24"/>
        </w:rPr>
        <w:t>p r o j e k t</w:t>
      </w:r>
      <w:r w:rsidRPr="00EC300B">
        <w:rPr>
          <w:rFonts w:ascii="Arial" w:hAnsi="Arial" w:cs="Arial"/>
          <w:b w:val="0"/>
          <w:sz w:val="24"/>
        </w:rPr>
        <w:t>-</w:t>
      </w:r>
    </w:p>
    <w:p w14:paraId="07604C5B" w14:textId="72DE29E8" w:rsidR="00C758A6" w:rsidRPr="00EC300B" w:rsidRDefault="00EC300B" w:rsidP="00EC300B">
      <w:pPr>
        <w:pStyle w:val="Nagwek1"/>
        <w:spacing w:line="360" w:lineRule="auto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UCHWAŁA </w:t>
      </w:r>
      <w:r w:rsidR="00C758A6" w:rsidRPr="00EC300B">
        <w:rPr>
          <w:rFonts w:ascii="Arial" w:hAnsi="Arial" w:cs="Arial"/>
          <w:b w:val="0"/>
          <w:sz w:val="24"/>
        </w:rPr>
        <w:t>Nr</w:t>
      </w:r>
    </w:p>
    <w:p w14:paraId="145DE905" w14:textId="77777777" w:rsidR="00C758A6" w:rsidRPr="00EC300B" w:rsidRDefault="00C758A6" w:rsidP="00EC300B">
      <w:pPr>
        <w:pStyle w:val="Nagwek1"/>
        <w:spacing w:line="360" w:lineRule="auto"/>
        <w:jc w:val="left"/>
        <w:rPr>
          <w:rFonts w:ascii="Arial" w:hAnsi="Arial" w:cs="Arial"/>
          <w:b w:val="0"/>
          <w:sz w:val="24"/>
        </w:rPr>
      </w:pPr>
      <w:r w:rsidRPr="00EC300B">
        <w:rPr>
          <w:rFonts w:ascii="Arial" w:hAnsi="Arial" w:cs="Arial"/>
          <w:b w:val="0"/>
          <w:sz w:val="24"/>
        </w:rPr>
        <w:t xml:space="preserve">RADY MIASTA PIOTRKOWA TRYBUNALSKIEGO </w:t>
      </w:r>
    </w:p>
    <w:p w14:paraId="71C133DD" w14:textId="77777777" w:rsidR="00C758A6" w:rsidRPr="00EC300B" w:rsidRDefault="00B74069" w:rsidP="00EC300B">
      <w:pPr>
        <w:tabs>
          <w:tab w:val="left" w:pos="3544"/>
        </w:tabs>
        <w:spacing w:line="360" w:lineRule="auto"/>
        <w:rPr>
          <w:rFonts w:ascii="Arial" w:hAnsi="Arial" w:cs="Arial"/>
        </w:rPr>
      </w:pPr>
      <w:r w:rsidRPr="00EC300B">
        <w:rPr>
          <w:rFonts w:ascii="Arial" w:hAnsi="Arial" w:cs="Arial"/>
        </w:rPr>
        <w:t>z dnia</w:t>
      </w:r>
    </w:p>
    <w:p w14:paraId="1BEF9754" w14:textId="77777777" w:rsidR="00C758A6" w:rsidRPr="00EC300B" w:rsidRDefault="00C758A6" w:rsidP="00EC300B">
      <w:pPr>
        <w:spacing w:line="360" w:lineRule="auto"/>
        <w:ind w:left="1416"/>
        <w:rPr>
          <w:rFonts w:ascii="Arial" w:hAnsi="Arial" w:cs="Arial"/>
          <w:bCs/>
        </w:rPr>
      </w:pPr>
    </w:p>
    <w:p w14:paraId="518D36AC" w14:textId="4FFAAC08" w:rsidR="00C758A6" w:rsidRPr="00EC300B" w:rsidRDefault="00C758A6" w:rsidP="00EC300B">
      <w:pPr>
        <w:spacing w:line="360" w:lineRule="auto"/>
        <w:rPr>
          <w:rFonts w:ascii="Arial" w:hAnsi="Arial" w:cs="Arial"/>
          <w:bCs/>
        </w:rPr>
      </w:pPr>
      <w:r w:rsidRPr="00EC300B">
        <w:rPr>
          <w:rFonts w:ascii="Arial" w:hAnsi="Arial" w:cs="Arial"/>
          <w:bCs/>
        </w:rPr>
        <w:t>w sprawie</w:t>
      </w:r>
      <w:r w:rsidR="00613AB7" w:rsidRPr="00EC300B">
        <w:rPr>
          <w:rFonts w:ascii="Arial" w:hAnsi="Arial" w:cs="Arial"/>
        </w:rPr>
        <w:t xml:space="preserve"> </w:t>
      </w:r>
      <w:r w:rsidR="00012DAE" w:rsidRPr="00EC300B">
        <w:rPr>
          <w:rFonts w:ascii="Arial" w:hAnsi="Arial" w:cs="Arial"/>
        </w:rPr>
        <w:t xml:space="preserve">przeznaczenia do </w:t>
      </w:r>
      <w:r w:rsidR="00613AB7" w:rsidRPr="00EC300B">
        <w:rPr>
          <w:rFonts w:ascii="Arial" w:hAnsi="Arial" w:cs="Arial"/>
        </w:rPr>
        <w:t>sprzedaży</w:t>
      </w:r>
      <w:r w:rsidR="00012DAE" w:rsidRPr="00EC300B">
        <w:rPr>
          <w:rFonts w:ascii="Arial" w:hAnsi="Arial" w:cs="Arial"/>
        </w:rPr>
        <w:t xml:space="preserve"> </w:t>
      </w:r>
      <w:r w:rsidR="00613AB7" w:rsidRPr="00EC300B">
        <w:rPr>
          <w:rFonts w:ascii="Arial" w:hAnsi="Arial" w:cs="Arial"/>
        </w:rPr>
        <w:t>lokalu mieszkalnego nr 40 w budynku położonym w Piotrkowie Tryb. przy ul. Dzielnej 7A</w:t>
      </w:r>
      <w:r w:rsidR="00B052D9" w:rsidRPr="00EC300B">
        <w:rPr>
          <w:rFonts w:ascii="Arial" w:hAnsi="Arial" w:cs="Arial"/>
        </w:rPr>
        <w:t xml:space="preserve"> wraz ze sprzedażą na własność ułamkowej części gruntu niezbędnego do racjonalnego korzystania z budynku</w:t>
      </w:r>
    </w:p>
    <w:p w14:paraId="3177576D" w14:textId="77777777" w:rsidR="00C758A6" w:rsidRPr="00EC300B" w:rsidRDefault="00C758A6" w:rsidP="00EC300B">
      <w:pPr>
        <w:spacing w:line="360" w:lineRule="auto"/>
        <w:rPr>
          <w:rFonts w:ascii="Arial" w:hAnsi="Arial" w:cs="Arial"/>
        </w:rPr>
      </w:pPr>
    </w:p>
    <w:p w14:paraId="4A61BC80" w14:textId="5EA68765" w:rsidR="00C758A6" w:rsidRPr="00EC300B" w:rsidRDefault="00C758A6" w:rsidP="00EC300B">
      <w:pPr>
        <w:spacing w:line="360" w:lineRule="auto"/>
        <w:rPr>
          <w:rFonts w:ascii="Arial" w:eastAsia="MS Mincho" w:hAnsi="Arial" w:cs="Arial"/>
        </w:rPr>
      </w:pPr>
      <w:r w:rsidRPr="00EC300B">
        <w:rPr>
          <w:rFonts w:ascii="Arial" w:hAnsi="Arial" w:cs="Arial"/>
        </w:rPr>
        <w:t>Na podstawie art. 18 ust. 2 pkt 9 lit. "a" ustawy z dnia 8 marca 1990 r. o samorządzie gminnym (</w:t>
      </w:r>
      <w:r w:rsidRPr="00EC300B">
        <w:rPr>
          <w:rFonts w:ascii="Arial" w:eastAsia="MS Mincho" w:hAnsi="Arial" w:cs="Arial"/>
        </w:rPr>
        <w:t>Dz.U. z 2023 r.</w:t>
      </w:r>
      <w:r w:rsidR="00613AB7" w:rsidRPr="00EC300B">
        <w:rPr>
          <w:rFonts w:ascii="Arial" w:eastAsia="MS Mincho" w:hAnsi="Arial" w:cs="Arial"/>
        </w:rPr>
        <w:t xml:space="preserve"> poz. 40, poz. 572, poz. 1463</w:t>
      </w:r>
      <w:r w:rsidR="00D340EB" w:rsidRPr="00EC300B">
        <w:rPr>
          <w:rFonts w:ascii="Arial" w:eastAsia="MS Mincho" w:hAnsi="Arial" w:cs="Arial"/>
        </w:rPr>
        <w:t>, poz. 1688</w:t>
      </w:r>
      <w:r w:rsidR="00613AB7" w:rsidRPr="00EC300B">
        <w:rPr>
          <w:rFonts w:ascii="Arial" w:eastAsia="MS Mincho" w:hAnsi="Arial" w:cs="Arial"/>
        </w:rPr>
        <w:t>), art. 4</w:t>
      </w:r>
      <w:r w:rsidR="00332471" w:rsidRPr="00EC300B">
        <w:rPr>
          <w:rFonts w:ascii="Arial" w:eastAsia="MS Mincho" w:hAnsi="Arial" w:cs="Arial"/>
        </w:rPr>
        <w:t>7 a ust. 2 ustawy z dnia 8 wrześ</w:t>
      </w:r>
      <w:r w:rsidR="00613AB7" w:rsidRPr="00EC300B">
        <w:rPr>
          <w:rFonts w:ascii="Arial" w:eastAsia="MS Mincho" w:hAnsi="Arial" w:cs="Arial"/>
        </w:rPr>
        <w:t>nia 2000r. o komercjalizacji, restrukturyzacji i prywatyzacji przedsiębiorstwa państwowe</w:t>
      </w:r>
      <w:r w:rsidR="008373DC" w:rsidRPr="00EC300B">
        <w:rPr>
          <w:rFonts w:ascii="Arial" w:eastAsia="MS Mincho" w:hAnsi="Arial" w:cs="Arial"/>
        </w:rPr>
        <w:t>go „Polskie Koleje Państwowe” (</w:t>
      </w:r>
      <w:r w:rsidR="00613AB7" w:rsidRPr="00EC300B">
        <w:rPr>
          <w:rFonts w:ascii="Arial" w:eastAsia="MS Mincho" w:hAnsi="Arial" w:cs="Arial"/>
        </w:rPr>
        <w:t xml:space="preserve">Dz. U. z </w:t>
      </w:r>
      <w:r w:rsidR="008373DC" w:rsidRPr="00EC300B">
        <w:rPr>
          <w:rFonts w:ascii="Arial" w:eastAsia="MS Mincho" w:hAnsi="Arial" w:cs="Arial"/>
        </w:rPr>
        <w:t>2022 r. poz. 2542,</w:t>
      </w:r>
      <w:r w:rsidR="00B73DD5" w:rsidRPr="00EC300B">
        <w:rPr>
          <w:rFonts w:ascii="Arial" w:eastAsia="MS Mincho" w:hAnsi="Arial" w:cs="Arial"/>
        </w:rPr>
        <w:t xml:space="preserve"> z 2023 r.</w:t>
      </w:r>
      <w:r w:rsidR="008373DC" w:rsidRPr="00EC300B">
        <w:rPr>
          <w:rFonts w:ascii="Arial" w:eastAsia="MS Mincho" w:hAnsi="Arial" w:cs="Arial"/>
        </w:rPr>
        <w:t xml:space="preserve"> poz. 1720</w:t>
      </w:r>
      <w:r w:rsidR="00332471" w:rsidRPr="00EC300B">
        <w:rPr>
          <w:rFonts w:ascii="Arial" w:eastAsia="MS Mincho" w:hAnsi="Arial" w:cs="Arial"/>
        </w:rPr>
        <w:t xml:space="preserve">) </w:t>
      </w:r>
      <w:r w:rsidRPr="00EC300B">
        <w:rPr>
          <w:rFonts w:ascii="Arial" w:hAnsi="Arial" w:cs="Arial"/>
        </w:rPr>
        <w:t>uchwala się, co następuje:</w:t>
      </w:r>
    </w:p>
    <w:p w14:paraId="2289546B" w14:textId="77777777" w:rsidR="00C758A6" w:rsidRPr="00EC300B" w:rsidRDefault="00C758A6" w:rsidP="00EC300B">
      <w:pPr>
        <w:spacing w:line="360" w:lineRule="auto"/>
        <w:rPr>
          <w:rFonts w:ascii="Arial" w:hAnsi="Arial" w:cs="Arial"/>
        </w:rPr>
      </w:pPr>
    </w:p>
    <w:p w14:paraId="09783F27" w14:textId="0C4410A2" w:rsidR="003376E6" w:rsidRPr="00EC300B" w:rsidRDefault="00C758A6" w:rsidP="00EC300B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EC300B">
        <w:rPr>
          <w:rFonts w:ascii="Arial" w:hAnsi="Arial" w:cs="Arial"/>
          <w:sz w:val="24"/>
          <w:szCs w:val="24"/>
        </w:rPr>
        <w:t xml:space="preserve">§ 1. </w:t>
      </w:r>
      <w:r w:rsidR="00613AB7" w:rsidRPr="00EC300B">
        <w:rPr>
          <w:rFonts w:ascii="Arial" w:hAnsi="Arial" w:cs="Arial"/>
          <w:sz w:val="24"/>
          <w:szCs w:val="24"/>
        </w:rPr>
        <w:t>Przeznacza się do sprzedaży</w:t>
      </w:r>
      <w:r w:rsidR="00012DAE" w:rsidRPr="00EC300B">
        <w:rPr>
          <w:rFonts w:ascii="Arial" w:hAnsi="Arial" w:cs="Arial"/>
          <w:sz w:val="24"/>
          <w:szCs w:val="24"/>
        </w:rPr>
        <w:t xml:space="preserve"> </w:t>
      </w:r>
      <w:r w:rsidR="00F2719A" w:rsidRPr="00EC300B">
        <w:rPr>
          <w:rFonts w:ascii="Arial" w:hAnsi="Arial" w:cs="Arial"/>
          <w:sz w:val="24"/>
          <w:szCs w:val="24"/>
        </w:rPr>
        <w:t>lokal mieszkalny</w:t>
      </w:r>
      <w:r w:rsidR="00613AB7" w:rsidRPr="00EC300B">
        <w:rPr>
          <w:rFonts w:ascii="Arial" w:hAnsi="Arial" w:cs="Arial"/>
          <w:sz w:val="24"/>
          <w:szCs w:val="24"/>
        </w:rPr>
        <w:t xml:space="preserve"> oznaczony nr 40 o pow. </w:t>
      </w:r>
      <w:r w:rsidR="004D7008" w:rsidRPr="00EC300B">
        <w:rPr>
          <w:rFonts w:ascii="Arial" w:hAnsi="Arial" w:cs="Arial"/>
          <w:sz w:val="24"/>
          <w:szCs w:val="24"/>
        </w:rPr>
        <w:t>32,74 m</w:t>
      </w:r>
      <w:r w:rsidR="004D7008" w:rsidRPr="00EC300B">
        <w:rPr>
          <w:rFonts w:ascii="Arial" w:hAnsi="Arial" w:cs="Arial"/>
          <w:sz w:val="24"/>
          <w:szCs w:val="24"/>
          <w:vertAlign w:val="superscript"/>
        </w:rPr>
        <w:t>2</w:t>
      </w:r>
      <w:r w:rsidR="004D7008" w:rsidRPr="00EC300B">
        <w:rPr>
          <w:rFonts w:ascii="Arial" w:hAnsi="Arial" w:cs="Arial"/>
          <w:sz w:val="24"/>
          <w:szCs w:val="24"/>
        </w:rPr>
        <w:t xml:space="preserve"> </w:t>
      </w:r>
      <w:r w:rsidR="00613AB7" w:rsidRPr="00EC300B">
        <w:rPr>
          <w:rFonts w:ascii="Arial" w:hAnsi="Arial" w:cs="Arial"/>
          <w:sz w:val="24"/>
          <w:szCs w:val="24"/>
        </w:rPr>
        <w:t>z przynależn</w:t>
      </w:r>
      <w:r w:rsidR="00012DAE" w:rsidRPr="00EC300B">
        <w:rPr>
          <w:rFonts w:ascii="Arial" w:hAnsi="Arial" w:cs="Arial"/>
          <w:sz w:val="24"/>
          <w:szCs w:val="24"/>
        </w:rPr>
        <w:t>ą</w:t>
      </w:r>
      <w:r w:rsidR="00613AB7" w:rsidRPr="00EC300B">
        <w:rPr>
          <w:rFonts w:ascii="Arial" w:hAnsi="Arial" w:cs="Arial"/>
          <w:sz w:val="24"/>
          <w:szCs w:val="24"/>
        </w:rPr>
        <w:t xml:space="preserve"> piwnicą o pow.</w:t>
      </w:r>
      <w:r w:rsidR="004D7008" w:rsidRPr="00EC300B">
        <w:rPr>
          <w:rFonts w:ascii="Arial" w:hAnsi="Arial" w:cs="Arial"/>
          <w:sz w:val="24"/>
          <w:szCs w:val="24"/>
        </w:rPr>
        <w:t>1,70 m</w:t>
      </w:r>
      <w:r w:rsidR="004D7008" w:rsidRPr="00EC300B">
        <w:rPr>
          <w:rFonts w:ascii="Arial" w:hAnsi="Arial" w:cs="Arial"/>
          <w:sz w:val="24"/>
          <w:szCs w:val="24"/>
          <w:vertAlign w:val="superscript"/>
        </w:rPr>
        <w:t>2</w:t>
      </w:r>
      <w:r w:rsidR="00613AB7" w:rsidRPr="00EC300B">
        <w:rPr>
          <w:rFonts w:ascii="Arial" w:hAnsi="Arial" w:cs="Arial"/>
          <w:sz w:val="24"/>
          <w:szCs w:val="24"/>
        </w:rPr>
        <w:t>, położony w budynku w Piotrkowie Trybunalskim przy ul. Dzielnej 7A, stanowiący własność Gminy Piotrków Trybunals</w:t>
      </w:r>
      <w:r w:rsidR="00B052D9" w:rsidRPr="00EC300B">
        <w:rPr>
          <w:rFonts w:ascii="Arial" w:hAnsi="Arial" w:cs="Arial"/>
          <w:sz w:val="24"/>
          <w:szCs w:val="24"/>
        </w:rPr>
        <w:t>ki</w:t>
      </w:r>
      <w:r w:rsidR="00613AB7" w:rsidRPr="00EC300B">
        <w:rPr>
          <w:rFonts w:ascii="Arial" w:hAnsi="Arial" w:cs="Arial"/>
          <w:sz w:val="24"/>
          <w:szCs w:val="24"/>
        </w:rPr>
        <w:t xml:space="preserve">, łącznie z udziałem wynoszącym </w:t>
      </w:r>
      <w:r w:rsidR="00502DFD" w:rsidRPr="00EC300B">
        <w:rPr>
          <w:rFonts w:ascii="Arial" w:hAnsi="Arial" w:cs="Arial"/>
          <w:color w:val="000000"/>
          <w:sz w:val="24"/>
          <w:szCs w:val="24"/>
          <w:shd w:val="clear" w:color="auto" w:fill="FFFFFF"/>
        </w:rPr>
        <w:t>3444/292913</w:t>
      </w:r>
      <w:r w:rsidR="00502DFD" w:rsidRPr="00EC300B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613AB7" w:rsidRPr="00EC300B">
        <w:rPr>
          <w:rFonts w:ascii="Arial" w:hAnsi="Arial" w:cs="Arial"/>
          <w:sz w:val="24"/>
          <w:szCs w:val="24"/>
        </w:rPr>
        <w:t xml:space="preserve">części </w:t>
      </w:r>
      <w:r w:rsidR="00B052D9" w:rsidRPr="00EC300B">
        <w:rPr>
          <w:rFonts w:ascii="Arial" w:hAnsi="Arial" w:cs="Arial"/>
          <w:sz w:val="24"/>
          <w:szCs w:val="24"/>
        </w:rPr>
        <w:t>gruntu niezbędnego do racjonalnego korzystania z budynku</w:t>
      </w:r>
      <w:r w:rsidR="00613AB7" w:rsidRPr="00EC300B">
        <w:rPr>
          <w:rFonts w:ascii="Arial" w:hAnsi="Arial" w:cs="Arial"/>
          <w:sz w:val="24"/>
          <w:szCs w:val="24"/>
        </w:rPr>
        <w:t xml:space="preserve">, oznaczonego w ewidencji gruntów numerami działek: 296/60, 296/62, 296/66 o łącznej pow. 0,2491 ha, dla którego prowadzona jest </w:t>
      </w:r>
      <w:r w:rsidR="00CA3CE0" w:rsidRPr="00EC300B">
        <w:rPr>
          <w:rFonts w:ascii="Arial" w:hAnsi="Arial" w:cs="Arial"/>
          <w:sz w:val="24"/>
          <w:szCs w:val="24"/>
        </w:rPr>
        <w:t xml:space="preserve">Księga Wieczysta </w:t>
      </w:r>
      <w:r w:rsidR="003376E6" w:rsidRPr="00EC300B">
        <w:rPr>
          <w:rFonts w:ascii="Arial" w:hAnsi="Arial" w:cs="Arial"/>
          <w:sz w:val="24"/>
          <w:szCs w:val="24"/>
        </w:rPr>
        <w:t>PT1P/00089027/8.</w:t>
      </w:r>
    </w:p>
    <w:p w14:paraId="651B6A12" w14:textId="77777777" w:rsidR="00613AB7" w:rsidRPr="00EC300B" w:rsidRDefault="00613AB7" w:rsidP="00EC300B">
      <w:pPr>
        <w:spacing w:line="360" w:lineRule="auto"/>
        <w:rPr>
          <w:rFonts w:ascii="Arial" w:hAnsi="Arial" w:cs="Arial"/>
        </w:rPr>
      </w:pPr>
    </w:p>
    <w:p w14:paraId="67C12980" w14:textId="1A187BCF" w:rsidR="00613AB7" w:rsidRPr="00EC300B" w:rsidRDefault="00613AB7" w:rsidP="00EC300B">
      <w:pPr>
        <w:spacing w:line="360" w:lineRule="auto"/>
        <w:rPr>
          <w:rFonts w:ascii="Arial" w:hAnsi="Arial" w:cs="Arial"/>
        </w:rPr>
      </w:pPr>
      <w:r w:rsidRPr="00EC300B">
        <w:rPr>
          <w:rFonts w:ascii="Arial" w:hAnsi="Arial" w:cs="Arial"/>
        </w:rPr>
        <w:t xml:space="preserve">§ </w:t>
      </w:r>
      <w:r w:rsidR="00F2719A" w:rsidRPr="00EC300B">
        <w:rPr>
          <w:rFonts w:ascii="Arial" w:hAnsi="Arial" w:cs="Arial"/>
        </w:rPr>
        <w:t>2</w:t>
      </w:r>
      <w:r w:rsidRPr="00EC300B">
        <w:rPr>
          <w:rFonts w:ascii="Arial" w:hAnsi="Arial" w:cs="Arial"/>
        </w:rPr>
        <w:t>. Uchwała wchodzi w życie z dniem podjęcia.</w:t>
      </w:r>
      <w:r w:rsidR="00EC300B">
        <w:rPr>
          <w:rFonts w:ascii="Arial" w:hAnsi="Arial" w:cs="Arial"/>
        </w:rPr>
        <w:t xml:space="preserve"> </w:t>
      </w:r>
      <w:bookmarkStart w:id="0" w:name="_GoBack"/>
      <w:bookmarkEnd w:id="0"/>
    </w:p>
    <w:p w14:paraId="78620217" w14:textId="77777777" w:rsidR="00A32864" w:rsidRPr="00A46BA4" w:rsidRDefault="00A32864" w:rsidP="00A46BA4">
      <w:pPr>
        <w:jc w:val="both"/>
        <w:rPr>
          <w:rFonts w:ascii="Arial" w:hAnsi="Arial" w:cs="Arial"/>
        </w:rPr>
      </w:pPr>
    </w:p>
    <w:sectPr w:rsidR="00A32864" w:rsidRPr="00A4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05"/>
    <w:rsid w:val="00012DAE"/>
    <w:rsid w:val="00332471"/>
    <w:rsid w:val="003376E6"/>
    <w:rsid w:val="003F0739"/>
    <w:rsid w:val="004D7008"/>
    <w:rsid w:val="00502DFD"/>
    <w:rsid w:val="00613AB7"/>
    <w:rsid w:val="008373DC"/>
    <w:rsid w:val="009369AE"/>
    <w:rsid w:val="00963AB7"/>
    <w:rsid w:val="00A32864"/>
    <w:rsid w:val="00A46BA4"/>
    <w:rsid w:val="00B052D9"/>
    <w:rsid w:val="00B73DD5"/>
    <w:rsid w:val="00B74069"/>
    <w:rsid w:val="00C758A6"/>
    <w:rsid w:val="00CA3CE0"/>
    <w:rsid w:val="00D340EB"/>
    <w:rsid w:val="00E14405"/>
    <w:rsid w:val="00EC300B"/>
    <w:rsid w:val="00F2719A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7E55"/>
  <w15:chartTrackingRefBased/>
  <w15:docId w15:val="{C20C019E-7DEA-472A-9378-461A2759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8A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8A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58A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58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Warpas-Janus Sylwia</cp:lastModifiedBy>
  <cp:revision>2</cp:revision>
  <dcterms:created xsi:type="dcterms:W3CDTF">2023-11-17T13:34:00Z</dcterms:created>
  <dcterms:modified xsi:type="dcterms:W3CDTF">2023-11-17T13:34:00Z</dcterms:modified>
</cp:coreProperties>
</file>