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4CC4" w14:textId="77777777" w:rsidR="0007315F" w:rsidRPr="00E03BF6" w:rsidRDefault="0007315F" w:rsidP="00DB44F5">
      <w:pPr>
        <w:pStyle w:val="Nagwek1"/>
        <w:tabs>
          <w:tab w:val="left" w:pos="2865"/>
          <w:tab w:val="center" w:pos="5159"/>
        </w:tabs>
        <w:spacing w:line="360" w:lineRule="auto"/>
        <w:rPr>
          <w:rFonts w:ascii="Arial" w:hAnsi="Arial" w:cs="Arial"/>
          <w:b w:val="0"/>
          <w:bCs/>
          <w:color w:val="000000"/>
          <w:sz w:val="24"/>
        </w:rPr>
      </w:pPr>
      <w:r w:rsidRPr="00E03BF6">
        <w:rPr>
          <w:rFonts w:ascii="Arial" w:hAnsi="Arial" w:cs="Arial"/>
          <w:b w:val="0"/>
          <w:bCs/>
          <w:color w:val="000000"/>
          <w:sz w:val="24"/>
        </w:rPr>
        <w:t xml:space="preserve">Zarządzenie Nr </w:t>
      </w:r>
      <w:r w:rsidR="00817859">
        <w:rPr>
          <w:rFonts w:ascii="Arial" w:hAnsi="Arial" w:cs="Arial"/>
          <w:b w:val="0"/>
          <w:bCs/>
          <w:color w:val="000000"/>
          <w:sz w:val="24"/>
        </w:rPr>
        <w:t>189</w:t>
      </w:r>
    </w:p>
    <w:p w14:paraId="1C62CF33" w14:textId="77777777" w:rsidR="0007315F" w:rsidRPr="00E03BF6" w:rsidRDefault="0007315F" w:rsidP="00DB44F5">
      <w:pPr>
        <w:spacing w:line="360" w:lineRule="auto"/>
        <w:jc w:val="center"/>
        <w:outlineLvl w:val="0"/>
        <w:rPr>
          <w:rFonts w:ascii="Arial" w:hAnsi="Arial" w:cs="Arial"/>
          <w:bCs/>
          <w:color w:val="000000"/>
        </w:rPr>
      </w:pPr>
      <w:r w:rsidRPr="00E03BF6">
        <w:rPr>
          <w:rFonts w:ascii="Arial" w:hAnsi="Arial" w:cs="Arial"/>
          <w:bCs/>
          <w:color w:val="000000"/>
        </w:rPr>
        <w:t>Prezydenta Miasta Piotrkowa Trybunalskiego</w:t>
      </w:r>
    </w:p>
    <w:p w14:paraId="15B3A2C2" w14:textId="77777777" w:rsidR="0007315F" w:rsidRPr="00E03BF6" w:rsidRDefault="0007315F" w:rsidP="00DB44F5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E03BF6">
        <w:rPr>
          <w:rFonts w:ascii="Arial" w:hAnsi="Arial" w:cs="Arial"/>
          <w:bCs/>
          <w:color w:val="000000"/>
        </w:rPr>
        <w:t xml:space="preserve">z dnia  </w:t>
      </w:r>
      <w:r>
        <w:rPr>
          <w:rFonts w:ascii="Arial" w:hAnsi="Arial" w:cs="Arial"/>
          <w:bCs/>
          <w:color w:val="000000"/>
        </w:rPr>
        <w:t>8 czerwca</w:t>
      </w:r>
      <w:r w:rsidRPr="00E03BF6">
        <w:rPr>
          <w:rFonts w:ascii="Arial" w:hAnsi="Arial" w:cs="Arial"/>
          <w:bCs/>
          <w:color w:val="000000"/>
        </w:rPr>
        <w:t xml:space="preserve"> 2022 r.</w:t>
      </w:r>
    </w:p>
    <w:p w14:paraId="2777AE0A" w14:textId="77777777" w:rsidR="0007315F" w:rsidRPr="00E03BF6" w:rsidRDefault="0007315F" w:rsidP="00DB44F5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E03BF6">
        <w:rPr>
          <w:rFonts w:ascii="Arial" w:hAnsi="Arial" w:cs="Arial"/>
          <w:bCs/>
          <w:color w:val="000000"/>
        </w:rPr>
        <w:t>w sprawie zmiany budżetu Miasta na rok 2022</w:t>
      </w:r>
    </w:p>
    <w:p w14:paraId="355C8D00" w14:textId="77777777" w:rsidR="0007315F" w:rsidRPr="00E03BF6" w:rsidRDefault="0007315F" w:rsidP="0007315F">
      <w:pPr>
        <w:spacing w:line="360" w:lineRule="auto"/>
        <w:rPr>
          <w:rFonts w:ascii="Arial" w:hAnsi="Arial" w:cs="Arial"/>
          <w:bCs/>
          <w:color w:val="000000"/>
        </w:rPr>
      </w:pPr>
    </w:p>
    <w:p w14:paraId="3A9A0AE6" w14:textId="77777777" w:rsidR="0007315F" w:rsidRDefault="0007315F" w:rsidP="0007315F">
      <w:pPr>
        <w:spacing w:line="360" w:lineRule="auto"/>
        <w:rPr>
          <w:rFonts w:ascii="Arial" w:hAnsi="Arial" w:cs="Arial"/>
          <w:bCs/>
          <w:color w:val="000000"/>
        </w:rPr>
      </w:pPr>
      <w:r w:rsidRPr="00E03BF6">
        <w:rPr>
          <w:rFonts w:ascii="Arial" w:hAnsi="Arial" w:cs="Arial"/>
          <w:bCs/>
          <w:color w:val="000000"/>
        </w:rPr>
        <w:t>Na podstawie art. 30 ust. 1 i art. 60 ust. 2 pkt. 3, 4, 5 ustawy z dnia 8 marca 1990 r. o samorządzie gminnym: (Dz. U. z 2022 r. poz. 559</w:t>
      </w:r>
      <w:r>
        <w:rPr>
          <w:rFonts w:ascii="Arial" w:hAnsi="Arial" w:cs="Arial"/>
          <w:bCs/>
          <w:color w:val="000000"/>
        </w:rPr>
        <w:t>, z późn.zm.</w:t>
      </w:r>
      <w:r w:rsidRPr="00E03BF6">
        <w:rPr>
          <w:rFonts w:ascii="Arial" w:hAnsi="Arial" w:cs="Arial"/>
          <w:bCs/>
          <w:color w:val="000000"/>
        </w:rPr>
        <w:t xml:space="preserve">), art. 257 ustawy z dnia 27 sierpnia 2009 r. o finansach publicznych (Dz. U. z 2021 r. poz. 305, z późn.zm.) oraz § 27 Uchwały Nr XLVI/578/21 Rady Miasta Piotrkowa Trybunalskiego z dnia 22 grudnia 2021 r. w sprawie uchwalenia budżetu miasta na 2022 r. oraz § 15 Uchwały Nr XLIX/612/22 Rady Miasta Piotrkowa Trybunalskiego z dnia 30 marca 2022 r. w sprawie zmiany budżetu miasta na 2022 rok, zarządza się, co następuje: </w:t>
      </w:r>
    </w:p>
    <w:p w14:paraId="42A0E17C" w14:textId="77777777" w:rsidR="0007315F" w:rsidRPr="00E03BF6" w:rsidRDefault="0007315F" w:rsidP="0007315F">
      <w:pPr>
        <w:spacing w:line="360" w:lineRule="auto"/>
        <w:rPr>
          <w:rFonts w:ascii="Arial" w:hAnsi="Arial" w:cs="Arial"/>
          <w:bCs/>
          <w:color w:val="000000"/>
        </w:rPr>
      </w:pPr>
    </w:p>
    <w:p w14:paraId="30F73A46" w14:textId="77777777" w:rsidR="0007315F" w:rsidRPr="00702CC4" w:rsidRDefault="0007315F" w:rsidP="0007315F">
      <w:pPr>
        <w:pStyle w:val="Tekstpodstawowy"/>
        <w:jc w:val="left"/>
        <w:rPr>
          <w:rFonts w:ascii="Arial" w:hAnsi="Arial" w:cs="Arial"/>
          <w:color w:val="000000"/>
        </w:rPr>
      </w:pPr>
      <w:r w:rsidRPr="00702CC4">
        <w:rPr>
          <w:rFonts w:ascii="Arial" w:hAnsi="Arial" w:cs="Arial"/>
          <w:color w:val="000000"/>
        </w:rPr>
        <w:t xml:space="preserve">§ 1.1. Zwiększa się dochody budżetowe o kwotę </w:t>
      </w:r>
      <w:r>
        <w:rPr>
          <w:rFonts w:ascii="Arial" w:hAnsi="Arial" w:cs="Arial"/>
          <w:color w:val="000000"/>
        </w:rPr>
        <w:t>165.581,00</w:t>
      </w:r>
      <w:r w:rsidRPr="00702CC4">
        <w:rPr>
          <w:rFonts w:ascii="Arial" w:hAnsi="Arial" w:cs="Arial"/>
          <w:color w:val="000000"/>
        </w:rPr>
        <w:t xml:space="preserve"> zł, w tym:</w:t>
      </w:r>
    </w:p>
    <w:p w14:paraId="17835C4F" w14:textId="77777777" w:rsidR="0007315F" w:rsidRPr="00702CC4" w:rsidRDefault="0007315F" w:rsidP="0007315F">
      <w:pPr>
        <w:pStyle w:val="Akapitzlist"/>
        <w:spacing w:line="360" w:lineRule="auto"/>
        <w:ind w:left="0"/>
        <w:rPr>
          <w:rFonts w:ascii="Arial" w:hAnsi="Arial" w:cs="Arial"/>
          <w:bCs/>
          <w:color w:val="000000"/>
        </w:rPr>
      </w:pPr>
      <w:r w:rsidRPr="00702CC4">
        <w:rPr>
          <w:rFonts w:ascii="Arial" w:hAnsi="Arial" w:cs="Arial"/>
          <w:bCs/>
          <w:color w:val="000000"/>
        </w:rPr>
        <w:t xml:space="preserve">- zwiększa się dochody dotyczące gminy o </w:t>
      </w:r>
      <w:r>
        <w:rPr>
          <w:rFonts w:ascii="Arial" w:hAnsi="Arial" w:cs="Arial"/>
          <w:bCs/>
          <w:color w:val="000000"/>
        </w:rPr>
        <w:t>165.581,00</w:t>
      </w:r>
      <w:r w:rsidRPr="00702CC4">
        <w:rPr>
          <w:rFonts w:ascii="Arial" w:hAnsi="Arial" w:cs="Arial"/>
          <w:bCs/>
          <w:color w:val="000000"/>
        </w:rPr>
        <w:t xml:space="preserve"> zł,</w:t>
      </w:r>
    </w:p>
    <w:p w14:paraId="2579041D" w14:textId="77777777" w:rsidR="0007315F" w:rsidRPr="00702CC4" w:rsidRDefault="0007315F" w:rsidP="0007315F">
      <w:pPr>
        <w:spacing w:line="360" w:lineRule="auto"/>
        <w:rPr>
          <w:rFonts w:ascii="Arial" w:hAnsi="Arial" w:cs="Arial"/>
          <w:bCs/>
          <w:color w:val="000000"/>
        </w:rPr>
      </w:pPr>
      <w:r w:rsidRPr="00702CC4">
        <w:rPr>
          <w:rFonts w:ascii="Arial" w:hAnsi="Arial" w:cs="Arial"/>
          <w:bCs/>
          <w:color w:val="000000"/>
        </w:rPr>
        <w:t>zgodnie z załącznik</w:t>
      </w:r>
      <w:r>
        <w:rPr>
          <w:rFonts w:ascii="Arial" w:hAnsi="Arial" w:cs="Arial"/>
          <w:bCs/>
          <w:color w:val="000000"/>
        </w:rPr>
        <w:t>ie</w:t>
      </w:r>
      <w:r w:rsidRPr="00702CC4">
        <w:rPr>
          <w:rFonts w:ascii="Arial" w:hAnsi="Arial" w:cs="Arial"/>
          <w:bCs/>
          <w:color w:val="000000"/>
        </w:rPr>
        <w:t>m nr 1/A.</w:t>
      </w:r>
    </w:p>
    <w:p w14:paraId="2E9F95F7" w14:textId="77777777" w:rsidR="0007315F" w:rsidRPr="00702CC4" w:rsidRDefault="0007315F" w:rsidP="0007315F">
      <w:pPr>
        <w:spacing w:line="360" w:lineRule="auto"/>
        <w:rPr>
          <w:rFonts w:ascii="Arial" w:hAnsi="Arial" w:cs="Arial"/>
          <w:bCs/>
          <w:color w:val="000000"/>
        </w:rPr>
      </w:pPr>
      <w:r w:rsidRPr="00702CC4">
        <w:rPr>
          <w:rFonts w:ascii="Arial" w:hAnsi="Arial" w:cs="Arial"/>
          <w:bCs/>
          <w:color w:val="000000"/>
        </w:rPr>
        <w:t xml:space="preserve">2. Zwiększa się wydatki budżetowe o kwotę </w:t>
      </w:r>
      <w:r>
        <w:rPr>
          <w:rFonts w:ascii="Arial" w:hAnsi="Arial" w:cs="Arial"/>
          <w:bCs/>
          <w:color w:val="000000"/>
        </w:rPr>
        <w:t>165.581,00</w:t>
      </w:r>
      <w:r w:rsidRPr="00702CC4">
        <w:rPr>
          <w:rFonts w:ascii="Arial" w:hAnsi="Arial" w:cs="Arial"/>
          <w:bCs/>
          <w:color w:val="000000"/>
        </w:rPr>
        <w:t xml:space="preserve"> zł, w tym:</w:t>
      </w:r>
    </w:p>
    <w:p w14:paraId="3B48FEDF" w14:textId="77777777" w:rsidR="0007315F" w:rsidRPr="00702CC4" w:rsidRDefault="0007315F" w:rsidP="0007315F">
      <w:pPr>
        <w:pStyle w:val="Akapitzlist"/>
        <w:spacing w:line="360" w:lineRule="auto"/>
        <w:ind w:left="0"/>
        <w:rPr>
          <w:rFonts w:ascii="Arial" w:hAnsi="Arial" w:cs="Arial"/>
          <w:bCs/>
          <w:color w:val="000000"/>
        </w:rPr>
      </w:pPr>
      <w:r w:rsidRPr="00702CC4">
        <w:rPr>
          <w:rFonts w:ascii="Arial" w:hAnsi="Arial" w:cs="Arial"/>
          <w:bCs/>
          <w:color w:val="000000"/>
        </w:rPr>
        <w:t xml:space="preserve">- zwiększa się wydatki dotyczące zadań gminy o </w:t>
      </w:r>
      <w:r>
        <w:rPr>
          <w:rFonts w:ascii="Arial" w:hAnsi="Arial" w:cs="Arial"/>
          <w:bCs/>
          <w:color w:val="000000"/>
        </w:rPr>
        <w:t>2.568.064,00</w:t>
      </w:r>
      <w:r w:rsidRPr="00702CC4">
        <w:rPr>
          <w:rFonts w:ascii="Arial" w:hAnsi="Arial" w:cs="Arial"/>
          <w:bCs/>
          <w:color w:val="000000"/>
        </w:rPr>
        <w:t xml:space="preserve"> zł,</w:t>
      </w:r>
    </w:p>
    <w:p w14:paraId="7A667831" w14:textId="77777777" w:rsidR="0007315F" w:rsidRPr="00702CC4" w:rsidRDefault="0007315F" w:rsidP="0007315F">
      <w:pPr>
        <w:pStyle w:val="Akapitzlist"/>
        <w:spacing w:line="360" w:lineRule="auto"/>
        <w:ind w:left="0"/>
        <w:rPr>
          <w:rFonts w:ascii="Arial" w:hAnsi="Arial" w:cs="Arial"/>
          <w:bCs/>
          <w:color w:val="000000"/>
        </w:rPr>
      </w:pPr>
      <w:r w:rsidRPr="00702CC4">
        <w:rPr>
          <w:rFonts w:ascii="Arial" w:hAnsi="Arial" w:cs="Arial"/>
          <w:bCs/>
          <w:color w:val="000000"/>
        </w:rPr>
        <w:t>- z</w:t>
      </w:r>
      <w:r>
        <w:rPr>
          <w:rFonts w:ascii="Arial" w:hAnsi="Arial" w:cs="Arial"/>
          <w:bCs/>
          <w:color w:val="000000"/>
        </w:rPr>
        <w:t>mniej</w:t>
      </w:r>
      <w:r w:rsidRPr="00702CC4">
        <w:rPr>
          <w:rFonts w:ascii="Arial" w:hAnsi="Arial" w:cs="Arial"/>
          <w:bCs/>
          <w:color w:val="000000"/>
        </w:rPr>
        <w:t xml:space="preserve">sza się wydatki dotyczące zadań powiatu o </w:t>
      </w:r>
      <w:r>
        <w:rPr>
          <w:rFonts w:ascii="Arial" w:hAnsi="Arial" w:cs="Arial"/>
          <w:bCs/>
          <w:color w:val="000000"/>
        </w:rPr>
        <w:t>2.402.483,00</w:t>
      </w:r>
      <w:r w:rsidRPr="00702CC4">
        <w:rPr>
          <w:rFonts w:ascii="Arial" w:hAnsi="Arial" w:cs="Arial"/>
          <w:bCs/>
          <w:color w:val="000000"/>
        </w:rPr>
        <w:t xml:space="preserve"> zł,</w:t>
      </w:r>
    </w:p>
    <w:p w14:paraId="481DDF12" w14:textId="77777777" w:rsidR="0007315F" w:rsidRPr="00702CC4" w:rsidRDefault="0007315F" w:rsidP="0007315F">
      <w:pPr>
        <w:spacing w:line="360" w:lineRule="auto"/>
        <w:rPr>
          <w:rFonts w:ascii="Arial" w:hAnsi="Arial" w:cs="Arial"/>
          <w:bCs/>
          <w:color w:val="000000"/>
        </w:rPr>
      </w:pPr>
      <w:r w:rsidRPr="00702CC4">
        <w:rPr>
          <w:rFonts w:ascii="Arial" w:hAnsi="Arial" w:cs="Arial"/>
          <w:bCs/>
          <w:color w:val="000000"/>
        </w:rPr>
        <w:t>zgodnie z załącznikami nr 2/A i 2/B.</w:t>
      </w:r>
    </w:p>
    <w:p w14:paraId="3D038557" w14:textId="77777777" w:rsidR="0007315F" w:rsidRPr="003C060F" w:rsidRDefault="0007315F" w:rsidP="0007315F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3C060F">
        <w:rPr>
          <w:rFonts w:ascii="Arial" w:hAnsi="Arial" w:cs="Arial"/>
          <w:sz w:val="22"/>
          <w:szCs w:val="22"/>
        </w:rPr>
        <w:t xml:space="preserve">. Dokonuje się zmiany w planie dotacji dla niepublicznych przedszkoli, szkół oraz placówek, zgodnie z załącznikami nr </w:t>
      </w:r>
      <w:r>
        <w:rPr>
          <w:rFonts w:ascii="Arial" w:hAnsi="Arial" w:cs="Arial"/>
          <w:sz w:val="22"/>
          <w:szCs w:val="22"/>
        </w:rPr>
        <w:t>3</w:t>
      </w:r>
      <w:r w:rsidRPr="003C060F">
        <w:rPr>
          <w:rFonts w:ascii="Arial" w:hAnsi="Arial" w:cs="Arial"/>
          <w:sz w:val="22"/>
          <w:szCs w:val="22"/>
        </w:rPr>
        <w:t xml:space="preserve">/A i </w:t>
      </w:r>
      <w:r>
        <w:rPr>
          <w:rFonts w:ascii="Arial" w:hAnsi="Arial" w:cs="Arial"/>
          <w:sz w:val="22"/>
          <w:szCs w:val="22"/>
        </w:rPr>
        <w:t>3</w:t>
      </w:r>
      <w:r w:rsidRPr="003C060F">
        <w:rPr>
          <w:rFonts w:ascii="Arial" w:hAnsi="Arial" w:cs="Arial"/>
          <w:sz w:val="22"/>
          <w:szCs w:val="22"/>
        </w:rPr>
        <w:t>/B.</w:t>
      </w:r>
    </w:p>
    <w:p w14:paraId="4B1F1F3D" w14:textId="77777777" w:rsidR="0007315F" w:rsidRDefault="0007315F" w:rsidP="0007315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702CC4">
        <w:rPr>
          <w:rFonts w:ascii="Arial" w:hAnsi="Arial" w:cs="Arial"/>
          <w:bCs/>
        </w:rPr>
        <w:t xml:space="preserve">. Dokonuje się zmian w planie dochodów i wydatków związanych z realizacją zadań finansowanych z Funduszu Pomocy, zgodnie z załącznikiem nr </w:t>
      </w:r>
      <w:r>
        <w:rPr>
          <w:rFonts w:ascii="Arial" w:hAnsi="Arial" w:cs="Arial"/>
          <w:bCs/>
        </w:rPr>
        <w:t>4.</w:t>
      </w:r>
    </w:p>
    <w:p w14:paraId="03FE4FB0" w14:textId="77777777" w:rsidR="0007315F" w:rsidRPr="00702CC4" w:rsidRDefault="0007315F" w:rsidP="0007315F">
      <w:pPr>
        <w:spacing w:line="360" w:lineRule="auto"/>
        <w:rPr>
          <w:rFonts w:ascii="Arial" w:hAnsi="Arial" w:cs="Arial"/>
          <w:bCs/>
        </w:rPr>
      </w:pPr>
    </w:p>
    <w:p w14:paraId="4E43D553" w14:textId="77777777" w:rsidR="0007315F" w:rsidRPr="00702CC4" w:rsidRDefault="0007315F" w:rsidP="0007315F">
      <w:pPr>
        <w:spacing w:line="360" w:lineRule="auto"/>
        <w:rPr>
          <w:rFonts w:ascii="Arial" w:hAnsi="Arial" w:cs="Arial"/>
          <w:bCs/>
          <w:color w:val="000000"/>
        </w:rPr>
      </w:pPr>
      <w:r w:rsidRPr="00702CC4">
        <w:rPr>
          <w:rFonts w:ascii="Arial" w:hAnsi="Arial" w:cs="Arial"/>
          <w:bCs/>
          <w:color w:val="000000"/>
        </w:rPr>
        <w:t>§ 2. Budżet Miasta po zmianach wynosi:</w:t>
      </w:r>
    </w:p>
    <w:p w14:paraId="1B5BA872" w14:textId="77777777" w:rsidR="0007315F" w:rsidRPr="00E03BF6" w:rsidRDefault="0007315F" w:rsidP="0007315F">
      <w:pPr>
        <w:spacing w:line="360" w:lineRule="auto"/>
        <w:rPr>
          <w:rFonts w:ascii="Arial" w:hAnsi="Arial" w:cs="Arial"/>
          <w:bCs/>
          <w:color w:val="000000"/>
        </w:rPr>
      </w:pPr>
      <w:r w:rsidRPr="00E03BF6">
        <w:rPr>
          <w:rFonts w:ascii="Arial" w:hAnsi="Arial" w:cs="Arial"/>
          <w:bCs/>
          <w:color w:val="000000"/>
        </w:rPr>
        <w:t xml:space="preserve">dochody </w:t>
      </w:r>
      <w:r>
        <w:rPr>
          <w:rFonts w:ascii="Arial" w:hAnsi="Arial" w:cs="Arial"/>
          <w:bCs/>
          <w:color w:val="000000"/>
        </w:rPr>
        <w:t>536.770.626,47</w:t>
      </w:r>
      <w:r w:rsidRPr="00E03BF6">
        <w:rPr>
          <w:rFonts w:ascii="Arial" w:hAnsi="Arial" w:cs="Arial"/>
          <w:bCs/>
          <w:color w:val="000000"/>
        </w:rPr>
        <w:t xml:space="preserve"> zł, w tym:</w:t>
      </w:r>
    </w:p>
    <w:p w14:paraId="2659E858" w14:textId="77777777" w:rsidR="0007315F" w:rsidRPr="00E03BF6" w:rsidRDefault="0007315F" w:rsidP="0007315F">
      <w:pPr>
        <w:spacing w:line="360" w:lineRule="auto"/>
        <w:rPr>
          <w:rFonts w:ascii="Arial" w:hAnsi="Arial" w:cs="Arial"/>
          <w:bCs/>
        </w:rPr>
      </w:pPr>
      <w:r w:rsidRPr="00E03BF6">
        <w:rPr>
          <w:rFonts w:ascii="Arial" w:hAnsi="Arial" w:cs="Arial"/>
          <w:bCs/>
        </w:rPr>
        <w:t>dochody dotyczące zadań gminy 3</w:t>
      </w:r>
      <w:r>
        <w:rPr>
          <w:rFonts w:ascii="Arial" w:hAnsi="Arial" w:cs="Arial"/>
          <w:bCs/>
        </w:rPr>
        <w:t>83.993.543,89</w:t>
      </w:r>
      <w:r w:rsidRPr="00E03BF6">
        <w:rPr>
          <w:rFonts w:ascii="Arial" w:hAnsi="Arial" w:cs="Arial"/>
          <w:bCs/>
        </w:rPr>
        <w:t xml:space="preserve"> zł,</w:t>
      </w:r>
    </w:p>
    <w:p w14:paraId="62334405" w14:textId="77777777" w:rsidR="0007315F" w:rsidRPr="00E03BF6" w:rsidRDefault="0007315F" w:rsidP="0007315F">
      <w:pPr>
        <w:spacing w:line="360" w:lineRule="auto"/>
        <w:rPr>
          <w:rFonts w:ascii="Arial" w:hAnsi="Arial" w:cs="Arial"/>
          <w:bCs/>
        </w:rPr>
      </w:pPr>
      <w:r w:rsidRPr="00E03BF6">
        <w:rPr>
          <w:rFonts w:ascii="Arial" w:hAnsi="Arial" w:cs="Arial"/>
          <w:bCs/>
        </w:rPr>
        <w:t>dochody bieżące 3</w:t>
      </w:r>
      <w:r>
        <w:rPr>
          <w:rFonts w:ascii="Arial" w:hAnsi="Arial" w:cs="Arial"/>
          <w:bCs/>
        </w:rPr>
        <w:t>55.150.989,85</w:t>
      </w:r>
      <w:r w:rsidRPr="00E03BF6">
        <w:rPr>
          <w:rFonts w:ascii="Arial" w:hAnsi="Arial" w:cs="Arial"/>
          <w:bCs/>
        </w:rPr>
        <w:t xml:space="preserve"> zł,</w:t>
      </w:r>
    </w:p>
    <w:p w14:paraId="63C55BAA" w14:textId="77777777" w:rsidR="0007315F" w:rsidRPr="00E03BF6" w:rsidRDefault="0007315F" w:rsidP="0007315F">
      <w:pPr>
        <w:spacing w:line="360" w:lineRule="auto"/>
        <w:rPr>
          <w:rFonts w:ascii="Arial" w:hAnsi="Arial" w:cs="Arial"/>
          <w:bCs/>
        </w:rPr>
      </w:pPr>
      <w:r w:rsidRPr="00E03BF6">
        <w:rPr>
          <w:rFonts w:ascii="Arial" w:hAnsi="Arial" w:cs="Arial"/>
          <w:bCs/>
        </w:rPr>
        <w:t>dochody majątkowe 2</w:t>
      </w:r>
      <w:r>
        <w:rPr>
          <w:rFonts w:ascii="Arial" w:hAnsi="Arial" w:cs="Arial"/>
          <w:bCs/>
        </w:rPr>
        <w:t>8.842.554,04</w:t>
      </w:r>
      <w:r w:rsidRPr="00E03BF6">
        <w:rPr>
          <w:rFonts w:ascii="Arial" w:hAnsi="Arial" w:cs="Arial"/>
          <w:bCs/>
        </w:rPr>
        <w:t xml:space="preserve"> zł,</w:t>
      </w:r>
    </w:p>
    <w:p w14:paraId="255A7F85" w14:textId="77777777" w:rsidR="0007315F" w:rsidRPr="00E03BF6" w:rsidRDefault="0007315F" w:rsidP="0007315F">
      <w:pPr>
        <w:spacing w:line="360" w:lineRule="auto"/>
        <w:rPr>
          <w:rFonts w:ascii="Arial" w:hAnsi="Arial" w:cs="Arial"/>
          <w:bCs/>
        </w:rPr>
      </w:pPr>
      <w:r w:rsidRPr="00E03BF6">
        <w:rPr>
          <w:rFonts w:ascii="Arial" w:hAnsi="Arial" w:cs="Arial"/>
          <w:bCs/>
        </w:rPr>
        <w:t>dochody dotyczące zadań powiatu 152.</w:t>
      </w:r>
      <w:r>
        <w:rPr>
          <w:rFonts w:ascii="Arial" w:hAnsi="Arial" w:cs="Arial"/>
          <w:bCs/>
        </w:rPr>
        <w:t>777.082,58</w:t>
      </w:r>
      <w:r w:rsidRPr="00E03BF6">
        <w:rPr>
          <w:rFonts w:ascii="Arial" w:hAnsi="Arial" w:cs="Arial"/>
          <w:bCs/>
        </w:rPr>
        <w:t xml:space="preserve"> zł</w:t>
      </w:r>
    </w:p>
    <w:p w14:paraId="1BDAE756" w14:textId="77777777" w:rsidR="0007315F" w:rsidRPr="00E03BF6" w:rsidRDefault="0007315F" w:rsidP="0007315F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E03BF6">
        <w:rPr>
          <w:rFonts w:ascii="Arial" w:hAnsi="Arial" w:cs="Arial"/>
          <w:bCs/>
        </w:rPr>
        <w:t>dochody bieżące 142.</w:t>
      </w:r>
      <w:r>
        <w:rPr>
          <w:rFonts w:ascii="Arial" w:hAnsi="Arial" w:cs="Arial"/>
          <w:bCs/>
        </w:rPr>
        <w:t>626.217,58</w:t>
      </w:r>
      <w:r w:rsidRPr="00E03BF6">
        <w:rPr>
          <w:rFonts w:ascii="Arial" w:hAnsi="Arial" w:cs="Arial"/>
          <w:bCs/>
        </w:rPr>
        <w:t xml:space="preserve"> zł,</w:t>
      </w:r>
    </w:p>
    <w:p w14:paraId="37E995CD" w14:textId="77777777" w:rsidR="0007315F" w:rsidRPr="00E03BF6" w:rsidRDefault="0007315F" w:rsidP="0007315F">
      <w:pPr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E03BF6">
        <w:rPr>
          <w:rFonts w:ascii="Arial" w:hAnsi="Arial" w:cs="Arial"/>
          <w:bCs/>
        </w:rPr>
        <w:t>dochody majątkowe 10.1</w:t>
      </w:r>
      <w:r>
        <w:rPr>
          <w:rFonts w:ascii="Arial" w:hAnsi="Arial" w:cs="Arial"/>
          <w:bCs/>
        </w:rPr>
        <w:t>50.865,00</w:t>
      </w:r>
      <w:r w:rsidRPr="00E03BF6">
        <w:rPr>
          <w:rFonts w:ascii="Arial" w:hAnsi="Arial" w:cs="Arial"/>
          <w:bCs/>
        </w:rPr>
        <w:t xml:space="preserve"> zł,</w:t>
      </w:r>
    </w:p>
    <w:p w14:paraId="17249EDC" w14:textId="77777777" w:rsidR="0007315F" w:rsidRPr="00E03BF6" w:rsidRDefault="0007315F" w:rsidP="0007315F">
      <w:pPr>
        <w:spacing w:line="360" w:lineRule="auto"/>
        <w:rPr>
          <w:rFonts w:ascii="Arial" w:hAnsi="Arial" w:cs="Arial"/>
          <w:bCs/>
          <w:color w:val="000000"/>
        </w:rPr>
      </w:pPr>
      <w:r w:rsidRPr="00E03BF6">
        <w:rPr>
          <w:rFonts w:ascii="Arial" w:hAnsi="Arial" w:cs="Arial"/>
          <w:bCs/>
          <w:color w:val="000000"/>
        </w:rPr>
        <w:t xml:space="preserve">wydatki </w:t>
      </w:r>
      <w:r>
        <w:rPr>
          <w:rFonts w:ascii="Arial" w:hAnsi="Arial" w:cs="Arial"/>
          <w:bCs/>
          <w:color w:val="000000"/>
        </w:rPr>
        <w:t xml:space="preserve">614.836.436,41 </w:t>
      </w:r>
      <w:r w:rsidRPr="00E03BF6">
        <w:rPr>
          <w:rFonts w:ascii="Arial" w:hAnsi="Arial" w:cs="Arial"/>
          <w:bCs/>
          <w:color w:val="000000"/>
        </w:rPr>
        <w:t>zł w tym:</w:t>
      </w:r>
    </w:p>
    <w:p w14:paraId="72EF190A" w14:textId="77777777" w:rsidR="0007315F" w:rsidRPr="00E03BF6" w:rsidRDefault="0007315F" w:rsidP="0007315F">
      <w:pPr>
        <w:spacing w:line="360" w:lineRule="auto"/>
        <w:rPr>
          <w:rFonts w:ascii="Arial" w:hAnsi="Arial" w:cs="Arial"/>
          <w:bCs/>
        </w:rPr>
      </w:pPr>
      <w:r w:rsidRPr="00E03BF6">
        <w:rPr>
          <w:rFonts w:ascii="Arial" w:hAnsi="Arial" w:cs="Arial"/>
          <w:bCs/>
        </w:rPr>
        <w:t xml:space="preserve">wydatki dotyczące zadań gminy </w:t>
      </w:r>
      <w:r>
        <w:rPr>
          <w:rFonts w:ascii="Arial" w:hAnsi="Arial" w:cs="Arial"/>
          <w:bCs/>
        </w:rPr>
        <w:t>452.828.704,55</w:t>
      </w:r>
      <w:r w:rsidRPr="00E03BF6">
        <w:rPr>
          <w:rFonts w:ascii="Arial" w:hAnsi="Arial" w:cs="Arial"/>
          <w:bCs/>
        </w:rPr>
        <w:t xml:space="preserve"> zł,</w:t>
      </w:r>
    </w:p>
    <w:p w14:paraId="59A07A89" w14:textId="77777777" w:rsidR="0007315F" w:rsidRPr="00E03BF6" w:rsidRDefault="0007315F" w:rsidP="0007315F">
      <w:pPr>
        <w:spacing w:line="360" w:lineRule="auto"/>
        <w:rPr>
          <w:rFonts w:ascii="Arial" w:hAnsi="Arial" w:cs="Arial"/>
          <w:bCs/>
        </w:rPr>
      </w:pPr>
      <w:r w:rsidRPr="00E03BF6">
        <w:rPr>
          <w:rFonts w:ascii="Arial" w:hAnsi="Arial" w:cs="Arial"/>
          <w:bCs/>
        </w:rPr>
        <w:t xml:space="preserve">wydatki bieżące </w:t>
      </w:r>
      <w:r>
        <w:rPr>
          <w:rFonts w:ascii="Arial" w:hAnsi="Arial" w:cs="Arial"/>
          <w:bCs/>
        </w:rPr>
        <w:t>351.418.368,37</w:t>
      </w:r>
      <w:r w:rsidRPr="00E03BF6">
        <w:rPr>
          <w:rFonts w:ascii="Arial" w:hAnsi="Arial" w:cs="Arial"/>
          <w:bCs/>
        </w:rPr>
        <w:t xml:space="preserve"> zł,</w:t>
      </w:r>
    </w:p>
    <w:p w14:paraId="7C89B4CE" w14:textId="77777777" w:rsidR="0007315F" w:rsidRPr="00E03BF6" w:rsidRDefault="0007315F" w:rsidP="0007315F">
      <w:pPr>
        <w:spacing w:line="360" w:lineRule="auto"/>
        <w:rPr>
          <w:rFonts w:ascii="Arial" w:hAnsi="Arial" w:cs="Arial"/>
          <w:bCs/>
        </w:rPr>
      </w:pPr>
      <w:r w:rsidRPr="00E03BF6">
        <w:rPr>
          <w:rFonts w:ascii="Arial" w:hAnsi="Arial" w:cs="Arial"/>
          <w:bCs/>
        </w:rPr>
        <w:t>wydatki majątkowe 10</w:t>
      </w:r>
      <w:r>
        <w:rPr>
          <w:rFonts w:ascii="Arial" w:hAnsi="Arial" w:cs="Arial"/>
          <w:bCs/>
        </w:rPr>
        <w:t>1.410.336,18</w:t>
      </w:r>
      <w:r w:rsidRPr="00E03BF6">
        <w:rPr>
          <w:rFonts w:ascii="Arial" w:hAnsi="Arial" w:cs="Arial"/>
          <w:bCs/>
        </w:rPr>
        <w:t xml:space="preserve"> zł,</w:t>
      </w:r>
    </w:p>
    <w:p w14:paraId="49EA3746" w14:textId="77777777" w:rsidR="0007315F" w:rsidRPr="00E03BF6" w:rsidRDefault="0007315F" w:rsidP="0007315F">
      <w:pPr>
        <w:spacing w:line="360" w:lineRule="auto"/>
        <w:rPr>
          <w:rFonts w:ascii="Arial" w:hAnsi="Arial" w:cs="Arial"/>
          <w:bCs/>
        </w:rPr>
      </w:pPr>
      <w:r w:rsidRPr="00E03BF6">
        <w:rPr>
          <w:rFonts w:ascii="Arial" w:hAnsi="Arial" w:cs="Arial"/>
          <w:bCs/>
        </w:rPr>
        <w:lastRenderedPageBreak/>
        <w:t xml:space="preserve">wydatki dotyczące zadań powiatu </w:t>
      </w:r>
      <w:r>
        <w:rPr>
          <w:rFonts w:ascii="Arial" w:hAnsi="Arial" w:cs="Arial"/>
          <w:bCs/>
        </w:rPr>
        <w:t>162.007.731,86</w:t>
      </w:r>
      <w:r w:rsidRPr="00E03BF6">
        <w:rPr>
          <w:rFonts w:ascii="Arial" w:hAnsi="Arial" w:cs="Arial"/>
          <w:bCs/>
        </w:rPr>
        <w:t xml:space="preserve"> zł,</w:t>
      </w:r>
    </w:p>
    <w:p w14:paraId="39575CC2" w14:textId="77777777" w:rsidR="0007315F" w:rsidRPr="00E03BF6" w:rsidRDefault="0007315F" w:rsidP="0007315F">
      <w:pPr>
        <w:spacing w:line="360" w:lineRule="auto"/>
        <w:rPr>
          <w:rFonts w:ascii="Arial" w:hAnsi="Arial" w:cs="Arial"/>
          <w:bCs/>
        </w:rPr>
      </w:pPr>
      <w:r w:rsidRPr="00E03BF6">
        <w:rPr>
          <w:rFonts w:ascii="Arial" w:hAnsi="Arial" w:cs="Arial"/>
          <w:bCs/>
        </w:rPr>
        <w:t>wydatki bieżące</w:t>
      </w:r>
      <w:r>
        <w:rPr>
          <w:rFonts w:ascii="Arial" w:hAnsi="Arial" w:cs="Arial"/>
          <w:bCs/>
        </w:rPr>
        <w:t xml:space="preserve"> </w:t>
      </w:r>
      <w:r w:rsidRPr="00E03BF6">
        <w:rPr>
          <w:rFonts w:ascii="Arial" w:hAnsi="Arial" w:cs="Arial"/>
          <w:bCs/>
        </w:rPr>
        <w:t>14</w:t>
      </w:r>
      <w:r>
        <w:rPr>
          <w:rFonts w:ascii="Arial" w:hAnsi="Arial" w:cs="Arial"/>
          <w:bCs/>
        </w:rPr>
        <w:t>7.516.154,12</w:t>
      </w:r>
      <w:r w:rsidRPr="00E03BF6">
        <w:rPr>
          <w:rFonts w:ascii="Arial" w:hAnsi="Arial" w:cs="Arial"/>
          <w:bCs/>
        </w:rPr>
        <w:t xml:space="preserve"> zł,</w:t>
      </w:r>
    </w:p>
    <w:p w14:paraId="678E60A1" w14:textId="77777777" w:rsidR="0007315F" w:rsidRPr="00E03BF6" w:rsidRDefault="0007315F" w:rsidP="0007315F">
      <w:pPr>
        <w:spacing w:line="360" w:lineRule="auto"/>
        <w:rPr>
          <w:rFonts w:ascii="Arial" w:hAnsi="Arial" w:cs="Arial"/>
          <w:bCs/>
        </w:rPr>
      </w:pPr>
      <w:r w:rsidRPr="00E03BF6">
        <w:rPr>
          <w:rFonts w:ascii="Arial" w:hAnsi="Arial" w:cs="Arial"/>
          <w:bCs/>
        </w:rPr>
        <w:t>wydatki majątkowe 14.</w:t>
      </w:r>
      <w:r>
        <w:rPr>
          <w:rFonts w:ascii="Arial" w:hAnsi="Arial" w:cs="Arial"/>
          <w:bCs/>
        </w:rPr>
        <w:t>491.577,74</w:t>
      </w:r>
      <w:r w:rsidRPr="00E03BF6">
        <w:rPr>
          <w:rFonts w:ascii="Arial" w:hAnsi="Arial" w:cs="Arial"/>
          <w:bCs/>
        </w:rPr>
        <w:t xml:space="preserve"> zł.</w:t>
      </w:r>
    </w:p>
    <w:p w14:paraId="5C1DFEBE" w14:textId="77777777" w:rsidR="0007315F" w:rsidRPr="00E03BF6" w:rsidRDefault="0007315F" w:rsidP="0007315F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/>
        </w:rPr>
      </w:pPr>
    </w:p>
    <w:p w14:paraId="05C29B57" w14:textId="77777777" w:rsidR="0007315F" w:rsidRPr="00E03BF6" w:rsidRDefault="0007315F" w:rsidP="0007315F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lang w:val="x-none"/>
        </w:rPr>
      </w:pPr>
      <w:r w:rsidRPr="00E03BF6">
        <w:rPr>
          <w:rFonts w:ascii="Arial" w:hAnsi="Arial" w:cs="Arial"/>
          <w:bCs/>
          <w:color w:val="000000"/>
        </w:rPr>
        <w:t>§ 3.</w:t>
      </w:r>
      <w:r w:rsidRPr="00E03BF6">
        <w:rPr>
          <w:rFonts w:ascii="Arial" w:hAnsi="Arial" w:cs="Arial"/>
          <w:b/>
          <w:color w:val="000000"/>
        </w:rPr>
        <w:t xml:space="preserve"> </w:t>
      </w:r>
      <w:r w:rsidRPr="00787DA4">
        <w:rPr>
          <w:rFonts w:ascii="Arial" w:hAnsi="Arial" w:cs="Arial"/>
          <w:bCs/>
        </w:rPr>
        <w:t>Rozwiązuje</w:t>
      </w:r>
      <w:r w:rsidRPr="00E03BF6">
        <w:rPr>
          <w:rFonts w:ascii="Arial" w:hAnsi="Arial" w:cs="Arial"/>
        </w:rPr>
        <w:t xml:space="preserve"> się rezerwę </w:t>
      </w:r>
      <w:r>
        <w:rPr>
          <w:rFonts w:ascii="Arial" w:hAnsi="Arial" w:cs="Arial"/>
        </w:rPr>
        <w:t>ogólną</w:t>
      </w:r>
      <w:r w:rsidRPr="00E03BF6">
        <w:rPr>
          <w:rFonts w:ascii="Arial" w:hAnsi="Arial" w:cs="Arial"/>
        </w:rPr>
        <w:t xml:space="preserve"> w kwocie </w:t>
      </w:r>
      <w:r>
        <w:rPr>
          <w:rFonts w:ascii="Arial" w:hAnsi="Arial" w:cs="Arial"/>
        </w:rPr>
        <w:t xml:space="preserve">391.550,57 </w:t>
      </w:r>
      <w:r w:rsidRPr="00E03BF6">
        <w:rPr>
          <w:rFonts w:ascii="Arial" w:hAnsi="Arial" w:cs="Arial"/>
        </w:rPr>
        <w:t>zł, która po zmianie wyniesie</w:t>
      </w:r>
      <w:r>
        <w:rPr>
          <w:rFonts w:ascii="Arial" w:hAnsi="Arial" w:cs="Arial"/>
        </w:rPr>
        <w:t xml:space="preserve"> 60.521,81</w:t>
      </w:r>
      <w:r w:rsidRPr="00E03BF6">
        <w:rPr>
          <w:rFonts w:ascii="Arial" w:hAnsi="Arial" w:cs="Arial"/>
        </w:rPr>
        <w:t xml:space="preserve"> </w:t>
      </w:r>
      <w:r w:rsidRPr="00E03BF6">
        <w:rPr>
          <w:rFonts w:ascii="Arial" w:hAnsi="Arial" w:cs="Arial"/>
          <w:lang w:val="x-none"/>
        </w:rPr>
        <w:t>zł.</w:t>
      </w:r>
    </w:p>
    <w:p w14:paraId="15CE03B1" w14:textId="77777777" w:rsidR="0007315F" w:rsidRPr="005E047C" w:rsidRDefault="0007315F" w:rsidP="0007315F">
      <w:pPr>
        <w:spacing w:line="360" w:lineRule="auto"/>
        <w:rPr>
          <w:rFonts w:ascii="Arial" w:hAnsi="Arial" w:cs="Arial"/>
          <w:bCs/>
          <w:color w:val="000000"/>
          <w:lang w:val="x-none"/>
        </w:rPr>
      </w:pPr>
    </w:p>
    <w:p w14:paraId="1B7061CA" w14:textId="77777777" w:rsidR="0007315F" w:rsidRDefault="0007315F" w:rsidP="0007315F">
      <w:pPr>
        <w:spacing w:line="360" w:lineRule="auto"/>
        <w:rPr>
          <w:rFonts w:ascii="Arial" w:hAnsi="Arial" w:cs="Arial"/>
        </w:rPr>
      </w:pPr>
      <w:r w:rsidRPr="00E03BF6">
        <w:rPr>
          <w:rFonts w:ascii="Arial" w:hAnsi="Arial" w:cs="Arial"/>
          <w:bCs/>
          <w:color w:val="000000"/>
        </w:rPr>
        <w:t xml:space="preserve">§ </w:t>
      </w:r>
      <w:r>
        <w:rPr>
          <w:rFonts w:ascii="Arial" w:hAnsi="Arial" w:cs="Arial"/>
          <w:bCs/>
          <w:color w:val="000000"/>
        </w:rPr>
        <w:t>4</w:t>
      </w:r>
      <w:r w:rsidRPr="00E03BF6">
        <w:rPr>
          <w:rFonts w:ascii="Arial" w:hAnsi="Arial" w:cs="Arial"/>
          <w:bCs/>
          <w:color w:val="000000"/>
        </w:rPr>
        <w:t xml:space="preserve">. Zarządzenie wchodzi w życie z dniem podpisania </w:t>
      </w:r>
      <w:r w:rsidRPr="00E03BF6">
        <w:rPr>
          <w:rFonts w:ascii="Arial" w:hAnsi="Arial" w:cs="Arial"/>
        </w:rPr>
        <w:t>i podlega ogłoszeniu w Dzienniku Urzędowym Województwa Łódzkiego oraz w Biuletynie Informacji Publicznej.</w:t>
      </w:r>
    </w:p>
    <w:p w14:paraId="4164369C" w14:textId="77777777" w:rsidR="002D1932" w:rsidRPr="00E03BF6" w:rsidRDefault="002D1932" w:rsidP="0007315F">
      <w:pPr>
        <w:spacing w:line="360" w:lineRule="auto"/>
        <w:rPr>
          <w:rFonts w:ascii="Arial" w:hAnsi="Arial" w:cs="Arial"/>
          <w:bCs/>
          <w:color w:val="000000"/>
        </w:rPr>
      </w:pPr>
    </w:p>
    <w:p w14:paraId="3C8FC94D" w14:textId="77777777" w:rsidR="000C35CD" w:rsidRDefault="000C35CD" w:rsidP="000C35CD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up. PREZYDENT MIASTA</w:t>
      </w:r>
    </w:p>
    <w:p w14:paraId="732A6583" w14:textId="77777777" w:rsidR="000C35CD" w:rsidRDefault="000C35CD" w:rsidP="000C35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</w:p>
    <w:p w14:paraId="3C854AED" w14:textId="77777777" w:rsidR="000C35CD" w:rsidRDefault="000C35CD" w:rsidP="000C35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Andrzej Kacperek</w:t>
      </w:r>
    </w:p>
    <w:p w14:paraId="60983525" w14:textId="77777777" w:rsidR="000C35CD" w:rsidRDefault="000C35CD" w:rsidP="000C35CD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WICEPREZYDENT MIASTA</w:t>
      </w:r>
    </w:p>
    <w:p w14:paraId="4A3BBE7B" w14:textId="77777777" w:rsidR="00945332" w:rsidRDefault="00945332"/>
    <w:sectPr w:rsidR="00945332" w:rsidSect="000731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5F"/>
    <w:rsid w:val="0007315F"/>
    <w:rsid w:val="000C35CD"/>
    <w:rsid w:val="002D1932"/>
    <w:rsid w:val="00817859"/>
    <w:rsid w:val="00945332"/>
    <w:rsid w:val="00DB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DE17"/>
  <w15:chartTrackingRefBased/>
  <w15:docId w15:val="{2E8CB77C-00DC-4BFB-B687-BAEC7A0A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315F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315F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7315F"/>
    <w:pPr>
      <w:spacing w:line="360" w:lineRule="auto"/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rsid w:val="0007315F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7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Zarządzenie Nr </vt:lpstr>
      <vt:lpstr>Prezydenta Miasta Piotrkowa Trybunalskiego</vt:lpstr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Jarzębska Monika</cp:lastModifiedBy>
  <cp:revision>2</cp:revision>
  <dcterms:created xsi:type="dcterms:W3CDTF">2023-08-08T12:57:00Z</dcterms:created>
  <dcterms:modified xsi:type="dcterms:W3CDTF">2023-08-08T12:57:00Z</dcterms:modified>
</cp:coreProperties>
</file>