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F9" w:rsidRDefault="009136F9" w:rsidP="00E31C40">
      <w:pPr>
        <w:spacing w:line="240" w:lineRule="auto"/>
        <w:ind w:left="4248"/>
      </w:pPr>
      <w:bookmarkStart w:id="0" w:name="_GoBack"/>
      <w:bookmarkEnd w:id="0"/>
      <w:r>
        <w:t xml:space="preserve">Załącznik graficzny do </w:t>
      </w:r>
      <w:r w:rsidR="00100E7F">
        <w:t xml:space="preserve">Uchwały </w:t>
      </w:r>
      <w:r>
        <w:t xml:space="preserve"> </w:t>
      </w:r>
      <w:r w:rsidR="00100E7F">
        <w:t xml:space="preserve">Nr </w:t>
      </w:r>
      <w:r w:rsidR="004B1D39">
        <w:t>LXIV/797/23</w:t>
      </w:r>
    </w:p>
    <w:p w:rsidR="009136F9" w:rsidRDefault="00100E7F" w:rsidP="00100E7F">
      <w:pPr>
        <w:spacing w:line="240" w:lineRule="auto"/>
        <w:ind w:left="3540" w:firstLine="708"/>
      </w:pPr>
      <w:r>
        <w:t xml:space="preserve">Rady </w:t>
      </w:r>
      <w:r w:rsidR="009136F9">
        <w:t>Miasta Piotrkowa Trybunalskiego</w:t>
      </w:r>
    </w:p>
    <w:p w:rsidR="009136F9" w:rsidRDefault="009136F9" w:rsidP="00333976">
      <w:pPr>
        <w:spacing w:line="240" w:lineRule="auto"/>
        <w:ind w:left="3540" w:firstLine="708"/>
      </w:pPr>
      <w:r>
        <w:t xml:space="preserve">z dnia </w:t>
      </w:r>
      <w:r w:rsidR="004B1D39">
        <w:t>31 maja</w:t>
      </w:r>
      <w:r w:rsidR="00100E7F">
        <w:t xml:space="preserve"> 2023 r.</w:t>
      </w:r>
      <w:r>
        <w:t xml:space="preserve"> </w:t>
      </w:r>
    </w:p>
    <w:p w:rsidR="009136F9" w:rsidRPr="009136F9" w:rsidRDefault="009136F9" w:rsidP="009136F9"/>
    <w:p w:rsidR="009136F9" w:rsidRPr="009136F9" w:rsidRDefault="00F1781D" w:rsidP="00F1781D">
      <w:pPr>
        <w:ind w:left="-709"/>
      </w:pPr>
      <w:r w:rsidRPr="00F1781D">
        <w:rPr>
          <w:noProof/>
          <w:lang w:eastAsia="pl-PL"/>
        </w:rPr>
        <w:drawing>
          <wp:inline distT="0" distB="0" distL="0" distR="0">
            <wp:extent cx="5580380" cy="6572241"/>
            <wp:effectExtent l="0" t="0" r="127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5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F9" w:rsidRDefault="009136F9" w:rsidP="009136F9"/>
    <w:tbl>
      <w:tblPr>
        <w:tblStyle w:val="Tabela-Siatka"/>
        <w:tblpPr w:leftFromText="141" w:rightFromText="141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136F9" w:rsidTr="00F1781D">
        <w:tc>
          <w:tcPr>
            <w:tcW w:w="421" w:type="dxa"/>
            <w:shd w:val="clear" w:color="auto" w:fill="FFFF00"/>
          </w:tcPr>
          <w:p w:rsidR="009136F9" w:rsidRDefault="009136F9" w:rsidP="00333976"/>
        </w:tc>
      </w:tr>
    </w:tbl>
    <w:p w:rsidR="00B163BA" w:rsidRPr="009136F9" w:rsidRDefault="00B163BA" w:rsidP="00B163BA">
      <w:r w:rsidRPr="001E67EE">
        <w:rPr>
          <w:rFonts w:cstheme="minorHAnsi"/>
          <w:color w:val="FFFFFF" w:themeColor="background1"/>
        </w:rPr>
        <w:t xml:space="preserve">a </w:t>
      </w:r>
      <w:r w:rsidR="001E67EE">
        <w:rPr>
          <w:rFonts w:cstheme="minorHAnsi"/>
        </w:rPr>
        <w:t xml:space="preserve">część działki </w:t>
      </w:r>
      <w:r>
        <w:rPr>
          <w:rFonts w:cstheme="minorHAnsi"/>
        </w:rPr>
        <w:t>przeznaczona do oddania w dzierżawę</w:t>
      </w:r>
      <w:r w:rsidR="00674C8D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cstheme="minorHAnsi"/>
        </w:rPr>
        <w:br w:type="textWrapping" w:clear="all"/>
      </w:r>
    </w:p>
    <w:sectPr w:rsidR="00B163BA" w:rsidRPr="009136F9" w:rsidSect="00F1781D">
      <w:pgSz w:w="11906" w:h="16838"/>
      <w:pgMar w:top="709" w:right="991" w:bottom="1135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31"/>
    <w:rsid w:val="00100E7F"/>
    <w:rsid w:val="001E67EE"/>
    <w:rsid w:val="00286432"/>
    <w:rsid w:val="00333976"/>
    <w:rsid w:val="004137C6"/>
    <w:rsid w:val="004B1D39"/>
    <w:rsid w:val="00674C8D"/>
    <w:rsid w:val="009136F9"/>
    <w:rsid w:val="00B163BA"/>
    <w:rsid w:val="00C3789B"/>
    <w:rsid w:val="00D21C31"/>
    <w:rsid w:val="00E31C40"/>
    <w:rsid w:val="00E80184"/>
    <w:rsid w:val="00EC0703"/>
    <w:rsid w:val="00F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0FAFB-A834-4ABB-A041-30E2A7F5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Niewińska Renata</dc:creator>
  <cp:keywords/>
  <dc:description/>
  <cp:lastModifiedBy>Budkowska Paulina</cp:lastModifiedBy>
  <cp:revision>2</cp:revision>
  <cp:lastPrinted>2023-04-03T12:42:00Z</cp:lastPrinted>
  <dcterms:created xsi:type="dcterms:W3CDTF">2023-06-14T08:29:00Z</dcterms:created>
  <dcterms:modified xsi:type="dcterms:W3CDTF">2023-06-14T08:29:00Z</dcterms:modified>
</cp:coreProperties>
</file>