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6E" w:rsidRPr="00325959" w:rsidRDefault="00FB09F2" w:rsidP="00325959">
      <w:pPr>
        <w:spacing w:after="0" w:line="360" w:lineRule="auto"/>
        <w:rPr>
          <w:rFonts w:ascii="Arial" w:hAnsi="Arial" w:cs="Arial"/>
          <w:sz w:val="24"/>
          <w:szCs w:val="24"/>
        </w:rPr>
      </w:pPr>
      <w:r w:rsidRPr="00325959">
        <w:rPr>
          <w:rFonts w:ascii="Arial" w:hAnsi="Arial" w:cs="Arial"/>
          <w:sz w:val="24"/>
          <w:szCs w:val="24"/>
        </w:rPr>
        <w:t xml:space="preserve">Protokół </w:t>
      </w:r>
      <w:r w:rsidRPr="00325959">
        <w:rPr>
          <w:rFonts w:ascii="Arial" w:hAnsi="Arial" w:cs="Arial"/>
          <w:color w:val="000000" w:themeColor="text1"/>
          <w:sz w:val="24"/>
          <w:szCs w:val="24"/>
        </w:rPr>
        <w:t xml:space="preserve">Nr </w:t>
      </w:r>
      <w:r w:rsidR="00022560" w:rsidRPr="00325959">
        <w:rPr>
          <w:rFonts w:ascii="Arial" w:hAnsi="Arial" w:cs="Arial"/>
          <w:color w:val="000000" w:themeColor="text1"/>
          <w:sz w:val="24"/>
          <w:szCs w:val="24"/>
        </w:rPr>
        <w:t>48</w:t>
      </w:r>
      <w:r w:rsidR="0032753A" w:rsidRPr="00325959">
        <w:rPr>
          <w:rFonts w:ascii="Arial" w:hAnsi="Arial" w:cs="Arial"/>
          <w:color w:val="000000" w:themeColor="text1"/>
          <w:sz w:val="24"/>
          <w:szCs w:val="24"/>
        </w:rPr>
        <w:t>/23</w:t>
      </w:r>
      <w:r w:rsidR="00F27A49" w:rsidRPr="00325959">
        <w:rPr>
          <w:rFonts w:ascii="Arial" w:hAnsi="Arial" w:cs="Arial"/>
          <w:color w:val="000000" w:themeColor="text1"/>
          <w:sz w:val="24"/>
          <w:szCs w:val="24"/>
        </w:rPr>
        <w:t xml:space="preserve"> </w:t>
      </w:r>
      <w:r w:rsidR="00975C3C" w:rsidRPr="00325959">
        <w:rPr>
          <w:rFonts w:ascii="Arial" w:hAnsi="Arial" w:cs="Arial"/>
          <w:color w:val="000000" w:themeColor="text1"/>
          <w:sz w:val="24"/>
          <w:szCs w:val="24"/>
        </w:rPr>
        <w:t>(</w:t>
      </w:r>
      <w:r w:rsidR="00975C3C" w:rsidRPr="00325959">
        <w:rPr>
          <w:rFonts w:ascii="Arial" w:hAnsi="Arial" w:cs="Arial"/>
          <w:sz w:val="24"/>
          <w:szCs w:val="24"/>
        </w:rPr>
        <w:t>KKiKF)</w:t>
      </w:r>
      <w:r w:rsidR="00325959">
        <w:rPr>
          <w:rFonts w:ascii="Arial" w:hAnsi="Arial" w:cs="Arial"/>
          <w:sz w:val="24"/>
          <w:szCs w:val="24"/>
        </w:rPr>
        <w:t xml:space="preserve"> </w:t>
      </w:r>
      <w:r w:rsidR="00FE336E" w:rsidRPr="00325959">
        <w:rPr>
          <w:rFonts w:ascii="Arial" w:hAnsi="Arial" w:cs="Arial"/>
          <w:sz w:val="24"/>
          <w:szCs w:val="24"/>
        </w:rPr>
        <w:t xml:space="preserve">z </w:t>
      </w:r>
      <w:r w:rsidR="00A258DC" w:rsidRPr="00325959">
        <w:rPr>
          <w:rFonts w:ascii="Arial" w:hAnsi="Arial" w:cs="Arial"/>
          <w:sz w:val="24"/>
          <w:szCs w:val="24"/>
        </w:rPr>
        <w:t xml:space="preserve">posiedzenia </w:t>
      </w:r>
      <w:r w:rsidR="00FE336E" w:rsidRPr="00325959">
        <w:rPr>
          <w:rFonts w:ascii="Arial" w:hAnsi="Arial" w:cs="Arial"/>
          <w:color w:val="000000" w:themeColor="text1"/>
          <w:sz w:val="24"/>
          <w:szCs w:val="24"/>
        </w:rPr>
        <w:t xml:space="preserve">Komisji </w:t>
      </w:r>
      <w:r w:rsidR="00975C3C" w:rsidRPr="00325959">
        <w:rPr>
          <w:rFonts w:ascii="Arial" w:hAnsi="Arial" w:cs="Arial"/>
          <w:color w:val="000000" w:themeColor="text1"/>
          <w:sz w:val="24"/>
          <w:szCs w:val="24"/>
        </w:rPr>
        <w:t xml:space="preserve">Kultury i Kultury Fizycznej, </w:t>
      </w:r>
    </w:p>
    <w:p w:rsidR="00A258DC" w:rsidRPr="00325959" w:rsidRDefault="001A5B30" w:rsidP="00325959">
      <w:pPr>
        <w:spacing w:after="0" w:line="360" w:lineRule="auto"/>
        <w:rPr>
          <w:rFonts w:ascii="Arial" w:hAnsi="Arial" w:cs="Arial"/>
          <w:sz w:val="24"/>
          <w:szCs w:val="24"/>
        </w:rPr>
      </w:pPr>
      <w:r w:rsidRPr="00325959">
        <w:rPr>
          <w:rFonts w:ascii="Arial" w:hAnsi="Arial" w:cs="Arial"/>
          <w:sz w:val="24"/>
          <w:szCs w:val="24"/>
        </w:rPr>
        <w:t xml:space="preserve">w dniu </w:t>
      </w:r>
      <w:r w:rsidR="00022560" w:rsidRPr="00325959">
        <w:rPr>
          <w:rFonts w:ascii="Arial" w:hAnsi="Arial" w:cs="Arial"/>
          <w:sz w:val="24"/>
          <w:szCs w:val="24"/>
        </w:rPr>
        <w:t>24 marca</w:t>
      </w:r>
      <w:r w:rsidR="004A6EFA" w:rsidRPr="00325959">
        <w:rPr>
          <w:rFonts w:ascii="Arial" w:hAnsi="Arial" w:cs="Arial"/>
          <w:sz w:val="24"/>
          <w:szCs w:val="24"/>
        </w:rPr>
        <w:t xml:space="preserve"> 2023</w:t>
      </w:r>
      <w:r w:rsidR="00FE336E" w:rsidRPr="00325959">
        <w:rPr>
          <w:rFonts w:ascii="Arial" w:hAnsi="Arial" w:cs="Arial"/>
          <w:sz w:val="24"/>
          <w:szCs w:val="24"/>
        </w:rPr>
        <w:t xml:space="preserve"> roku, </w:t>
      </w:r>
      <w:r w:rsidR="00A258DC" w:rsidRPr="00325959">
        <w:rPr>
          <w:rFonts w:ascii="Arial" w:hAnsi="Arial" w:cs="Arial"/>
          <w:sz w:val="24"/>
          <w:szCs w:val="24"/>
        </w:rPr>
        <w:t>odbytego w Urzędzie Miasta Piotrkowa Trybunalskiego, Pas</w:t>
      </w:r>
      <w:r w:rsidR="002E00C1" w:rsidRPr="00325959">
        <w:rPr>
          <w:rFonts w:ascii="Arial" w:hAnsi="Arial" w:cs="Arial"/>
          <w:sz w:val="24"/>
          <w:szCs w:val="24"/>
        </w:rPr>
        <w:t xml:space="preserve">aż K. </w:t>
      </w:r>
      <w:r w:rsidR="00AB1328" w:rsidRPr="00325959">
        <w:rPr>
          <w:rFonts w:ascii="Arial" w:hAnsi="Arial" w:cs="Arial"/>
          <w:sz w:val="24"/>
          <w:szCs w:val="24"/>
        </w:rPr>
        <w:t xml:space="preserve">Rudowskiego 10, w godz. </w:t>
      </w:r>
      <w:r w:rsidR="00B46E3E" w:rsidRPr="00325959">
        <w:rPr>
          <w:rFonts w:ascii="Arial" w:hAnsi="Arial" w:cs="Arial"/>
          <w:color w:val="000000" w:themeColor="text1"/>
          <w:sz w:val="24"/>
          <w:szCs w:val="24"/>
        </w:rPr>
        <w:t>15:30-16:0</w:t>
      </w:r>
      <w:r w:rsidR="00AB1328" w:rsidRPr="00325959">
        <w:rPr>
          <w:rFonts w:ascii="Arial" w:hAnsi="Arial" w:cs="Arial"/>
          <w:color w:val="000000" w:themeColor="text1"/>
          <w:sz w:val="24"/>
          <w:szCs w:val="24"/>
        </w:rPr>
        <w:t>0</w:t>
      </w:r>
      <w:r w:rsidR="00A258DC" w:rsidRPr="00325959">
        <w:rPr>
          <w:rFonts w:ascii="Arial" w:hAnsi="Arial" w:cs="Arial"/>
          <w:color w:val="000000" w:themeColor="text1"/>
          <w:sz w:val="24"/>
          <w:szCs w:val="24"/>
        </w:rPr>
        <w:t>.</w:t>
      </w:r>
    </w:p>
    <w:p w:rsidR="001A5B30" w:rsidRPr="00325959" w:rsidRDefault="001A5B30" w:rsidP="00325959">
      <w:pPr>
        <w:spacing w:after="0" w:line="360" w:lineRule="auto"/>
        <w:rPr>
          <w:rFonts w:ascii="Arial" w:hAnsi="Arial" w:cs="Arial"/>
          <w:color w:val="auto"/>
          <w:sz w:val="24"/>
          <w:szCs w:val="24"/>
        </w:rPr>
      </w:pPr>
    </w:p>
    <w:p w:rsidR="008B0D05" w:rsidRPr="00325959" w:rsidRDefault="00975C3C" w:rsidP="00325959">
      <w:pPr>
        <w:spacing w:after="0" w:line="360" w:lineRule="auto"/>
        <w:rPr>
          <w:rFonts w:ascii="Arial" w:hAnsi="Arial" w:cs="Arial"/>
          <w:color w:val="auto"/>
          <w:sz w:val="24"/>
          <w:szCs w:val="24"/>
        </w:rPr>
      </w:pPr>
      <w:r w:rsidRPr="00325959">
        <w:rPr>
          <w:rFonts w:ascii="Arial" w:hAnsi="Arial" w:cs="Arial"/>
          <w:color w:val="auto"/>
          <w:sz w:val="24"/>
          <w:szCs w:val="24"/>
        </w:rPr>
        <w:t xml:space="preserve">Radni Komisji Kultury i Kultury Fizycznej obecni na posiedzeniu: </w:t>
      </w:r>
    </w:p>
    <w:p w:rsidR="008B0D05" w:rsidRPr="00325959" w:rsidRDefault="008B0D05"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Cecotka Dariusz</w:t>
      </w:r>
    </w:p>
    <w:p w:rsidR="008B0D05" w:rsidRPr="00325959" w:rsidRDefault="008B0D05"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Kaźmierczak Lech</w:t>
      </w:r>
    </w:p>
    <w:p w:rsidR="004A6EFA" w:rsidRPr="00325959" w:rsidRDefault="004A6EFA"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Marian Błaszczyński</w:t>
      </w:r>
    </w:p>
    <w:p w:rsidR="008B0D05" w:rsidRPr="00325959" w:rsidRDefault="008B0D05"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Madej Halina</w:t>
      </w:r>
    </w:p>
    <w:p w:rsidR="007E31A8" w:rsidRPr="00325959" w:rsidRDefault="008B0D05"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Pęcina B</w:t>
      </w:r>
      <w:r w:rsidR="00ED559F" w:rsidRPr="00325959">
        <w:rPr>
          <w:rFonts w:ascii="Arial" w:hAnsi="Arial" w:cs="Arial"/>
          <w:color w:val="auto"/>
          <w:sz w:val="24"/>
          <w:szCs w:val="24"/>
        </w:rPr>
        <w:t>o</w:t>
      </w:r>
      <w:r w:rsidRPr="00325959">
        <w:rPr>
          <w:rFonts w:ascii="Arial" w:hAnsi="Arial" w:cs="Arial"/>
          <w:color w:val="auto"/>
          <w:sz w:val="24"/>
          <w:szCs w:val="24"/>
        </w:rPr>
        <w:t>gumił</w:t>
      </w:r>
      <w:bookmarkStart w:id="0" w:name="_GoBack"/>
      <w:bookmarkEnd w:id="0"/>
    </w:p>
    <w:p w:rsidR="00074698" w:rsidRPr="00325959" w:rsidRDefault="00074698"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 xml:space="preserve">Pencina Ludomir </w:t>
      </w:r>
    </w:p>
    <w:p w:rsidR="008B0D05" w:rsidRPr="00325959" w:rsidRDefault="008B0D05"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Masiarek Piotr</w:t>
      </w:r>
    </w:p>
    <w:p w:rsidR="0085041A" w:rsidRPr="00325959" w:rsidRDefault="0085041A"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S</w:t>
      </w:r>
      <w:r w:rsidRPr="00325959">
        <w:rPr>
          <w:rFonts w:ascii="Arial" w:eastAsia="Times New Roman" w:hAnsi="Arial" w:cs="Arial"/>
          <w:color w:val="auto"/>
          <w:sz w:val="24"/>
          <w:szCs w:val="24"/>
          <w:lang w:eastAsia="pl-PL"/>
        </w:rPr>
        <w:t xml:space="preserve">taszek Mariusz </w:t>
      </w:r>
    </w:p>
    <w:p w:rsidR="00975C3C" w:rsidRPr="00325959" w:rsidRDefault="008B0D05" w:rsidP="00325959">
      <w:pPr>
        <w:pStyle w:val="Akapitzlist"/>
        <w:numPr>
          <w:ilvl w:val="6"/>
          <w:numId w:val="1"/>
        </w:numPr>
        <w:spacing w:after="0" w:line="360" w:lineRule="auto"/>
        <w:ind w:left="142" w:firstLine="142"/>
        <w:rPr>
          <w:rFonts w:ascii="Arial" w:hAnsi="Arial" w:cs="Arial"/>
          <w:color w:val="auto"/>
          <w:sz w:val="24"/>
          <w:szCs w:val="24"/>
        </w:rPr>
      </w:pPr>
      <w:r w:rsidRPr="00325959">
        <w:rPr>
          <w:rFonts w:ascii="Arial" w:hAnsi="Arial" w:cs="Arial"/>
          <w:color w:val="auto"/>
          <w:sz w:val="24"/>
          <w:szCs w:val="24"/>
        </w:rPr>
        <w:t>Wężyk-Głowacka Marlena</w:t>
      </w:r>
    </w:p>
    <w:p w:rsidR="00A95466" w:rsidRPr="00325959" w:rsidRDefault="00A95466" w:rsidP="00325959">
      <w:pPr>
        <w:spacing w:after="0" w:line="360" w:lineRule="auto"/>
        <w:ind w:right="-648"/>
        <w:rPr>
          <w:rFonts w:ascii="Arial" w:eastAsia="Times New Roman" w:hAnsi="Arial" w:cs="Arial"/>
          <w:color w:val="auto"/>
          <w:sz w:val="24"/>
          <w:szCs w:val="24"/>
          <w:lang w:eastAsia="pl-PL"/>
        </w:rPr>
      </w:pPr>
    </w:p>
    <w:p w:rsidR="00A258DC" w:rsidRPr="00325959" w:rsidRDefault="00A258DC" w:rsidP="00325959">
      <w:pPr>
        <w:spacing w:after="0" w:line="360" w:lineRule="auto"/>
        <w:ind w:right="-648"/>
        <w:rPr>
          <w:rFonts w:ascii="Arial" w:hAnsi="Arial" w:cs="Arial"/>
          <w:color w:val="auto"/>
          <w:sz w:val="24"/>
          <w:szCs w:val="24"/>
        </w:rPr>
      </w:pPr>
      <w:r w:rsidRPr="00325959">
        <w:rPr>
          <w:rFonts w:ascii="Arial" w:eastAsia="Times New Roman" w:hAnsi="Arial" w:cs="Arial"/>
          <w:color w:val="auto"/>
          <w:sz w:val="24"/>
          <w:szCs w:val="24"/>
          <w:lang w:eastAsia="pl-PL"/>
        </w:rPr>
        <w:t>W posiedzeniu uczestniczyli także:</w:t>
      </w:r>
    </w:p>
    <w:p w:rsidR="00B46E3E" w:rsidRPr="00325959" w:rsidRDefault="00B46E3E" w:rsidP="00325959">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lang w:eastAsia="pl-PL"/>
        </w:rPr>
        <w:t>Andrzej Kacperek – Wiceprezydent Miasta Piotrkowa Trybunalskiego</w:t>
      </w:r>
    </w:p>
    <w:p w:rsidR="00812CF5" w:rsidRPr="00325959" w:rsidRDefault="00812CF5" w:rsidP="00325959">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lang w:eastAsia="pl-PL"/>
        </w:rPr>
        <w:t>Adam Karzewnik - Wiceprezydent Miasta Piotrkowa Trybunalskiego</w:t>
      </w:r>
    </w:p>
    <w:p w:rsidR="00812CF5" w:rsidRPr="00325959" w:rsidRDefault="00941F11" w:rsidP="00325959">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lang w:eastAsia="pl-PL"/>
        </w:rPr>
        <w:t>Anita Wojtala – Rudnicka – Kierownik Referatu Kultury, Sportu, i Promocji Miasta</w:t>
      </w:r>
    </w:p>
    <w:p w:rsidR="00B46E3E" w:rsidRPr="00325959" w:rsidRDefault="00812CF5" w:rsidP="00325959">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325959">
        <w:rPr>
          <w:rFonts w:ascii="Arial" w:hAnsi="Arial" w:cs="Arial"/>
          <w:color w:val="000000" w:themeColor="text1"/>
          <w:sz w:val="24"/>
          <w:szCs w:val="24"/>
        </w:rPr>
        <w:t>Katarzyna Szokalska Dyrektor Biura Rozwoju Miasta i Inwestycji</w:t>
      </w:r>
    </w:p>
    <w:p w:rsidR="00812CF5" w:rsidRPr="00325959" w:rsidRDefault="00812CF5" w:rsidP="00325959">
      <w:pPr>
        <w:pStyle w:val="Akapitzlist"/>
        <w:numPr>
          <w:ilvl w:val="6"/>
          <w:numId w:val="3"/>
        </w:numPr>
        <w:spacing w:after="0" w:line="360" w:lineRule="auto"/>
        <w:ind w:left="709" w:right="-283" w:hanging="283"/>
        <w:rPr>
          <w:rFonts w:ascii="Arial" w:eastAsia="Times New Roman" w:hAnsi="Arial" w:cs="Arial"/>
          <w:color w:val="000000" w:themeColor="text1"/>
          <w:sz w:val="24"/>
          <w:szCs w:val="24"/>
          <w:lang w:eastAsia="pl-PL"/>
        </w:rPr>
      </w:pPr>
      <w:r w:rsidRPr="00325959">
        <w:rPr>
          <w:rFonts w:ascii="Arial" w:eastAsia="Times New Roman" w:hAnsi="Arial" w:cs="Arial"/>
          <w:color w:val="auto"/>
          <w:sz w:val="24"/>
          <w:szCs w:val="24"/>
          <w:lang w:eastAsia="pl-PL"/>
        </w:rPr>
        <w:t>Leszek Heinzel Dyrektor Ośrodka Sportu i Rekreacji</w:t>
      </w:r>
    </w:p>
    <w:p w:rsidR="00812CF5" w:rsidRPr="00325959" w:rsidRDefault="00812CF5" w:rsidP="00325959">
      <w:pPr>
        <w:pStyle w:val="Akapitzlist"/>
        <w:numPr>
          <w:ilvl w:val="6"/>
          <w:numId w:val="3"/>
        </w:numPr>
        <w:spacing w:after="0" w:line="360" w:lineRule="auto"/>
        <w:ind w:left="709" w:right="-283" w:hanging="283"/>
        <w:rPr>
          <w:rFonts w:ascii="Arial" w:eastAsia="Times New Roman" w:hAnsi="Arial" w:cs="Arial"/>
          <w:color w:val="FF0000"/>
          <w:sz w:val="24"/>
          <w:szCs w:val="24"/>
          <w:lang w:eastAsia="pl-PL"/>
        </w:rPr>
      </w:pPr>
      <w:r w:rsidRPr="00325959">
        <w:rPr>
          <w:rFonts w:ascii="Arial" w:hAnsi="Arial" w:cs="Arial"/>
          <w:color w:val="auto"/>
          <w:sz w:val="24"/>
          <w:szCs w:val="24"/>
        </w:rPr>
        <w:t>Przedstawiciel Komendy Państwowej Straży Pożarnej w Piotrkowie Trybunalskim</w:t>
      </w:r>
    </w:p>
    <w:p w:rsidR="004A6EFA" w:rsidRPr="00325959" w:rsidRDefault="004A6EFA" w:rsidP="00325959">
      <w:pPr>
        <w:spacing w:after="0" w:line="360" w:lineRule="auto"/>
        <w:ind w:right="-283"/>
        <w:rPr>
          <w:rFonts w:ascii="Arial" w:eastAsia="Times New Roman" w:hAnsi="Arial" w:cs="Arial"/>
          <w:color w:val="000000" w:themeColor="text1"/>
          <w:sz w:val="24"/>
          <w:szCs w:val="24"/>
          <w:lang w:eastAsia="pl-PL"/>
        </w:rPr>
      </w:pPr>
    </w:p>
    <w:p w:rsidR="007E31A8" w:rsidRPr="00325959" w:rsidRDefault="007E31A8" w:rsidP="00325959">
      <w:pPr>
        <w:spacing w:after="0" w:line="360" w:lineRule="auto"/>
        <w:ind w:right="-283"/>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Punkt 1</w:t>
      </w:r>
    </w:p>
    <w:p w:rsidR="00736D41" w:rsidRPr="00325959" w:rsidRDefault="00000E29" w:rsidP="00325959">
      <w:pPr>
        <w:spacing w:after="0" w:line="360" w:lineRule="auto"/>
        <w:ind w:right="-283"/>
        <w:rPr>
          <w:rFonts w:ascii="Arial" w:hAnsi="Arial" w:cs="Arial"/>
          <w:color w:val="auto"/>
          <w:sz w:val="24"/>
          <w:szCs w:val="24"/>
        </w:rPr>
      </w:pPr>
      <w:r w:rsidRPr="00325959">
        <w:rPr>
          <w:rFonts w:ascii="Arial" w:hAnsi="Arial" w:cs="Arial"/>
          <w:color w:val="auto"/>
          <w:sz w:val="24"/>
          <w:szCs w:val="24"/>
        </w:rPr>
        <w:t>S</w:t>
      </w:r>
      <w:r w:rsidR="00A258DC" w:rsidRPr="00325959">
        <w:rPr>
          <w:rFonts w:ascii="Arial" w:hAnsi="Arial" w:cs="Arial"/>
          <w:color w:val="auto"/>
          <w:sz w:val="24"/>
          <w:szCs w:val="24"/>
        </w:rPr>
        <w:t>twierdzono quorum posiedzenia:</w:t>
      </w:r>
    </w:p>
    <w:p w:rsidR="00E405DF" w:rsidRPr="00325959" w:rsidRDefault="00B46E3E" w:rsidP="00325959">
      <w:pPr>
        <w:spacing w:after="0" w:line="360" w:lineRule="auto"/>
        <w:ind w:right="-283"/>
        <w:rPr>
          <w:rFonts w:ascii="Arial" w:hAnsi="Arial" w:cs="Arial"/>
          <w:color w:val="auto"/>
          <w:sz w:val="24"/>
          <w:szCs w:val="24"/>
        </w:rPr>
      </w:pPr>
      <w:r w:rsidRPr="00325959">
        <w:rPr>
          <w:rFonts w:ascii="Arial" w:hAnsi="Arial" w:cs="Arial"/>
          <w:color w:val="auto"/>
          <w:sz w:val="24"/>
          <w:szCs w:val="24"/>
        </w:rPr>
        <w:t>Pan Lech Kaźmierczak P</w:t>
      </w:r>
      <w:r w:rsidR="00736D41" w:rsidRPr="00325959">
        <w:rPr>
          <w:rFonts w:ascii="Arial" w:hAnsi="Arial" w:cs="Arial"/>
          <w:color w:val="auto"/>
          <w:sz w:val="24"/>
          <w:szCs w:val="24"/>
        </w:rPr>
        <w:t xml:space="preserve">rzewodniczący </w:t>
      </w:r>
      <w:r w:rsidR="0085041A" w:rsidRPr="00325959">
        <w:rPr>
          <w:rFonts w:ascii="Arial" w:eastAsia="Times New Roman" w:hAnsi="Arial" w:cs="Arial"/>
          <w:color w:val="auto"/>
          <w:sz w:val="24"/>
          <w:szCs w:val="24"/>
          <w:lang w:eastAsia="pl-PL"/>
        </w:rPr>
        <w:t xml:space="preserve">Komisji </w:t>
      </w:r>
      <w:r w:rsidR="00736D41" w:rsidRPr="00325959">
        <w:rPr>
          <w:rFonts w:ascii="Arial" w:eastAsia="Times New Roman" w:hAnsi="Arial" w:cs="Arial"/>
          <w:color w:val="auto"/>
          <w:sz w:val="24"/>
          <w:szCs w:val="24"/>
          <w:lang w:eastAsia="pl-PL"/>
        </w:rPr>
        <w:t xml:space="preserve">Kultury i Kultury Fizycznej, po sprawdzeniu listy obecności, stwierdził, że w chwili </w:t>
      </w:r>
      <w:r w:rsidR="00736D41" w:rsidRPr="00325959">
        <w:rPr>
          <w:rFonts w:ascii="Arial" w:hAnsi="Arial" w:cs="Arial"/>
          <w:color w:val="auto"/>
          <w:sz w:val="24"/>
          <w:szCs w:val="24"/>
        </w:rPr>
        <w:t xml:space="preserve">rozpoczęcia posiedzenia na sali jest </w:t>
      </w:r>
      <w:r w:rsidR="004A6EFA" w:rsidRPr="00325959">
        <w:rPr>
          <w:rFonts w:ascii="Arial" w:hAnsi="Arial" w:cs="Arial"/>
          <w:color w:val="auto"/>
          <w:sz w:val="24"/>
          <w:szCs w:val="24"/>
        </w:rPr>
        <w:t>obecnych 9</w:t>
      </w:r>
      <w:r w:rsidR="00A80394" w:rsidRPr="00325959">
        <w:rPr>
          <w:rFonts w:ascii="Arial" w:hAnsi="Arial" w:cs="Arial"/>
          <w:color w:val="auto"/>
          <w:sz w:val="24"/>
          <w:szCs w:val="24"/>
        </w:rPr>
        <w:t xml:space="preserve"> </w:t>
      </w:r>
      <w:r w:rsidR="00736D41" w:rsidRPr="00325959">
        <w:rPr>
          <w:rFonts w:ascii="Arial" w:hAnsi="Arial" w:cs="Arial"/>
          <w:color w:val="auto"/>
          <w:sz w:val="24"/>
          <w:szCs w:val="24"/>
        </w:rPr>
        <w:t>członków Komisji, co stanowi quorum i obrady są prawomocne</w:t>
      </w:r>
      <w:r w:rsidR="00E56189" w:rsidRPr="00325959">
        <w:rPr>
          <w:rFonts w:ascii="Arial" w:hAnsi="Arial" w:cs="Arial"/>
          <w:color w:val="auto"/>
          <w:sz w:val="24"/>
          <w:szCs w:val="24"/>
        </w:rPr>
        <w:t>.</w:t>
      </w:r>
    </w:p>
    <w:p w:rsidR="00FE336E" w:rsidRPr="00325959" w:rsidRDefault="00FE336E" w:rsidP="00325959">
      <w:pPr>
        <w:spacing w:after="0" w:line="360" w:lineRule="auto"/>
        <w:ind w:right="-283"/>
        <w:rPr>
          <w:rFonts w:ascii="Arial" w:hAnsi="Arial" w:cs="Arial"/>
          <w:color w:val="auto"/>
          <w:sz w:val="24"/>
          <w:szCs w:val="24"/>
        </w:rPr>
      </w:pPr>
    </w:p>
    <w:p w:rsidR="00736D41" w:rsidRPr="00325959" w:rsidRDefault="007E31A8" w:rsidP="00325959">
      <w:pPr>
        <w:spacing w:after="0" w:line="360" w:lineRule="auto"/>
        <w:rPr>
          <w:rFonts w:ascii="Arial" w:hAnsi="Arial" w:cs="Arial"/>
          <w:color w:val="auto"/>
          <w:sz w:val="24"/>
          <w:szCs w:val="24"/>
        </w:rPr>
      </w:pPr>
      <w:r w:rsidRPr="00325959">
        <w:rPr>
          <w:rFonts w:ascii="Arial" w:hAnsi="Arial" w:cs="Arial"/>
          <w:color w:val="auto"/>
          <w:sz w:val="24"/>
          <w:szCs w:val="24"/>
        </w:rPr>
        <w:t>Punkt 2</w:t>
      </w:r>
    </w:p>
    <w:p w:rsidR="004A6EFA" w:rsidRPr="00325959" w:rsidRDefault="00A258DC" w:rsidP="00325959">
      <w:pPr>
        <w:spacing w:after="0" w:line="360" w:lineRule="auto"/>
        <w:rPr>
          <w:rFonts w:ascii="Arial" w:hAnsi="Arial" w:cs="Arial"/>
          <w:color w:val="auto"/>
          <w:sz w:val="24"/>
          <w:szCs w:val="24"/>
        </w:rPr>
      </w:pPr>
      <w:r w:rsidRPr="00325959">
        <w:rPr>
          <w:rFonts w:ascii="Arial" w:hAnsi="Arial" w:cs="Arial"/>
          <w:color w:val="auto"/>
          <w:sz w:val="24"/>
          <w:szCs w:val="24"/>
        </w:rPr>
        <w:t>Porządek obrad:</w:t>
      </w:r>
    </w:p>
    <w:p w:rsidR="00022560" w:rsidRPr="00325959" w:rsidRDefault="00022560" w:rsidP="00325959">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Stwierdzenie prawomocności posiedzenia.</w:t>
      </w:r>
    </w:p>
    <w:p w:rsidR="00022560" w:rsidRPr="00325959" w:rsidRDefault="00022560" w:rsidP="00325959">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Proponowany porządek dzienny posiedzenia:</w:t>
      </w:r>
    </w:p>
    <w:p w:rsidR="00022560" w:rsidRPr="00325959" w:rsidRDefault="00022560" w:rsidP="00325959">
      <w:pPr>
        <w:numPr>
          <w:ilvl w:val="0"/>
          <w:numId w:val="2"/>
        </w:numPr>
        <w:spacing w:after="0" w:line="360" w:lineRule="auto"/>
        <w:ind w:left="851" w:hanging="284"/>
        <w:contextualSpacing/>
        <w:rPr>
          <w:rFonts w:ascii="Arial" w:eastAsia="Times New Roman" w:hAnsi="Arial" w:cs="Arial"/>
          <w:color w:val="000000" w:themeColor="text1"/>
          <w:sz w:val="24"/>
          <w:szCs w:val="24"/>
          <w:lang w:eastAsia="pl-PL"/>
        </w:rPr>
      </w:pPr>
      <w:r w:rsidRPr="00325959">
        <w:rPr>
          <w:rFonts w:ascii="Arial" w:eastAsia="Times New Roman" w:hAnsi="Arial" w:cs="Arial"/>
          <w:color w:val="auto"/>
          <w:sz w:val="24"/>
          <w:szCs w:val="24"/>
          <w:lang w:eastAsia="pl-PL"/>
        </w:rPr>
        <w:lastRenderedPageBreak/>
        <w:t>Przyjęcie protokołu z Komisji Kultury i Kultury Fizycznej z dnia 21 lutego 2023 r.</w:t>
      </w:r>
    </w:p>
    <w:p w:rsidR="00022560" w:rsidRPr="00325959" w:rsidRDefault="00022560" w:rsidP="00325959">
      <w:pPr>
        <w:numPr>
          <w:ilvl w:val="0"/>
          <w:numId w:val="2"/>
        </w:numPr>
        <w:spacing w:after="0" w:line="360" w:lineRule="auto"/>
        <w:ind w:left="851" w:hanging="284"/>
        <w:contextualSpacing/>
        <w:rPr>
          <w:rFonts w:ascii="Arial" w:eastAsia="Times New Roman" w:hAnsi="Arial" w:cs="Arial"/>
          <w:color w:val="000000" w:themeColor="text1"/>
          <w:sz w:val="24"/>
          <w:szCs w:val="24"/>
          <w:lang w:eastAsia="pl-PL"/>
        </w:rPr>
      </w:pPr>
      <w:r w:rsidRPr="00325959">
        <w:rPr>
          <w:rFonts w:ascii="Arial" w:eastAsia="Times New Roman" w:hAnsi="Arial" w:cs="Arial"/>
          <w:color w:val="auto"/>
          <w:sz w:val="24"/>
          <w:szCs w:val="24"/>
          <w:lang w:eastAsia="pl-PL"/>
        </w:rPr>
        <w:t xml:space="preserve">Zaopiniowanie projektu uchwały w sprawie </w:t>
      </w:r>
      <w:r w:rsidRPr="00325959">
        <w:rPr>
          <w:rFonts w:ascii="Arial" w:eastAsia="Times New Roman" w:hAnsi="Arial" w:cs="Arial"/>
          <w:bCs/>
          <w:color w:val="000000" w:themeColor="text1"/>
          <w:sz w:val="24"/>
          <w:szCs w:val="24"/>
          <w:lang w:eastAsia="pl-PL"/>
        </w:rPr>
        <w:t>wyrażenia zgody na wykorzystanie herbu Miasta Piotrkowa Trybunalskiego.</w:t>
      </w:r>
    </w:p>
    <w:p w:rsidR="00022560" w:rsidRPr="00325959" w:rsidRDefault="00022560" w:rsidP="00325959">
      <w:pPr>
        <w:numPr>
          <w:ilvl w:val="0"/>
          <w:numId w:val="2"/>
        </w:numPr>
        <w:spacing w:after="0" w:line="360" w:lineRule="auto"/>
        <w:ind w:left="851" w:hanging="284"/>
        <w:contextualSpacing/>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shd w:val="clear" w:color="auto" w:fill="FFFFFF"/>
          <w:lang w:eastAsia="pl-PL"/>
        </w:rPr>
        <w:t>Sprawozdanie z realizacji programu współpracy M</w:t>
      </w:r>
      <w:r w:rsidR="00325959">
        <w:rPr>
          <w:rFonts w:ascii="Arial" w:eastAsia="Times New Roman" w:hAnsi="Arial" w:cs="Arial"/>
          <w:color w:val="000000" w:themeColor="text1"/>
          <w:sz w:val="24"/>
          <w:szCs w:val="24"/>
          <w:shd w:val="clear" w:color="auto" w:fill="FFFFFF"/>
          <w:lang w:eastAsia="pl-PL"/>
        </w:rPr>
        <w:t xml:space="preserve">iasta Piotrkowa Trybunalskiego </w:t>
      </w:r>
      <w:r w:rsidRPr="00325959">
        <w:rPr>
          <w:rFonts w:ascii="Arial" w:eastAsia="Times New Roman" w:hAnsi="Arial" w:cs="Arial"/>
          <w:color w:val="000000" w:themeColor="text1"/>
          <w:sz w:val="24"/>
          <w:szCs w:val="24"/>
          <w:shd w:val="clear" w:color="auto" w:fill="FFFFFF"/>
          <w:lang w:eastAsia="pl-PL"/>
        </w:rPr>
        <w:t>z organizacjami pozarządowymi oraz podmiotami, o których mowa w art. 3 ust. 3 ustawy z dnia 24 kwietnia 2003 roku o dz</w:t>
      </w:r>
      <w:r w:rsidR="00325959">
        <w:rPr>
          <w:rFonts w:ascii="Arial" w:eastAsia="Times New Roman" w:hAnsi="Arial" w:cs="Arial"/>
          <w:color w:val="000000" w:themeColor="text1"/>
          <w:sz w:val="24"/>
          <w:szCs w:val="24"/>
          <w:shd w:val="clear" w:color="auto" w:fill="FFFFFF"/>
          <w:lang w:eastAsia="pl-PL"/>
        </w:rPr>
        <w:t xml:space="preserve">iałalności pożytku publicznego </w:t>
      </w:r>
      <w:r w:rsidRPr="00325959">
        <w:rPr>
          <w:rFonts w:ascii="Arial" w:eastAsia="Times New Roman" w:hAnsi="Arial" w:cs="Arial"/>
          <w:color w:val="000000" w:themeColor="text1"/>
          <w:sz w:val="24"/>
          <w:szCs w:val="24"/>
          <w:shd w:val="clear" w:color="auto" w:fill="FFFFFF"/>
          <w:lang w:eastAsia="pl-PL"/>
        </w:rPr>
        <w:t>i o wolontariacie za rok 2022.</w:t>
      </w:r>
    </w:p>
    <w:p w:rsidR="00022560" w:rsidRPr="00325959" w:rsidRDefault="00022560" w:rsidP="00325959">
      <w:pPr>
        <w:numPr>
          <w:ilvl w:val="0"/>
          <w:numId w:val="2"/>
        </w:numPr>
        <w:spacing w:after="0" w:line="360" w:lineRule="auto"/>
        <w:ind w:left="851" w:hanging="284"/>
        <w:contextualSpacing/>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shd w:val="clear" w:color="auto" w:fill="FFFFFF"/>
          <w:lang w:eastAsia="pl-PL"/>
        </w:rPr>
        <w:t xml:space="preserve">Informacja dot. </w:t>
      </w:r>
      <w:r w:rsidRPr="00325959">
        <w:rPr>
          <w:rFonts w:ascii="Arial" w:eastAsiaTheme="minorHAnsi" w:hAnsi="Arial" w:cs="Arial"/>
          <w:color w:val="auto"/>
          <w:sz w:val="24"/>
          <w:szCs w:val="24"/>
        </w:rPr>
        <w:t xml:space="preserve">zadania inwestycyjnego realizowanego przez Ośrodek Sportu </w:t>
      </w:r>
      <w:r w:rsidRPr="00325959">
        <w:rPr>
          <w:rFonts w:ascii="Arial" w:eastAsiaTheme="minorHAnsi" w:hAnsi="Arial" w:cs="Arial"/>
          <w:color w:val="auto"/>
          <w:sz w:val="24"/>
          <w:szCs w:val="24"/>
        </w:rPr>
        <w:br/>
        <w:t>i Rekreacji w roku 2023.</w:t>
      </w:r>
    </w:p>
    <w:p w:rsidR="00022560" w:rsidRPr="00325959" w:rsidRDefault="00022560" w:rsidP="00325959">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 xml:space="preserve">Rozpatrzenie korespondencji skierowanej do Komisji. </w:t>
      </w:r>
    </w:p>
    <w:p w:rsidR="00022560" w:rsidRPr="00325959" w:rsidRDefault="00022560" w:rsidP="00325959">
      <w:pPr>
        <w:numPr>
          <w:ilvl w:val="0"/>
          <w:numId w:val="2"/>
        </w:numPr>
        <w:spacing w:after="0" w:line="360" w:lineRule="auto"/>
        <w:ind w:left="851" w:hanging="284"/>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Sprawy różne.</w:t>
      </w:r>
    </w:p>
    <w:p w:rsidR="00022560" w:rsidRPr="00325959" w:rsidRDefault="00022560" w:rsidP="00325959">
      <w:pPr>
        <w:spacing w:after="0" w:line="360" w:lineRule="auto"/>
        <w:rPr>
          <w:rFonts w:ascii="Arial" w:eastAsia="Times New Roman" w:hAnsi="Arial" w:cs="Arial"/>
          <w:color w:val="auto"/>
          <w:sz w:val="24"/>
          <w:szCs w:val="24"/>
          <w:lang w:eastAsia="pl-PL"/>
        </w:rPr>
      </w:pPr>
    </w:p>
    <w:p w:rsidR="00022560" w:rsidRPr="00325959" w:rsidRDefault="00022560" w:rsidP="00325959">
      <w:pPr>
        <w:spacing w:after="0" w:line="360" w:lineRule="auto"/>
        <w:contextualSpacing/>
        <w:rPr>
          <w:rFonts w:ascii="Arial" w:eastAsia="Times New Roman" w:hAnsi="Arial" w:cs="Arial"/>
          <w:color w:val="auto"/>
          <w:sz w:val="24"/>
          <w:szCs w:val="24"/>
          <w:lang w:eastAsia="pl-PL"/>
        </w:rPr>
      </w:pPr>
    </w:p>
    <w:p w:rsidR="00A258DC" w:rsidRPr="00325959" w:rsidRDefault="00B46F41" w:rsidP="00325959">
      <w:pPr>
        <w:spacing w:line="360" w:lineRule="auto"/>
        <w:rPr>
          <w:rFonts w:ascii="Arial" w:hAnsi="Arial" w:cs="Arial"/>
          <w:sz w:val="24"/>
          <w:szCs w:val="24"/>
        </w:rPr>
      </w:pPr>
      <w:r w:rsidRPr="00325959">
        <w:rPr>
          <w:rFonts w:ascii="Arial" w:hAnsi="Arial" w:cs="Arial"/>
          <w:sz w:val="24"/>
          <w:szCs w:val="24"/>
        </w:rPr>
        <w:t>Punkt 3</w:t>
      </w:r>
    </w:p>
    <w:p w:rsidR="00B46E3E" w:rsidRPr="00325959" w:rsidRDefault="00B46E3E" w:rsidP="00325959">
      <w:pPr>
        <w:spacing w:after="0" w:line="360" w:lineRule="auto"/>
        <w:contextualSpacing/>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lang w:eastAsia="pl-PL"/>
        </w:rPr>
        <w:t xml:space="preserve">Przyjęcie protokołu z posiedzenia Komisji Kultury i Kultury Fizycznej z dnia </w:t>
      </w:r>
      <w:r w:rsidRPr="00325959">
        <w:rPr>
          <w:rFonts w:ascii="Arial" w:eastAsia="Times New Roman" w:hAnsi="Arial" w:cs="Arial"/>
          <w:color w:val="000000" w:themeColor="text1"/>
          <w:sz w:val="24"/>
          <w:szCs w:val="24"/>
          <w:lang w:eastAsia="pl-PL"/>
        </w:rPr>
        <w:br/>
        <w:t>24 stycznia 2023 r.</w:t>
      </w:r>
    </w:p>
    <w:p w:rsidR="009714AD" w:rsidRPr="00325959" w:rsidRDefault="004F4E0C" w:rsidP="00325959">
      <w:pPr>
        <w:spacing w:line="360" w:lineRule="auto"/>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Członkowie Komisji Kultury i Kultury Fiz</w:t>
      </w:r>
      <w:r w:rsidR="00022560" w:rsidRPr="00325959">
        <w:rPr>
          <w:rFonts w:ascii="Arial" w:eastAsia="Times New Roman" w:hAnsi="Arial" w:cs="Arial"/>
          <w:color w:val="auto"/>
          <w:sz w:val="24"/>
          <w:szCs w:val="24"/>
          <w:lang w:eastAsia="pl-PL"/>
        </w:rPr>
        <w:t xml:space="preserve">ycznej przyjęli protokół z dnia 21 lutego </w:t>
      </w:r>
      <w:r w:rsidR="00B46E3E" w:rsidRPr="00325959">
        <w:rPr>
          <w:rFonts w:ascii="Arial" w:eastAsia="Times New Roman" w:hAnsi="Arial" w:cs="Arial"/>
          <w:color w:val="auto"/>
          <w:sz w:val="24"/>
          <w:szCs w:val="24"/>
          <w:lang w:eastAsia="pl-PL"/>
        </w:rPr>
        <w:t>2023</w:t>
      </w:r>
      <w:r w:rsidRPr="00325959">
        <w:rPr>
          <w:rFonts w:ascii="Arial" w:eastAsia="Times New Roman" w:hAnsi="Arial" w:cs="Arial"/>
          <w:color w:val="auto"/>
          <w:sz w:val="24"/>
          <w:szCs w:val="24"/>
          <w:lang w:eastAsia="pl-PL"/>
        </w:rPr>
        <w:t xml:space="preserve"> r. </w:t>
      </w:r>
    </w:p>
    <w:p w:rsidR="00D93BBA" w:rsidRPr="00325959" w:rsidRDefault="00B46F41" w:rsidP="00325959">
      <w:pPr>
        <w:spacing w:line="360" w:lineRule="auto"/>
        <w:rPr>
          <w:rFonts w:ascii="Arial" w:hAnsi="Arial" w:cs="Arial"/>
          <w:color w:val="000000" w:themeColor="text1"/>
          <w:sz w:val="24"/>
          <w:szCs w:val="24"/>
        </w:rPr>
      </w:pPr>
      <w:r w:rsidRPr="00325959">
        <w:rPr>
          <w:rFonts w:ascii="Arial" w:hAnsi="Arial" w:cs="Arial"/>
          <w:color w:val="000000" w:themeColor="text1"/>
          <w:sz w:val="24"/>
          <w:szCs w:val="24"/>
        </w:rPr>
        <w:t>Punkt 4</w:t>
      </w:r>
    </w:p>
    <w:p w:rsidR="00022560" w:rsidRPr="00325959" w:rsidRDefault="00022560" w:rsidP="00325959">
      <w:pPr>
        <w:spacing w:after="0" w:line="360" w:lineRule="auto"/>
        <w:contextualSpacing/>
        <w:rPr>
          <w:rFonts w:ascii="Arial" w:eastAsia="Times New Roman" w:hAnsi="Arial" w:cs="Arial"/>
          <w:color w:val="000000" w:themeColor="text1"/>
          <w:sz w:val="24"/>
          <w:szCs w:val="24"/>
          <w:lang w:eastAsia="pl-PL"/>
        </w:rPr>
      </w:pPr>
      <w:r w:rsidRPr="00325959">
        <w:rPr>
          <w:rFonts w:ascii="Arial" w:eastAsia="Times New Roman" w:hAnsi="Arial" w:cs="Arial"/>
          <w:color w:val="auto"/>
          <w:sz w:val="24"/>
          <w:szCs w:val="24"/>
          <w:lang w:eastAsia="pl-PL"/>
        </w:rPr>
        <w:t xml:space="preserve">Zaopiniowanie projektu uchwały w sprawie </w:t>
      </w:r>
      <w:r w:rsidRPr="00325959">
        <w:rPr>
          <w:rFonts w:ascii="Arial" w:eastAsia="Times New Roman" w:hAnsi="Arial" w:cs="Arial"/>
          <w:bCs/>
          <w:color w:val="000000" w:themeColor="text1"/>
          <w:sz w:val="24"/>
          <w:szCs w:val="24"/>
          <w:lang w:eastAsia="pl-PL"/>
        </w:rPr>
        <w:t>wyrażenia zgody na wykorzystanie herbu Miasta Piotrkowa Trybunalskiego.</w:t>
      </w:r>
    </w:p>
    <w:p w:rsidR="00022560" w:rsidRPr="00325959" w:rsidRDefault="00022560" w:rsidP="00325959">
      <w:pPr>
        <w:tabs>
          <w:tab w:val="left" w:pos="851"/>
        </w:tabs>
        <w:autoSpaceDE w:val="0"/>
        <w:autoSpaceDN w:val="0"/>
        <w:adjustRightInd w:val="0"/>
        <w:spacing w:after="0" w:line="360" w:lineRule="auto"/>
        <w:rPr>
          <w:rFonts w:ascii="Arial" w:hAnsi="Arial" w:cs="Arial"/>
          <w:color w:val="000000" w:themeColor="text1"/>
          <w:sz w:val="24"/>
          <w:szCs w:val="24"/>
        </w:rPr>
      </w:pPr>
    </w:p>
    <w:p w:rsidR="00022560" w:rsidRPr="00325959" w:rsidRDefault="00D00FB9" w:rsidP="00325959">
      <w:pPr>
        <w:tabs>
          <w:tab w:val="left" w:pos="851"/>
        </w:tabs>
        <w:autoSpaceDE w:val="0"/>
        <w:autoSpaceDN w:val="0"/>
        <w:adjustRightInd w:val="0"/>
        <w:spacing w:after="0" w:line="360" w:lineRule="auto"/>
        <w:rPr>
          <w:rFonts w:ascii="Arial" w:hAnsi="Arial" w:cs="Arial"/>
          <w:color w:val="000000" w:themeColor="text1"/>
          <w:sz w:val="24"/>
          <w:szCs w:val="24"/>
        </w:rPr>
      </w:pPr>
      <w:r w:rsidRPr="00325959">
        <w:rPr>
          <w:rFonts w:ascii="Arial" w:eastAsiaTheme="minorHAnsi" w:hAnsi="Arial" w:cs="Arial"/>
          <w:color w:val="000000" w:themeColor="text1"/>
          <w:sz w:val="24"/>
          <w:szCs w:val="24"/>
        </w:rPr>
        <w:t xml:space="preserve">W wyniku głosowania, przy 9 głosach za, braku głosów przeciwnych i wstrzymujących, Komisja Kultury i Kultury Fizycznej wydała pozytywną opinię do projektu uchwały w sprawie </w:t>
      </w:r>
      <w:r w:rsidRPr="00325959">
        <w:rPr>
          <w:rFonts w:ascii="Arial" w:eastAsia="Times New Roman" w:hAnsi="Arial" w:cs="Arial"/>
          <w:bCs/>
          <w:color w:val="000000" w:themeColor="text1"/>
          <w:sz w:val="24"/>
          <w:szCs w:val="24"/>
          <w:lang w:eastAsia="pl-PL"/>
        </w:rPr>
        <w:t>wyrażenia zgody na wykorzystanie herbu Miasta Piotrkowa Trybunalskiego.</w:t>
      </w:r>
    </w:p>
    <w:p w:rsidR="00022560" w:rsidRPr="00325959" w:rsidRDefault="00022560" w:rsidP="00325959">
      <w:pPr>
        <w:tabs>
          <w:tab w:val="left" w:pos="851"/>
        </w:tabs>
        <w:autoSpaceDE w:val="0"/>
        <w:autoSpaceDN w:val="0"/>
        <w:adjustRightInd w:val="0"/>
        <w:spacing w:after="0" w:line="360" w:lineRule="auto"/>
        <w:rPr>
          <w:rFonts w:ascii="Arial" w:hAnsi="Arial" w:cs="Arial"/>
          <w:color w:val="000000" w:themeColor="text1"/>
          <w:sz w:val="24"/>
          <w:szCs w:val="24"/>
        </w:rPr>
      </w:pPr>
    </w:p>
    <w:p w:rsidR="00022560" w:rsidRPr="00325959" w:rsidRDefault="00022560" w:rsidP="00325959">
      <w:pPr>
        <w:spacing w:after="0" w:line="360" w:lineRule="auto"/>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lang w:eastAsia="pl-PL"/>
        </w:rPr>
        <w:t>Opinia Nr 48/48/23</w:t>
      </w:r>
    </w:p>
    <w:p w:rsidR="0011023A" w:rsidRPr="00325959" w:rsidRDefault="0085041A" w:rsidP="00325959">
      <w:pPr>
        <w:tabs>
          <w:tab w:val="left" w:pos="851"/>
        </w:tabs>
        <w:autoSpaceDE w:val="0"/>
        <w:autoSpaceDN w:val="0"/>
        <w:adjustRightInd w:val="0"/>
        <w:spacing w:after="0" w:line="360" w:lineRule="auto"/>
        <w:rPr>
          <w:rFonts w:ascii="Arial" w:hAnsi="Arial" w:cs="Arial"/>
          <w:color w:val="auto"/>
          <w:sz w:val="24"/>
          <w:szCs w:val="24"/>
        </w:rPr>
      </w:pPr>
      <w:r w:rsidRPr="00325959">
        <w:rPr>
          <w:rFonts w:ascii="Arial" w:hAnsi="Arial" w:cs="Arial"/>
          <w:color w:val="auto"/>
          <w:sz w:val="24"/>
          <w:szCs w:val="24"/>
        </w:rPr>
        <w:t>Punkt 5</w:t>
      </w:r>
    </w:p>
    <w:p w:rsidR="00022560" w:rsidRPr="00325959" w:rsidRDefault="00022560" w:rsidP="00325959">
      <w:pPr>
        <w:spacing w:after="0" w:line="360" w:lineRule="auto"/>
        <w:contextualSpacing/>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shd w:val="clear" w:color="auto" w:fill="FFFFFF"/>
          <w:lang w:eastAsia="pl-PL"/>
        </w:rPr>
        <w:t xml:space="preserve">Sprawozdanie z realizacji programu współpracy Miasta Piotrkowa Trybunalskiego </w:t>
      </w:r>
      <w:r w:rsidRPr="00325959">
        <w:rPr>
          <w:rFonts w:ascii="Arial" w:eastAsia="Times New Roman" w:hAnsi="Arial" w:cs="Arial"/>
          <w:color w:val="000000" w:themeColor="text1"/>
          <w:sz w:val="24"/>
          <w:szCs w:val="24"/>
          <w:shd w:val="clear" w:color="auto" w:fill="FFFFFF"/>
          <w:lang w:eastAsia="pl-PL"/>
        </w:rPr>
        <w:br/>
        <w:t xml:space="preserve">z organizacjami pozarządowymi oraz podmiotami, o których mowa w art. 3 ust. 3 </w:t>
      </w:r>
      <w:r w:rsidRPr="00325959">
        <w:rPr>
          <w:rFonts w:ascii="Arial" w:eastAsia="Times New Roman" w:hAnsi="Arial" w:cs="Arial"/>
          <w:color w:val="000000" w:themeColor="text1"/>
          <w:sz w:val="24"/>
          <w:szCs w:val="24"/>
          <w:shd w:val="clear" w:color="auto" w:fill="FFFFFF"/>
          <w:lang w:eastAsia="pl-PL"/>
        </w:rPr>
        <w:lastRenderedPageBreak/>
        <w:t xml:space="preserve">ustawy z dnia 24 kwietnia 2003 roku o działalności pożytku publicznego </w:t>
      </w:r>
      <w:r w:rsidRPr="00325959">
        <w:rPr>
          <w:rFonts w:ascii="Arial" w:eastAsia="Times New Roman" w:hAnsi="Arial" w:cs="Arial"/>
          <w:color w:val="000000" w:themeColor="text1"/>
          <w:sz w:val="24"/>
          <w:szCs w:val="24"/>
          <w:shd w:val="clear" w:color="auto" w:fill="FFFFFF"/>
          <w:lang w:eastAsia="pl-PL"/>
        </w:rPr>
        <w:br/>
        <w:t>i o wolontariacie za rok 2022.</w:t>
      </w:r>
    </w:p>
    <w:p w:rsidR="00022560" w:rsidRPr="00325959" w:rsidRDefault="00022560" w:rsidP="00325959">
      <w:pPr>
        <w:tabs>
          <w:tab w:val="left" w:pos="851"/>
        </w:tabs>
        <w:autoSpaceDE w:val="0"/>
        <w:autoSpaceDN w:val="0"/>
        <w:adjustRightInd w:val="0"/>
        <w:spacing w:after="0" w:line="360" w:lineRule="auto"/>
        <w:rPr>
          <w:rFonts w:ascii="Arial" w:hAnsi="Arial" w:cs="Arial"/>
          <w:color w:val="auto"/>
          <w:sz w:val="24"/>
          <w:szCs w:val="24"/>
        </w:rPr>
      </w:pPr>
    </w:p>
    <w:p w:rsidR="00022560" w:rsidRPr="00325959" w:rsidRDefault="00543E01" w:rsidP="00325959">
      <w:pPr>
        <w:tabs>
          <w:tab w:val="left" w:pos="851"/>
          <w:tab w:val="left" w:pos="1755"/>
        </w:tabs>
        <w:autoSpaceDE w:val="0"/>
        <w:autoSpaceDN w:val="0"/>
        <w:adjustRightInd w:val="0"/>
        <w:spacing w:after="0" w:line="360" w:lineRule="auto"/>
        <w:rPr>
          <w:rFonts w:ascii="Arial" w:hAnsi="Arial" w:cs="Arial"/>
          <w:color w:val="auto"/>
          <w:sz w:val="24"/>
          <w:szCs w:val="24"/>
        </w:rPr>
      </w:pPr>
      <w:r w:rsidRPr="00325959">
        <w:rPr>
          <w:rFonts w:ascii="Arial" w:hAnsi="Arial" w:cs="Arial"/>
          <w:color w:val="auto"/>
          <w:sz w:val="24"/>
          <w:szCs w:val="24"/>
        </w:rPr>
        <w:t>Pani Katarzyna Szokalska Dyrektor Biura R</w:t>
      </w:r>
      <w:r w:rsidR="009714AD" w:rsidRPr="00325959">
        <w:rPr>
          <w:rFonts w:ascii="Arial" w:hAnsi="Arial" w:cs="Arial"/>
          <w:color w:val="auto"/>
          <w:sz w:val="24"/>
          <w:szCs w:val="24"/>
        </w:rPr>
        <w:t xml:space="preserve">ozwoju Miasta i Inwestycji powiedziała, </w:t>
      </w:r>
      <w:r w:rsidR="00C12505" w:rsidRPr="00325959">
        <w:rPr>
          <w:rFonts w:ascii="Arial" w:hAnsi="Arial" w:cs="Arial"/>
          <w:color w:val="auto"/>
          <w:sz w:val="24"/>
          <w:szCs w:val="24"/>
        </w:rPr>
        <w:br/>
      </w:r>
      <w:r w:rsidR="009714AD" w:rsidRPr="00325959">
        <w:rPr>
          <w:rFonts w:ascii="Arial" w:hAnsi="Arial" w:cs="Arial"/>
          <w:color w:val="auto"/>
          <w:sz w:val="24"/>
          <w:szCs w:val="24"/>
        </w:rPr>
        <w:t>że s</w:t>
      </w:r>
      <w:r w:rsidRPr="00325959">
        <w:rPr>
          <w:rFonts w:ascii="Arial" w:hAnsi="Arial" w:cs="Arial"/>
          <w:color w:val="auto"/>
          <w:sz w:val="24"/>
          <w:szCs w:val="24"/>
        </w:rPr>
        <w:t>prawozdanie jest przygotowywane zawsze na podstawie przyjętego wcześniej programu na dany rok. Na ten program składają się wszelkie działania, które w Urzędzie Miasta podejmowane są we współpracy poszczególnych komórek organizacyjnych z organizacjami pozarządowymi. I w tym sprawozdaniu przedstawiliśmy dokładnie, które jednostki,</w:t>
      </w:r>
      <w:r w:rsidR="009714AD" w:rsidRPr="00325959">
        <w:rPr>
          <w:rFonts w:ascii="Arial" w:hAnsi="Arial" w:cs="Arial"/>
          <w:color w:val="auto"/>
          <w:sz w:val="24"/>
          <w:szCs w:val="24"/>
        </w:rPr>
        <w:t xml:space="preserve"> </w:t>
      </w:r>
      <w:r w:rsidRPr="00325959">
        <w:rPr>
          <w:rFonts w:ascii="Arial" w:hAnsi="Arial" w:cs="Arial"/>
          <w:color w:val="auto"/>
          <w:sz w:val="24"/>
          <w:szCs w:val="24"/>
        </w:rPr>
        <w:t xml:space="preserve"> referaty, biura, jakich dotacji udzieliły</w:t>
      </w:r>
      <w:r w:rsidR="009714AD" w:rsidRPr="00325959">
        <w:rPr>
          <w:rFonts w:ascii="Arial" w:hAnsi="Arial" w:cs="Arial"/>
          <w:color w:val="auto"/>
          <w:sz w:val="24"/>
          <w:szCs w:val="24"/>
        </w:rPr>
        <w:t>,</w:t>
      </w:r>
      <w:r w:rsidRPr="00325959">
        <w:rPr>
          <w:rFonts w:ascii="Arial" w:hAnsi="Arial" w:cs="Arial"/>
          <w:color w:val="auto"/>
          <w:sz w:val="24"/>
          <w:szCs w:val="24"/>
        </w:rPr>
        <w:t xml:space="preserve"> na jakie kwoty </w:t>
      </w:r>
      <w:r w:rsidR="00C12505" w:rsidRPr="00325959">
        <w:rPr>
          <w:rFonts w:ascii="Arial" w:hAnsi="Arial" w:cs="Arial"/>
          <w:color w:val="auto"/>
          <w:sz w:val="24"/>
          <w:szCs w:val="24"/>
        </w:rPr>
        <w:t xml:space="preserve">i </w:t>
      </w:r>
      <w:r w:rsidRPr="00325959">
        <w:rPr>
          <w:rFonts w:ascii="Arial" w:hAnsi="Arial" w:cs="Arial"/>
          <w:color w:val="auto"/>
          <w:sz w:val="24"/>
          <w:szCs w:val="24"/>
        </w:rPr>
        <w:t xml:space="preserve">w zakresie jakich działań, które były podejmowane. Jest to m.in. Referat Kultury i Sportu, Referat Gospodarki Komunalnej </w:t>
      </w:r>
      <w:r w:rsidR="009714AD" w:rsidRPr="00325959">
        <w:rPr>
          <w:rFonts w:ascii="Arial" w:hAnsi="Arial" w:cs="Arial"/>
          <w:color w:val="auto"/>
          <w:sz w:val="24"/>
          <w:szCs w:val="24"/>
        </w:rPr>
        <w:br/>
      </w:r>
      <w:r w:rsidRPr="00325959">
        <w:rPr>
          <w:rFonts w:ascii="Arial" w:hAnsi="Arial" w:cs="Arial"/>
          <w:color w:val="auto"/>
          <w:sz w:val="24"/>
          <w:szCs w:val="24"/>
        </w:rPr>
        <w:t xml:space="preserve">i  Ochrony Środowiska, Referat Spraw Społecznych i również Referat Zarządzania Kryzysowego i Obrony. </w:t>
      </w:r>
    </w:p>
    <w:p w:rsidR="00022560" w:rsidRPr="00325959" w:rsidRDefault="00022560" w:rsidP="00325959">
      <w:pPr>
        <w:tabs>
          <w:tab w:val="left" w:pos="851"/>
        </w:tabs>
        <w:autoSpaceDE w:val="0"/>
        <w:autoSpaceDN w:val="0"/>
        <w:adjustRightInd w:val="0"/>
        <w:spacing w:after="0" w:line="360" w:lineRule="auto"/>
        <w:rPr>
          <w:rFonts w:ascii="Arial" w:hAnsi="Arial" w:cs="Arial"/>
          <w:color w:val="000000" w:themeColor="text1"/>
          <w:sz w:val="24"/>
          <w:szCs w:val="24"/>
        </w:rPr>
      </w:pPr>
    </w:p>
    <w:p w:rsidR="004A6EFA" w:rsidRPr="00325959" w:rsidRDefault="005A1353" w:rsidP="00325959">
      <w:pPr>
        <w:spacing w:after="0" w:line="360" w:lineRule="auto"/>
        <w:rPr>
          <w:rFonts w:ascii="Arial" w:eastAsiaTheme="minorHAnsi" w:hAnsi="Arial" w:cs="Arial"/>
          <w:color w:val="000000" w:themeColor="text1"/>
          <w:sz w:val="24"/>
          <w:szCs w:val="24"/>
        </w:rPr>
      </w:pPr>
      <w:r w:rsidRPr="00325959">
        <w:rPr>
          <w:rFonts w:ascii="Arial" w:eastAsiaTheme="minorHAnsi" w:hAnsi="Arial" w:cs="Arial"/>
          <w:color w:val="000000" w:themeColor="text1"/>
          <w:sz w:val="24"/>
          <w:szCs w:val="24"/>
        </w:rPr>
        <w:t>Członkowie Komisji przyjęli Sprawozdanie do wiadomości bez uwag.</w:t>
      </w:r>
    </w:p>
    <w:p w:rsidR="004A6EFA" w:rsidRPr="00325959" w:rsidRDefault="004A6EFA" w:rsidP="00325959">
      <w:pPr>
        <w:spacing w:after="0" w:line="360" w:lineRule="auto"/>
        <w:contextualSpacing/>
        <w:rPr>
          <w:rFonts w:ascii="Arial" w:eastAsia="Times New Roman" w:hAnsi="Arial" w:cs="Arial"/>
          <w:color w:val="auto"/>
          <w:sz w:val="24"/>
          <w:szCs w:val="24"/>
          <w:lang w:eastAsia="pl-PL"/>
        </w:rPr>
      </w:pPr>
    </w:p>
    <w:p w:rsidR="00074698" w:rsidRPr="00325959" w:rsidRDefault="00B46E3E"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Punkt 6</w:t>
      </w:r>
    </w:p>
    <w:p w:rsidR="00022560" w:rsidRPr="00325959" w:rsidRDefault="00022560" w:rsidP="00325959">
      <w:pPr>
        <w:spacing w:after="0" w:line="360" w:lineRule="auto"/>
        <w:contextualSpacing/>
        <w:rPr>
          <w:rFonts w:ascii="Arial" w:eastAsia="Times New Roman" w:hAnsi="Arial" w:cs="Arial"/>
          <w:color w:val="000000" w:themeColor="text1"/>
          <w:sz w:val="24"/>
          <w:szCs w:val="24"/>
          <w:lang w:eastAsia="pl-PL"/>
        </w:rPr>
      </w:pPr>
      <w:r w:rsidRPr="00325959">
        <w:rPr>
          <w:rFonts w:ascii="Arial" w:eastAsia="Times New Roman" w:hAnsi="Arial" w:cs="Arial"/>
          <w:color w:val="000000" w:themeColor="text1"/>
          <w:sz w:val="24"/>
          <w:szCs w:val="24"/>
          <w:shd w:val="clear" w:color="auto" w:fill="FFFFFF"/>
          <w:lang w:eastAsia="pl-PL"/>
        </w:rPr>
        <w:t xml:space="preserve">Informacja dot. </w:t>
      </w:r>
      <w:r w:rsidRPr="00325959">
        <w:rPr>
          <w:rFonts w:ascii="Arial" w:eastAsiaTheme="minorHAnsi" w:hAnsi="Arial" w:cs="Arial"/>
          <w:color w:val="auto"/>
          <w:sz w:val="24"/>
          <w:szCs w:val="24"/>
        </w:rPr>
        <w:t xml:space="preserve">zadania inwestycyjnego realizowanego przez Ośrodek Sportu </w:t>
      </w:r>
      <w:r w:rsidRPr="00325959">
        <w:rPr>
          <w:rFonts w:ascii="Arial" w:eastAsiaTheme="minorHAnsi" w:hAnsi="Arial" w:cs="Arial"/>
          <w:color w:val="auto"/>
          <w:sz w:val="24"/>
          <w:szCs w:val="24"/>
        </w:rPr>
        <w:br/>
        <w:t>i Rekreacji w roku 2023.</w:t>
      </w:r>
    </w:p>
    <w:p w:rsidR="00022560" w:rsidRPr="00325959" w:rsidRDefault="00022560" w:rsidP="00325959">
      <w:pPr>
        <w:spacing w:after="0" w:line="360" w:lineRule="auto"/>
        <w:contextualSpacing/>
        <w:rPr>
          <w:rFonts w:ascii="Arial" w:eastAsia="Times New Roman" w:hAnsi="Arial" w:cs="Arial"/>
          <w:color w:val="auto"/>
          <w:sz w:val="24"/>
          <w:szCs w:val="24"/>
          <w:lang w:eastAsia="pl-PL"/>
        </w:rPr>
      </w:pPr>
    </w:p>
    <w:p w:rsidR="00022560" w:rsidRPr="00325959" w:rsidRDefault="00543E01"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 xml:space="preserve">Leszek Heinzel Dyrektor Ośrodka Sportu i Rekreacji: </w:t>
      </w:r>
      <w:r w:rsidR="006C1D73" w:rsidRPr="00325959">
        <w:rPr>
          <w:rFonts w:ascii="Arial" w:eastAsia="Times New Roman" w:hAnsi="Arial" w:cs="Arial"/>
          <w:color w:val="auto"/>
          <w:sz w:val="24"/>
          <w:szCs w:val="24"/>
          <w:lang w:eastAsia="pl-PL"/>
        </w:rPr>
        <w:t>Zadania inwestycyjne jakie chcemy zrealizować to</w:t>
      </w:r>
      <w:r w:rsidR="00964BC3" w:rsidRPr="00325959">
        <w:rPr>
          <w:rFonts w:ascii="Arial" w:eastAsia="Times New Roman" w:hAnsi="Arial" w:cs="Arial"/>
          <w:color w:val="auto"/>
          <w:sz w:val="24"/>
          <w:szCs w:val="24"/>
          <w:lang w:eastAsia="pl-PL"/>
        </w:rPr>
        <w:t>:</w:t>
      </w:r>
      <w:r w:rsidR="006C1D73" w:rsidRPr="00325959">
        <w:rPr>
          <w:rFonts w:ascii="Arial" w:eastAsia="Times New Roman" w:hAnsi="Arial" w:cs="Arial"/>
          <w:color w:val="auto"/>
          <w:sz w:val="24"/>
          <w:szCs w:val="24"/>
          <w:lang w:eastAsia="pl-PL"/>
        </w:rPr>
        <w:t xml:space="preserve"> oświetlenie boiska przy ul. Ronalda Reagana i utwardzenie w śladzie istniejącej wewnętrznej drogi komunikacyjnej</w:t>
      </w:r>
      <w:r w:rsidR="00964BC3" w:rsidRPr="00325959">
        <w:rPr>
          <w:rFonts w:ascii="Arial" w:eastAsia="Times New Roman" w:hAnsi="Arial" w:cs="Arial"/>
          <w:color w:val="auto"/>
          <w:sz w:val="24"/>
          <w:szCs w:val="24"/>
          <w:lang w:eastAsia="pl-PL"/>
        </w:rPr>
        <w:t>, przedłużenie</w:t>
      </w:r>
      <w:r w:rsidR="006C1D73" w:rsidRPr="00325959">
        <w:rPr>
          <w:rFonts w:ascii="Arial" w:eastAsia="Times New Roman" w:hAnsi="Arial" w:cs="Arial"/>
          <w:color w:val="auto"/>
          <w:sz w:val="24"/>
          <w:szCs w:val="24"/>
          <w:lang w:eastAsia="pl-PL"/>
        </w:rPr>
        <w:t xml:space="preserve"> chodnika i drogi rowerowej oraz wykonanie utwardzenia pod zaplecze techniczne kąpieliska. </w:t>
      </w:r>
      <w:r w:rsidR="00287A3A" w:rsidRPr="00325959">
        <w:rPr>
          <w:rFonts w:ascii="Arial" w:eastAsia="Times New Roman" w:hAnsi="Arial" w:cs="Arial"/>
          <w:color w:val="auto"/>
          <w:sz w:val="24"/>
          <w:szCs w:val="24"/>
          <w:lang w:eastAsia="pl-PL"/>
        </w:rPr>
        <w:t>Państ</w:t>
      </w:r>
      <w:r w:rsidR="006C1D73" w:rsidRPr="00325959">
        <w:rPr>
          <w:rFonts w:ascii="Arial" w:eastAsia="Times New Roman" w:hAnsi="Arial" w:cs="Arial"/>
          <w:color w:val="auto"/>
          <w:sz w:val="24"/>
          <w:szCs w:val="24"/>
          <w:lang w:eastAsia="pl-PL"/>
        </w:rPr>
        <w:t>wo wyrażając wolę i uchwalając b</w:t>
      </w:r>
      <w:r w:rsidR="00287A3A" w:rsidRPr="00325959">
        <w:rPr>
          <w:rFonts w:ascii="Arial" w:eastAsia="Times New Roman" w:hAnsi="Arial" w:cs="Arial"/>
          <w:color w:val="auto"/>
          <w:sz w:val="24"/>
          <w:szCs w:val="24"/>
          <w:lang w:eastAsia="pl-PL"/>
        </w:rPr>
        <w:t>udżet</w:t>
      </w:r>
      <w:r w:rsidR="008B350F" w:rsidRPr="00325959">
        <w:rPr>
          <w:rFonts w:ascii="Arial" w:eastAsia="Times New Roman" w:hAnsi="Arial" w:cs="Arial"/>
          <w:color w:val="auto"/>
          <w:sz w:val="24"/>
          <w:szCs w:val="24"/>
          <w:lang w:eastAsia="pl-PL"/>
        </w:rPr>
        <w:t xml:space="preserve"> wyrazili zgodę na te nasze działania i teraz je realizujemy. W najbliższy piątek o godzinie 10.00 będzie otwarcie ofert na oświetlenie boiska. Jeżeli chodzi o słoneczko zrobiliśmy to w ten sposób, że w momencie kiedy się  osuszyło zwracaliśmy uwagę na to, którędy ludzie najczęściej przechadzają i jeżdżą rowerami, tak żeby nie wychodzić wbrew temu do czego ludzie się przyzwyczajają i w tej trasie wytyczyliśmy te utwardzenia drogi tak, żeby przywrócić tam porządek na tym kąpielisku. To jest ta druga część działania podjętych przez miasto w ubiegłym roku, tak żeby ucywilizować to nasze miejsce będące kąpieliskiem, miejscem odpoczynku Piotrkowian. </w:t>
      </w:r>
    </w:p>
    <w:p w:rsidR="008B350F" w:rsidRPr="00325959" w:rsidRDefault="008B350F" w:rsidP="00325959">
      <w:pPr>
        <w:spacing w:after="0" w:line="360" w:lineRule="auto"/>
        <w:contextualSpacing/>
        <w:rPr>
          <w:rFonts w:ascii="Arial" w:eastAsia="Times New Roman" w:hAnsi="Arial" w:cs="Arial"/>
          <w:color w:val="auto"/>
          <w:sz w:val="24"/>
          <w:szCs w:val="24"/>
          <w:lang w:eastAsia="pl-PL"/>
        </w:rPr>
      </w:pPr>
    </w:p>
    <w:p w:rsidR="008B350F" w:rsidRPr="00325959" w:rsidRDefault="008B350F" w:rsidP="00325959">
      <w:pPr>
        <w:spacing w:after="0" w:line="360" w:lineRule="auto"/>
        <w:contextualSpacing/>
        <w:rPr>
          <w:rFonts w:ascii="Arial" w:eastAsia="Times New Roman" w:hAnsi="Arial" w:cs="Arial"/>
          <w:color w:val="FF0000"/>
          <w:sz w:val="24"/>
          <w:szCs w:val="24"/>
          <w:lang w:eastAsia="pl-PL"/>
        </w:rPr>
      </w:pPr>
      <w:r w:rsidRPr="00325959">
        <w:rPr>
          <w:rFonts w:ascii="Arial" w:eastAsia="Times New Roman" w:hAnsi="Arial" w:cs="Arial"/>
          <w:color w:val="auto"/>
          <w:sz w:val="24"/>
          <w:szCs w:val="24"/>
          <w:lang w:eastAsia="pl-PL"/>
        </w:rPr>
        <w:lastRenderedPageBreak/>
        <w:t>Pan Dariusz Cecotka: Czy op</w:t>
      </w:r>
      <w:r w:rsidR="00C12505" w:rsidRPr="00325959">
        <w:rPr>
          <w:rFonts w:ascii="Arial" w:eastAsia="Times New Roman" w:hAnsi="Arial" w:cs="Arial"/>
          <w:color w:val="auto"/>
          <w:sz w:val="24"/>
          <w:szCs w:val="24"/>
          <w:lang w:eastAsia="pl-PL"/>
        </w:rPr>
        <w:t>rócz ścieżki pieszo-rowerowej</w:t>
      </w:r>
      <w:r w:rsidRPr="00325959">
        <w:rPr>
          <w:rFonts w:ascii="Arial" w:eastAsia="Times New Roman" w:hAnsi="Arial" w:cs="Arial"/>
          <w:color w:val="auto"/>
          <w:sz w:val="24"/>
          <w:szCs w:val="24"/>
          <w:lang w:eastAsia="pl-PL"/>
        </w:rPr>
        <w:t xml:space="preserve"> przewidziane w tym projekcie są też miejsca do parkowania samochodów?</w:t>
      </w:r>
      <w:r w:rsidR="00B32468" w:rsidRPr="00325959">
        <w:rPr>
          <w:rFonts w:ascii="Arial" w:eastAsia="Times New Roman" w:hAnsi="Arial" w:cs="Arial"/>
          <w:color w:val="auto"/>
          <w:sz w:val="24"/>
          <w:szCs w:val="24"/>
          <w:lang w:eastAsia="pl-PL"/>
        </w:rPr>
        <w:t xml:space="preserve"> </w:t>
      </w:r>
      <w:r w:rsidR="006C1D73" w:rsidRPr="00325959">
        <w:rPr>
          <w:rFonts w:ascii="Arial" w:eastAsia="Times New Roman" w:hAnsi="Arial" w:cs="Arial"/>
          <w:color w:val="auto"/>
          <w:sz w:val="24"/>
          <w:szCs w:val="24"/>
          <w:lang w:eastAsia="pl-PL"/>
        </w:rPr>
        <w:t xml:space="preserve"> Poprosił, </w:t>
      </w:r>
      <w:r w:rsidR="00B32468" w:rsidRPr="00325959">
        <w:rPr>
          <w:rFonts w:ascii="Arial" w:eastAsia="Times New Roman" w:hAnsi="Arial" w:cs="Arial"/>
          <w:color w:val="auto"/>
          <w:sz w:val="24"/>
          <w:szCs w:val="24"/>
          <w:lang w:eastAsia="pl-PL"/>
        </w:rPr>
        <w:t>aby od strony wschodniej był</w:t>
      </w:r>
      <w:r w:rsidR="00C12505" w:rsidRPr="00325959">
        <w:rPr>
          <w:rFonts w:ascii="Arial" w:eastAsia="Times New Roman" w:hAnsi="Arial" w:cs="Arial"/>
          <w:color w:val="auto"/>
          <w:sz w:val="24"/>
          <w:szCs w:val="24"/>
          <w:lang w:eastAsia="pl-PL"/>
        </w:rPr>
        <w:t xml:space="preserve"> postawiony szlaban.</w:t>
      </w:r>
      <w:r w:rsidR="00B32468" w:rsidRPr="00325959">
        <w:rPr>
          <w:rFonts w:ascii="Arial" w:eastAsia="Times New Roman" w:hAnsi="Arial" w:cs="Arial"/>
          <w:color w:val="auto"/>
          <w:sz w:val="24"/>
          <w:szCs w:val="24"/>
          <w:lang w:eastAsia="pl-PL"/>
        </w:rPr>
        <w:t xml:space="preserve"> </w:t>
      </w:r>
    </w:p>
    <w:p w:rsidR="008B350F" w:rsidRPr="00325959" w:rsidRDefault="008B350F" w:rsidP="00325959">
      <w:pPr>
        <w:spacing w:after="0" w:line="360" w:lineRule="auto"/>
        <w:contextualSpacing/>
        <w:rPr>
          <w:rFonts w:ascii="Arial" w:eastAsia="Times New Roman" w:hAnsi="Arial" w:cs="Arial"/>
          <w:color w:val="auto"/>
          <w:sz w:val="24"/>
          <w:szCs w:val="24"/>
          <w:lang w:eastAsia="pl-PL"/>
        </w:rPr>
      </w:pPr>
    </w:p>
    <w:p w:rsidR="00022560" w:rsidRPr="00325959" w:rsidRDefault="008B350F"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Leszek Heinzel Dyre</w:t>
      </w:r>
      <w:r w:rsidR="00217D4A" w:rsidRPr="00325959">
        <w:rPr>
          <w:rFonts w:ascii="Arial" w:eastAsia="Times New Roman" w:hAnsi="Arial" w:cs="Arial"/>
          <w:color w:val="auto"/>
          <w:sz w:val="24"/>
          <w:szCs w:val="24"/>
          <w:lang w:eastAsia="pl-PL"/>
        </w:rPr>
        <w:t xml:space="preserve">ktor Ośrodka Sportu i Rekreacji odpowiedział że, będzie </w:t>
      </w:r>
      <w:r w:rsidR="003F4841" w:rsidRPr="00325959">
        <w:rPr>
          <w:rFonts w:ascii="Arial" w:eastAsia="Times New Roman" w:hAnsi="Arial" w:cs="Arial"/>
          <w:color w:val="auto"/>
          <w:sz w:val="24"/>
          <w:szCs w:val="24"/>
          <w:lang w:eastAsia="pl-PL"/>
        </w:rPr>
        <w:t xml:space="preserve">zainstalowany szlaban ręczny, ruchomy, a wzdłuż </w:t>
      </w:r>
      <w:r w:rsidR="003D1C31" w:rsidRPr="00325959">
        <w:rPr>
          <w:rFonts w:ascii="Arial" w:eastAsia="Times New Roman" w:hAnsi="Arial" w:cs="Arial"/>
          <w:color w:val="auto"/>
          <w:sz w:val="24"/>
          <w:szCs w:val="24"/>
          <w:lang w:eastAsia="pl-PL"/>
        </w:rPr>
        <w:t>tego miejsca, którędy mogłyby pojazdy wjeżdżać na piach</w:t>
      </w:r>
      <w:r w:rsidR="00217D4A" w:rsidRPr="00325959">
        <w:rPr>
          <w:rFonts w:ascii="Arial" w:eastAsia="Times New Roman" w:hAnsi="Arial" w:cs="Arial"/>
          <w:color w:val="auto"/>
          <w:sz w:val="24"/>
          <w:szCs w:val="24"/>
          <w:lang w:eastAsia="pl-PL"/>
        </w:rPr>
        <w:t>,</w:t>
      </w:r>
      <w:r w:rsidR="003D1C31" w:rsidRPr="00325959">
        <w:rPr>
          <w:rFonts w:ascii="Arial" w:eastAsia="Times New Roman" w:hAnsi="Arial" w:cs="Arial"/>
          <w:color w:val="auto"/>
          <w:sz w:val="24"/>
          <w:szCs w:val="24"/>
          <w:lang w:eastAsia="pl-PL"/>
        </w:rPr>
        <w:t xml:space="preserve"> będą zainstalowane betonowe zapory. </w:t>
      </w:r>
    </w:p>
    <w:p w:rsidR="003D1C31" w:rsidRPr="00325959" w:rsidRDefault="003D1C31" w:rsidP="00325959">
      <w:pPr>
        <w:spacing w:after="0" w:line="360" w:lineRule="auto"/>
        <w:contextualSpacing/>
        <w:rPr>
          <w:rFonts w:ascii="Arial" w:eastAsia="Times New Roman" w:hAnsi="Arial" w:cs="Arial"/>
          <w:color w:val="auto"/>
          <w:sz w:val="24"/>
          <w:szCs w:val="24"/>
          <w:lang w:eastAsia="pl-PL"/>
        </w:rPr>
      </w:pPr>
    </w:p>
    <w:p w:rsidR="003D1C31" w:rsidRPr="00325959" w:rsidRDefault="003D1C31"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Pan Adam Karzewni</w:t>
      </w:r>
      <w:r w:rsidR="00217D4A" w:rsidRPr="00325959">
        <w:rPr>
          <w:rFonts w:ascii="Arial" w:eastAsia="Times New Roman" w:hAnsi="Arial" w:cs="Arial"/>
          <w:color w:val="auto"/>
          <w:sz w:val="24"/>
          <w:szCs w:val="24"/>
          <w:lang w:eastAsia="pl-PL"/>
        </w:rPr>
        <w:t>k Wiceprezydent Miasta: Docelowe</w:t>
      </w:r>
      <w:r w:rsidRPr="00325959">
        <w:rPr>
          <w:rFonts w:ascii="Arial" w:eastAsia="Times New Roman" w:hAnsi="Arial" w:cs="Arial"/>
          <w:color w:val="auto"/>
          <w:sz w:val="24"/>
          <w:szCs w:val="24"/>
          <w:lang w:eastAsia="pl-PL"/>
        </w:rPr>
        <w:t xml:space="preserve"> miejsce do</w:t>
      </w:r>
      <w:r w:rsidR="00217D4A" w:rsidRPr="00325959">
        <w:rPr>
          <w:rFonts w:ascii="Arial" w:eastAsia="Times New Roman" w:hAnsi="Arial" w:cs="Arial"/>
          <w:color w:val="auto"/>
          <w:sz w:val="24"/>
          <w:szCs w:val="24"/>
          <w:lang w:eastAsia="pl-PL"/>
        </w:rPr>
        <w:t xml:space="preserve"> zaparkowania samochodów jest -</w:t>
      </w:r>
      <w:r w:rsidRPr="00325959">
        <w:rPr>
          <w:rFonts w:ascii="Arial" w:eastAsia="Times New Roman" w:hAnsi="Arial" w:cs="Arial"/>
          <w:color w:val="auto"/>
          <w:sz w:val="24"/>
          <w:szCs w:val="24"/>
          <w:lang w:eastAsia="pl-PL"/>
        </w:rPr>
        <w:t xml:space="preserve"> łopatka, która została zbudowana w zeszłym roku</w:t>
      </w:r>
      <w:r w:rsidR="000A46E5" w:rsidRPr="00325959">
        <w:rPr>
          <w:rFonts w:ascii="Arial" w:eastAsia="Times New Roman" w:hAnsi="Arial" w:cs="Arial"/>
          <w:color w:val="auto"/>
          <w:sz w:val="24"/>
          <w:szCs w:val="24"/>
          <w:lang w:eastAsia="pl-PL"/>
        </w:rPr>
        <w:t xml:space="preserve"> i </w:t>
      </w:r>
      <w:r w:rsidRPr="00325959">
        <w:rPr>
          <w:rFonts w:ascii="Arial" w:eastAsia="Times New Roman" w:hAnsi="Arial" w:cs="Arial"/>
          <w:color w:val="auto"/>
          <w:sz w:val="24"/>
          <w:szCs w:val="24"/>
          <w:lang w:eastAsia="pl-PL"/>
        </w:rPr>
        <w:t>oddana do użytkowania.</w:t>
      </w:r>
      <w:r w:rsidR="00217D4A" w:rsidRPr="00325959">
        <w:rPr>
          <w:rFonts w:ascii="Arial" w:eastAsia="Times New Roman" w:hAnsi="Arial" w:cs="Arial"/>
          <w:color w:val="auto"/>
          <w:sz w:val="24"/>
          <w:szCs w:val="24"/>
          <w:lang w:eastAsia="pl-PL"/>
        </w:rPr>
        <w:t xml:space="preserve"> Drogi,</w:t>
      </w:r>
      <w:r w:rsidRPr="00325959">
        <w:rPr>
          <w:rFonts w:ascii="Arial" w:eastAsia="Times New Roman" w:hAnsi="Arial" w:cs="Arial"/>
          <w:color w:val="auto"/>
          <w:sz w:val="24"/>
          <w:szCs w:val="24"/>
          <w:lang w:eastAsia="pl-PL"/>
        </w:rPr>
        <w:t xml:space="preserve"> które będą wykonane w ramach </w:t>
      </w:r>
      <w:r w:rsidR="004F6396" w:rsidRPr="00325959">
        <w:rPr>
          <w:rFonts w:ascii="Arial" w:eastAsia="Times New Roman" w:hAnsi="Arial" w:cs="Arial"/>
          <w:color w:val="auto"/>
          <w:sz w:val="24"/>
          <w:szCs w:val="24"/>
          <w:lang w:eastAsia="pl-PL"/>
        </w:rPr>
        <w:t>zagospodarowania</w:t>
      </w:r>
      <w:r w:rsidRPr="00325959">
        <w:rPr>
          <w:rFonts w:ascii="Arial" w:eastAsia="Times New Roman" w:hAnsi="Arial" w:cs="Arial"/>
          <w:color w:val="auto"/>
          <w:sz w:val="24"/>
          <w:szCs w:val="24"/>
          <w:lang w:eastAsia="pl-PL"/>
        </w:rPr>
        <w:t xml:space="preserve"> dalszego etapu zagospodarowania zbiornika buga</w:t>
      </w:r>
      <w:r w:rsidR="00217D4A" w:rsidRPr="00325959">
        <w:rPr>
          <w:rFonts w:ascii="Arial" w:eastAsia="Times New Roman" w:hAnsi="Arial" w:cs="Arial"/>
          <w:color w:val="auto"/>
          <w:sz w:val="24"/>
          <w:szCs w:val="24"/>
          <w:lang w:eastAsia="pl-PL"/>
        </w:rPr>
        <w:t xml:space="preserve">j one nie będą służyły do jazdy pojazdów, </w:t>
      </w:r>
      <w:r w:rsidRPr="00325959">
        <w:rPr>
          <w:rFonts w:ascii="Arial" w:eastAsia="Times New Roman" w:hAnsi="Arial" w:cs="Arial"/>
          <w:color w:val="auto"/>
          <w:sz w:val="24"/>
          <w:szCs w:val="24"/>
          <w:lang w:eastAsia="pl-PL"/>
        </w:rPr>
        <w:t>tylko ewentualnie doja</w:t>
      </w:r>
      <w:r w:rsidR="00217D4A" w:rsidRPr="00325959">
        <w:rPr>
          <w:rFonts w:ascii="Arial" w:eastAsia="Times New Roman" w:hAnsi="Arial" w:cs="Arial"/>
          <w:color w:val="auto"/>
          <w:sz w:val="24"/>
          <w:szCs w:val="24"/>
          <w:lang w:eastAsia="pl-PL"/>
        </w:rPr>
        <w:t>zd taki techniczny dla OSiR oraz</w:t>
      </w:r>
      <w:r w:rsidRPr="00325959">
        <w:rPr>
          <w:rFonts w:ascii="Arial" w:eastAsia="Times New Roman" w:hAnsi="Arial" w:cs="Arial"/>
          <w:color w:val="auto"/>
          <w:sz w:val="24"/>
          <w:szCs w:val="24"/>
          <w:lang w:eastAsia="pl-PL"/>
        </w:rPr>
        <w:t xml:space="preserve"> służb ratunkowych. Natomiast parking będzie w tym miejsc</w:t>
      </w:r>
      <w:r w:rsidR="00217D4A" w:rsidRPr="00325959">
        <w:rPr>
          <w:rFonts w:ascii="Arial" w:eastAsia="Times New Roman" w:hAnsi="Arial" w:cs="Arial"/>
          <w:color w:val="auto"/>
          <w:sz w:val="24"/>
          <w:szCs w:val="24"/>
          <w:lang w:eastAsia="pl-PL"/>
        </w:rPr>
        <w:t xml:space="preserve">u, </w:t>
      </w:r>
      <w:r w:rsidR="00217D4A" w:rsidRPr="00325959">
        <w:rPr>
          <w:rFonts w:ascii="Arial" w:eastAsia="Times New Roman" w:hAnsi="Arial" w:cs="Arial"/>
          <w:color w:val="auto"/>
          <w:sz w:val="24"/>
          <w:szCs w:val="24"/>
          <w:lang w:eastAsia="pl-PL"/>
        </w:rPr>
        <w:br/>
        <w:t xml:space="preserve">w którym jest zlokalizowany. </w:t>
      </w:r>
      <w:r w:rsidR="004F6396" w:rsidRPr="00325959">
        <w:rPr>
          <w:rFonts w:ascii="Arial" w:eastAsia="Times New Roman" w:hAnsi="Arial" w:cs="Arial"/>
          <w:color w:val="auto"/>
          <w:sz w:val="24"/>
          <w:szCs w:val="24"/>
          <w:lang w:eastAsia="pl-PL"/>
        </w:rPr>
        <w:t>W tej chwili jesteśmy przed ogłoszeniem jeszcze przetargu na wykonanie programu funkcjonalno-użytkowego na zagospodarowanie tego zbiornika, ale po do</w:t>
      </w:r>
      <w:r w:rsidR="00217D4A" w:rsidRPr="00325959">
        <w:rPr>
          <w:rFonts w:ascii="Arial" w:eastAsia="Times New Roman" w:hAnsi="Arial" w:cs="Arial"/>
          <w:color w:val="auto"/>
          <w:sz w:val="24"/>
          <w:szCs w:val="24"/>
          <w:lang w:eastAsia="pl-PL"/>
        </w:rPr>
        <w:t xml:space="preserve">celowym zagospodarowaniu ruchu </w:t>
      </w:r>
      <w:r w:rsidR="004F6396" w:rsidRPr="00325959">
        <w:rPr>
          <w:rFonts w:ascii="Arial" w:eastAsia="Times New Roman" w:hAnsi="Arial" w:cs="Arial"/>
          <w:color w:val="auto"/>
          <w:sz w:val="24"/>
          <w:szCs w:val="24"/>
          <w:lang w:eastAsia="pl-PL"/>
        </w:rPr>
        <w:t xml:space="preserve">samochodów nie będzie. </w:t>
      </w:r>
    </w:p>
    <w:p w:rsidR="00D00FB9" w:rsidRPr="00325959" w:rsidRDefault="00D00FB9" w:rsidP="00325959">
      <w:pPr>
        <w:spacing w:after="0" w:line="360" w:lineRule="auto"/>
        <w:contextualSpacing/>
        <w:rPr>
          <w:rFonts w:ascii="Arial" w:eastAsia="Times New Roman" w:hAnsi="Arial" w:cs="Arial"/>
          <w:color w:val="auto"/>
          <w:sz w:val="24"/>
          <w:szCs w:val="24"/>
          <w:lang w:eastAsia="pl-PL"/>
        </w:rPr>
      </w:pPr>
    </w:p>
    <w:p w:rsidR="00022560" w:rsidRPr="00325959" w:rsidRDefault="00022560"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Punkt 7</w:t>
      </w:r>
    </w:p>
    <w:p w:rsidR="00022560" w:rsidRPr="00325959" w:rsidRDefault="00022560"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 xml:space="preserve">Rozpatrzenie korespondencji skierowanej do Komisji. </w:t>
      </w:r>
    </w:p>
    <w:p w:rsidR="00022560" w:rsidRPr="00325959" w:rsidRDefault="00022560" w:rsidP="00325959">
      <w:pPr>
        <w:spacing w:after="0" w:line="360" w:lineRule="auto"/>
        <w:contextualSpacing/>
        <w:rPr>
          <w:rFonts w:ascii="Arial" w:eastAsia="Times New Roman" w:hAnsi="Arial" w:cs="Arial"/>
          <w:color w:val="auto"/>
          <w:sz w:val="24"/>
          <w:szCs w:val="24"/>
          <w:lang w:eastAsia="pl-PL"/>
        </w:rPr>
      </w:pPr>
    </w:p>
    <w:p w:rsidR="00543E01" w:rsidRPr="00325959" w:rsidRDefault="00B32468" w:rsidP="00325959">
      <w:pPr>
        <w:pStyle w:val="Akapitzlist"/>
        <w:numPr>
          <w:ilvl w:val="0"/>
          <w:numId w:val="18"/>
        </w:numPr>
        <w:spacing w:after="0" w:line="360" w:lineRule="auto"/>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 xml:space="preserve">Komisja zapoznała się z pismem Atletycznego Klubu Sportowego z dnia 10 marca 2023 r. </w:t>
      </w:r>
      <w:r w:rsidR="006C6F71" w:rsidRPr="00325959">
        <w:rPr>
          <w:rFonts w:ascii="Arial" w:eastAsia="Times New Roman" w:hAnsi="Arial" w:cs="Arial"/>
          <w:color w:val="auto"/>
          <w:sz w:val="24"/>
          <w:szCs w:val="24"/>
          <w:lang w:eastAsia="pl-PL"/>
        </w:rPr>
        <w:t xml:space="preserve">sprawa dotyczyła aktualnego stanu i przyszłości sali treningowej ,,Sokół’’. </w:t>
      </w:r>
    </w:p>
    <w:p w:rsidR="006C6F71" w:rsidRPr="00325959" w:rsidRDefault="006C6F71" w:rsidP="00325959">
      <w:pPr>
        <w:spacing w:after="0" w:line="360" w:lineRule="auto"/>
        <w:contextualSpacing/>
        <w:rPr>
          <w:rFonts w:ascii="Arial" w:eastAsia="Times New Roman" w:hAnsi="Arial" w:cs="Arial"/>
          <w:color w:val="auto"/>
          <w:sz w:val="24"/>
          <w:szCs w:val="24"/>
          <w:lang w:eastAsia="pl-PL"/>
        </w:rPr>
      </w:pPr>
    </w:p>
    <w:p w:rsidR="006C6F71" w:rsidRPr="00325959" w:rsidRDefault="006C6F71" w:rsidP="00325959">
      <w:pPr>
        <w:spacing w:after="0" w:line="360" w:lineRule="auto"/>
        <w:contextualSpacing/>
        <w:rPr>
          <w:rFonts w:ascii="Arial" w:eastAsia="Times New Roman" w:hAnsi="Arial" w:cs="Arial"/>
          <w:color w:val="auto"/>
          <w:sz w:val="24"/>
          <w:szCs w:val="24"/>
          <w:lang w:eastAsia="pl-PL"/>
        </w:rPr>
      </w:pPr>
    </w:p>
    <w:p w:rsidR="006C6F71" w:rsidRPr="00325959" w:rsidRDefault="006C6F71"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Pani Anita Wojtala Rudnicka Kierownik Referatu Ku</w:t>
      </w:r>
      <w:r w:rsidR="009626C1" w:rsidRPr="00325959">
        <w:rPr>
          <w:rFonts w:ascii="Arial" w:eastAsia="Times New Roman" w:hAnsi="Arial" w:cs="Arial"/>
          <w:color w:val="auto"/>
          <w:sz w:val="24"/>
          <w:szCs w:val="24"/>
          <w:lang w:eastAsia="pl-PL"/>
        </w:rPr>
        <w:t>ltury, Sportu i Promocji Miasta</w:t>
      </w:r>
      <w:r w:rsidR="00964BC3" w:rsidRPr="00325959">
        <w:rPr>
          <w:rFonts w:ascii="Arial" w:eastAsia="Times New Roman" w:hAnsi="Arial" w:cs="Arial"/>
          <w:color w:val="auto"/>
          <w:sz w:val="24"/>
          <w:szCs w:val="24"/>
          <w:lang w:eastAsia="pl-PL"/>
        </w:rPr>
        <w:t xml:space="preserve"> poinformowała, że odbyło się spotkanie z przedstawicielami Atletycznego Klubu Sportowego, Wiceprezydentem Miasta Andrzejem Kacperekiem, P</w:t>
      </w:r>
      <w:r w:rsidRPr="00325959">
        <w:rPr>
          <w:rFonts w:ascii="Arial" w:eastAsia="Times New Roman" w:hAnsi="Arial" w:cs="Arial"/>
          <w:color w:val="auto"/>
          <w:sz w:val="24"/>
          <w:szCs w:val="24"/>
          <w:lang w:eastAsia="pl-PL"/>
        </w:rPr>
        <w:t>rezesem i</w:t>
      </w:r>
      <w:r w:rsidR="00217D4A" w:rsidRPr="00325959">
        <w:rPr>
          <w:rFonts w:ascii="Arial" w:eastAsia="Times New Roman" w:hAnsi="Arial" w:cs="Arial"/>
          <w:color w:val="auto"/>
          <w:sz w:val="24"/>
          <w:szCs w:val="24"/>
          <w:lang w:eastAsia="pl-PL"/>
        </w:rPr>
        <w:t xml:space="preserve"> członkami zarządu oraz </w:t>
      </w:r>
      <w:r w:rsidR="00217D4A" w:rsidRPr="00325959">
        <w:rPr>
          <w:rFonts w:ascii="Arial" w:hAnsi="Arial" w:cs="Arial"/>
          <w:color w:val="000000" w:themeColor="text1"/>
          <w:sz w:val="24"/>
          <w:szCs w:val="24"/>
        </w:rPr>
        <w:t>Dyrektor</w:t>
      </w:r>
      <w:r w:rsidR="00E06C21" w:rsidRPr="00325959">
        <w:rPr>
          <w:rFonts w:ascii="Arial" w:hAnsi="Arial" w:cs="Arial"/>
          <w:color w:val="000000" w:themeColor="text1"/>
          <w:sz w:val="24"/>
          <w:szCs w:val="24"/>
        </w:rPr>
        <w:t>em</w:t>
      </w:r>
      <w:r w:rsidR="00217D4A" w:rsidRPr="00325959">
        <w:rPr>
          <w:rFonts w:ascii="Arial" w:hAnsi="Arial" w:cs="Arial"/>
          <w:color w:val="000000" w:themeColor="text1"/>
          <w:sz w:val="24"/>
          <w:szCs w:val="24"/>
        </w:rPr>
        <w:t xml:space="preserve"> B</w:t>
      </w:r>
      <w:r w:rsidR="00964BC3" w:rsidRPr="00325959">
        <w:rPr>
          <w:rFonts w:ascii="Arial" w:hAnsi="Arial" w:cs="Arial"/>
          <w:color w:val="000000" w:themeColor="text1"/>
          <w:sz w:val="24"/>
          <w:szCs w:val="24"/>
        </w:rPr>
        <w:t>iura Rozwoju Miasta i Inwestycji</w:t>
      </w:r>
      <w:r w:rsidRPr="00325959">
        <w:rPr>
          <w:rFonts w:ascii="Arial" w:eastAsia="Times New Roman" w:hAnsi="Arial" w:cs="Arial"/>
          <w:color w:val="auto"/>
          <w:sz w:val="24"/>
          <w:szCs w:val="24"/>
          <w:lang w:eastAsia="pl-PL"/>
        </w:rPr>
        <w:t>. Sprawa dotyczy sali ,,Sokół’’ miejskiego budynku, z którego kiedyś</w:t>
      </w:r>
      <w:r w:rsidR="00E06C21" w:rsidRPr="00325959">
        <w:rPr>
          <w:rFonts w:ascii="Arial" w:eastAsia="Times New Roman" w:hAnsi="Arial" w:cs="Arial"/>
          <w:color w:val="auto"/>
          <w:sz w:val="24"/>
          <w:szCs w:val="24"/>
          <w:lang w:eastAsia="pl-PL"/>
        </w:rPr>
        <w:t>,</w:t>
      </w:r>
      <w:r w:rsidRPr="00325959">
        <w:rPr>
          <w:rFonts w:ascii="Arial" w:eastAsia="Times New Roman" w:hAnsi="Arial" w:cs="Arial"/>
          <w:color w:val="auto"/>
          <w:sz w:val="24"/>
          <w:szCs w:val="24"/>
          <w:lang w:eastAsia="pl-PL"/>
        </w:rPr>
        <w:t xml:space="preserve"> na zasadzie umowy użyczenia korzystał AKS. Ta umowa obowiązywała przez 20 lat, wygasła w 2019 roku. Z rozmów wynikało, że stan </w:t>
      </w:r>
      <w:r w:rsidR="00C14DFE" w:rsidRPr="00325959">
        <w:rPr>
          <w:rFonts w:ascii="Arial" w:eastAsia="Times New Roman" w:hAnsi="Arial" w:cs="Arial"/>
          <w:color w:val="auto"/>
          <w:sz w:val="24"/>
          <w:szCs w:val="24"/>
          <w:lang w:eastAsia="pl-PL"/>
        </w:rPr>
        <w:t>techniczny</w:t>
      </w:r>
      <w:r w:rsidRPr="00325959">
        <w:rPr>
          <w:rFonts w:ascii="Arial" w:eastAsia="Times New Roman" w:hAnsi="Arial" w:cs="Arial"/>
          <w:color w:val="auto"/>
          <w:sz w:val="24"/>
          <w:szCs w:val="24"/>
          <w:lang w:eastAsia="pl-PL"/>
        </w:rPr>
        <w:t xml:space="preserve"> budynku nie pozwalał na </w:t>
      </w:r>
      <w:r w:rsidR="00C14DFE" w:rsidRPr="00325959">
        <w:rPr>
          <w:rFonts w:ascii="Arial" w:eastAsia="Times New Roman" w:hAnsi="Arial" w:cs="Arial"/>
          <w:color w:val="auto"/>
          <w:sz w:val="24"/>
          <w:szCs w:val="24"/>
          <w:lang w:eastAsia="pl-PL"/>
        </w:rPr>
        <w:t>prowadzenie</w:t>
      </w:r>
      <w:r w:rsidR="00E06C21" w:rsidRPr="00325959">
        <w:rPr>
          <w:rFonts w:ascii="Arial" w:eastAsia="Times New Roman" w:hAnsi="Arial" w:cs="Arial"/>
          <w:color w:val="auto"/>
          <w:sz w:val="24"/>
          <w:szCs w:val="24"/>
          <w:lang w:eastAsia="pl-PL"/>
        </w:rPr>
        <w:t xml:space="preserve"> tam działalności przez AKS.</w:t>
      </w:r>
      <w:r w:rsidRPr="00325959">
        <w:rPr>
          <w:rFonts w:ascii="Arial" w:eastAsia="Times New Roman" w:hAnsi="Arial" w:cs="Arial"/>
          <w:color w:val="auto"/>
          <w:sz w:val="24"/>
          <w:szCs w:val="24"/>
          <w:lang w:eastAsia="pl-PL"/>
        </w:rPr>
        <w:t xml:space="preserve"> AKS korzysta z sali gimnastycznej w budynku TPS przy </w:t>
      </w:r>
      <w:r w:rsidRPr="00325959">
        <w:rPr>
          <w:rFonts w:ascii="Arial" w:eastAsia="Times New Roman" w:hAnsi="Arial" w:cs="Arial"/>
          <w:color w:val="auto"/>
          <w:sz w:val="24"/>
          <w:szCs w:val="24"/>
          <w:lang w:eastAsia="pl-PL"/>
        </w:rPr>
        <w:lastRenderedPageBreak/>
        <w:t xml:space="preserve">ul. Żwirki. </w:t>
      </w:r>
      <w:r w:rsidR="00C14DFE" w:rsidRPr="00325959">
        <w:rPr>
          <w:rFonts w:ascii="Arial" w:eastAsia="Times New Roman" w:hAnsi="Arial" w:cs="Arial"/>
          <w:color w:val="auto"/>
          <w:sz w:val="24"/>
          <w:szCs w:val="24"/>
          <w:lang w:eastAsia="pl-PL"/>
        </w:rPr>
        <w:t>Zgłosili</w:t>
      </w:r>
      <w:r w:rsidRPr="00325959">
        <w:rPr>
          <w:rFonts w:ascii="Arial" w:eastAsia="Times New Roman" w:hAnsi="Arial" w:cs="Arial"/>
          <w:color w:val="auto"/>
          <w:sz w:val="24"/>
          <w:szCs w:val="24"/>
          <w:lang w:eastAsia="pl-PL"/>
        </w:rPr>
        <w:t xml:space="preserve"> się z tym pismem, dlatego że działalność ich roz</w:t>
      </w:r>
      <w:r w:rsidR="00217D4A" w:rsidRPr="00325959">
        <w:rPr>
          <w:rFonts w:ascii="Arial" w:eastAsia="Times New Roman" w:hAnsi="Arial" w:cs="Arial"/>
          <w:color w:val="auto"/>
          <w:sz w:val="24"/>
          <w:szCs w:val="24"/>
          <w:lang w:eastAsia="pl-PL"/>
        </w:rPr>
        <w:t>szerz</w:t>
      </w:r>
      <w:r w:rsidRPr="00325959">
        <w:rPr>
          <w:rFonts w:ascii="Arial" w:eastAsia="Times New Roman" w:hAnsi="Arial" w:cs="Arial"/>
          <w:color w:val="auto"/>
          <w:sz w:val="24"/>
          <w:szCs w:val="24"/>
          <w:lang w:eastAsia="pl-PL"/>
        </w:rPr>
        <w:t>a się, mają coraz więcej osób, które trenują</w:t>
      </w:r>
      <w:r w:rsidR="00E06C21" w:rsidRPr="00325959">
        <w:rPr>
          <w:rFonts w:ascii="Arial" w:eastAsia="Times New Roman" w:hAnsi="Arial" w:cs="Arial"/>
          <w:color w:val="auto"/>
          <w:sz w:val="24"/>
          <w:szCs w:val="24"/>
          <w:lang w:eastAsia="pl-PL"/>
        </w:rPr>
        <w:t>. Sala w</w:t>
      </w:r>
      <w:r w:rsidRPr="00325959">
        <w:rPr>
          <w:rFonts w:ascii="Arial" w:eastAsia="Times New Roman" w:hAnsi="Arial" w:cs="Arial"/>
          <w:color w:val="auto"/>
          <w:sz w:val="24"/>
          <w:szCs w:val="24"/>
          <w:lang w:eastAsia="pl-PL"/>
        </w:rPr>
        <w:t xml:space="preserve"> ich ocenie nie spełnia już oczekiwa</w:t>
      </w:r>
      <w:r w:rsidR="00C14DFE" w:rsidRPr="00325959">
        <w:rPr>
          <w:rFonts w:ascii="Arial" w:eastAsia="Times New Roman" w:hAnsi="Arial" w:cs="Arial"/>
          <w:color w:val="auto"/>
          <w:sz w:val="24"/>
          <w:szCs w:val="24"/>
          <w:lang w:eastAsia="pl-PL"/>
        </w:rPr>
        <w:t>ń</w:t>
      </w:r>
      <w:r w:rsidRPr="00325959">
        <w:rPr>
          <w:rFonts w:ascii="Arial" w:eastAsia="Times New Roman" w:hAnsi="Arial" w:cs="Arial"/>
          <w:color w:val="auto"/>
          <w:sz w:val="24"/>
          <w:szCs w:val="24"/>
          <w:lang w:eastAsia="pl-PL"/>
        </w:rPr>
        <w:t>, bo chcieliby</w:t>
      </w:r>
      <w:r w:rsidR="00C14DFE" w:rsidRPr="00325959">
        <w:rPr>
          <w:rFonts w:ascii="Arial" w:eastAsia="Times New Roman" w:hAnsi="Arial" w:cs="Arial"/>
          <w:color w:val="auto"/>
          <w:sz w:val="24"/>
          <w:szCs w:val="24"/>
          <w:lang w:eastAsia="pl-PL"/>
        </w:rPr>
        <w:t xml:space="preserve"> </w:t>
      </w:r>
      <w:r w:rsidRPr="00325959">
        <w:rPr>
          <w:rFonts w:ascii="Arial" w:eastAsia="Times New Roman" w:hAnsi="Arial" w:cs="Arial"/>
          <w:color w:val="auto"/>
          <w:sz w:val="24"/>
          <w:szCs w:val="24"/>
          <w:lang w:eastAsia="pl-PL"/>
        </w:rPr>
        <w:t>tego miejsca</w:t>
      </w:r>
      <w:r w:rsidR="00C14DFE" w:rsidRPr="00325959">
        <w:rPr>
          <w:rFonts w:ascii="Arial" w:eastAsia="Times New Roman" w:hAnsi="Arial" w:cs="Arial"/>
          <w:color w:val="auto"/>
          <w:sz w:val="24"/>
          <w:szCs w:val="24"/>
          <w:lang w:eastAsia="pl-PL"/>
        </w:rPr>
        <w:t xml:space="preserve"> trochę więcej. Przy czym stan techniczny budynku ,,Sokół’’ w tym momencie nie nadaje się do użytkowania. Budynek jest objęty nadzorem konserwatorskim. AKS przedstawiał wizualizację rozbudowy, zajmowałaby ona nawet część dziedzińca należącego do Miejskiego Ośrodka Kultury. </w:t>
      </w:r>
      <w:r w:rsidR="000A46E5" w:rsidRPr="00325959">
        <w:rPr>
          <w:rFonts w:ascii="Arial" w:eastAsia="Times New Roman" w:hAnsi="Arial" w:cs="Arial"/>
          <w:color w:val="auto"/>
          <w:sz w:val="24"/>
          <w:szCs w:val="24"/>
          <w:lang w:eastAsia="pl-PL"/>
        </w:rPr>
        <w:t>Jeżeli chodzi o ten budynek, w chwili obecnej nie mamy środków na jego gruntowny remont. Na razie nie ma też możliwości pozyskania środków zewnętrznych. Nie ma takiego programu, który by nam na to pozwalał, więc na dzień dzisiejszy szukamy nowego rozwiązania. Właśnie na tym spotkaniu padało z jednej i z drugiej strony kilka propozycji i rozważymy wszystkie możliwe dostępne rozwiązania i nadal z AKS będziemy w kontakcie i będziemy szukać takiego, który pozwoli jakoś te sytuację rozwiązać.</w:t>
      </w:r>
    </w:p>
    <w:p w:rsidR="000A46E5" w:rsidRPr="00325959" w:rsidRDefault="000A46E5" w:rsidP="00325959">
      <w:pPr>
        <w:spacing w:after="0" w:line="360" w:lineRule="auto"/>
        <w:contextualSpacing/>
        <w:rPr>
          <w:rFonts w:ascii="Arial" w:eastAsia="Times New Roman" w:hAnsi="Arial" w:cs="Arial"/>
          <w:color w:val="auto"/>
          <w:sz w:val="24"/>
          <w:szCs w:val="24"/>
          <w:lang w:eastAsia="pl-PL"/>
        </w:rPr>
      </w:pPr>
    </w:p>
    <w:p w:rsidR="000A46E5" w:rsidRPr="00325959" w:rsidRDefault="00A27123"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Pan Mariusz Staszek</w:t>
      </w:r>
      <w:r w:rsidR="00217D4A" w:rsidRPr="00325959">
        <w:rPr>
          <w:rFonts w:ascii="Arial" w:eastAsia="Times New Roman" w:hAnsi="Arial" w:cs="Arial"/>
          <w:color w:val="auto"/>
          <w:sz w:val="24"/>
          <w:szCs w:val="24"/>
          <w:lang w:eastAsia="pl-PL"/>
        </w:rPr>
        <w:t xml:space="preserve"> </w:t>
      </w:r>
      <w:r w:rsidRPr="00325959">
        <w:rPr>
          <w:rFonts w:ascii="Arial" w:eastAsia="Times New Roman" w:hAnsi="Arial" w:cs="Arial"/>
          <w:color w:val="auto"/>
          <w:sz w:val="24"/>
          <w:szCs w:val="24"/>
          <w:lang w:eastAsia="pl-PL"/>
        </w:rPr>
        <w:t>z</w:t>
      </w:r>
      <w:r w:rsidR="00217D4A" w:rsidRPr="00325959">
        <w:rPr>
          <w:rFonts w:ascii="Arial" w:eastAsia="Times New Roman" w:hAnsi="Arial" w:cs="Arial"/>
          <w:color w:val="auto"/>
          <w:sz w:val="24"/>
          <w:szCs w:val="24"/>
          <w:lang w:eastAsia="pl-PL"/>
        </w:rPr>
        <w:t xml:space="preserve">głosił wniosek formalny </w:t>
      </w:r>
      <w:r w:rsidRPr="00325959">
        <w:rPr>
          <w:rFonts w:ascii="Arial" w:eastAsia="Times New Roman" w:hAnsi="Arial" w:cs="Arial"/>
          <w:color w:val="auto"/>
          <w:sz w:val="24"/>
          <w:szCs w:val="24"/>
          <w:lang w:eastAsia="pl-PL"/>
        </w:rPr>
        <w:t>o zorganizowanie spotkania</w:t>
      </w:r>
      <w:r w:rsidR="00E06C21" w:rsidRPr="00325959">
        <w:rPr>
          <w:rFonts w:ascii="Arial" w:eastAsia="Times New Roman" w:hAnsi="Arial" w:cs="Arial"/>
          <w:color w:val="auto"/>
          <w:sz w:val="24"/>
          <w:szCs w:val="24"/>
          <w:lang w:eastAsia="pl-PL"/>
        </w:rPr>
        <w:t xml:space="preserve"> </w:t>
      </w:r>
      <w:r w:rsidRPr="00325959">
        <w:rPr>
          <w:rFonts w:ascii="Arial" w:eastAsia="Times New Roman" w:hAnsi="Arial" w:cs="Arial"/>
          <w:color w:val="auto"/>
          <w:sz w:val="24"/>
          <w:szCs w:val="24"/>
          <w:lang w:eastAsia="pl-PL"/>
        </w:rPr>
        <w:t xml:space="preserve">z przedstawicielami Atletycznego Klubu Sportowego. </w:t>
      </w:r>
    </w:p>
    <w:p w:rsidR="00812CF5" w:rsidRPr="00325959" w:rsidRDefault="00812CF5" w:rsidP="00325959">
      <w:pPr>
        <w:spacing w:after="0" w:line="360" w:lineRule="auto"/>
        <w:contextualSpacing/>
        <w:rPr>
          <w:rFonts w:ascii="Arial" w:eastAsia="Times New Roman" w:hAnsi="Arial" w:cs="Arial"/>
          <w:color w:val="auto"/>
          <w:sz w:val="24"/>
          <w:szCs w:val="24"/>
          <w:lang w:eastAsia="pl-PL"/>
        </w:rPr>
      </w:pPr>
    </w:p>
    <w:p w:rsidR="00812CF5" w:rsidRPr="00325959" w:rsidRDefault="00A27123"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 xml:space="preserve">Pan Lech Kaźmierczak Przewodniczący Komisji </w:t>
      </w:r>
      <w:r w:rsidR="00E06C21" w:rsidRPr="00325959">
        <w:rPr>
          <w:rFonts w:ascii="Arial" w:eastAsia="Times New Roman" w:hAnsi="Arial" w:cs="Arial"/>
          <w:color w:val="auto"/>
          <w:sz w:val="24"/>
          <w:szCs w:val="24"/>
          <w:lang w:eastAsia="pl-PL"/>
        </w:rPr>
        <w:t>poprosił o przegłosowanie wniosku formalnego.</w:t>
      </w:r>
    </w:p>
    <w:p w:rsidR="00A27123" w:rsidRPr="00325959" w:rsidRDefault="00E06C21"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W wyniku gł</w:t>
      </w:r>
      <w:r w:rsidR="00C12505" w:rsidRPr="00325959">
        <w:rPr>
          <w:rFonts w:ascii="Arial" w:eastAsia="Times New Roman" w:hAnsi="Arial" w:cs="Arial"/>
          <w:color w:val="auto"/>
          <w:sz w:val="24"/>
          <w:szCs w:val="24"/>
          <w:lang w:eastAsia="pl-PL"/>
        </w:rPr>
        <w:t xml:space="preserve">osowania </w:t>
      </w:r>
      <w:r w:rsidRPr="00325959">
        <w:rPr>
          <w:rFonts w:ascii="Arial" w:eastAsia="Times New Roman" w:hAnsi="Arial" w:cs="Arial"/>
          <w:color w:val="auto"/>
          <w:sz w:val="24"/>
          <w:szCs w:val="24"/>
          <w:lang w:eastAsia="pl-PL"/>
        </w:rPr>
        <w:t>(8-0-0) członkowie komisji podję</w:t>
      </w:r>
      <w:r w:rsidR="00C12505" w:rsidRPr="00325959">
        <w:rPr>
          <w:rFonts w:ascii="Arial" w:eastAsia="Times New Roman" w:hAnsi="Arial" w:cs="Arial"/>
          <w:color w:val="auto"/>
          <w:sz w:val="24"/>
          <w:szCs w:val="24"/>
          <w:lang w:eastAsia="pl-PL"/>
        </w:rPr>
        <w:t>li ww. wniosek.</w:t>
      </w:r>
    </w:p>
    <w:p w:rsidR="00812CF5" w:rsidRPr="00325959" w:rsidRDefault="00812CF5" w:rsidP="00325959">
      <w:pPr>
        <w:spacing w:after="0" w:line="360" w:lineRule="auto"/>
        <w:contextualSpacing/>
        <w:rPr>
          <w:rFonts w:ascii="Arial" w:eastAsia="Times New Roman" w:hAnsi="Arial" w:cs="Arial"/>
          <w:color w:val="auto"/>
          <w:sz w:val="24"/>
          <w:szCs w:val="24"/>
          <w:lang w:eastAsia="pl-PL"/>
        </w:rPr>
      </w:pPr>
    </w:p>
    <w:p w:rsidR="00022560" w:rsidRPr="00325959" w:rsidRDefault="00022560"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 xml:space="preserve">Punkt 8 </w:t>
      </w:r>
    </w:p>
    <w:p w:rsidR="004A6EFA" w:rsidRPr="00325959" w:rsidRDefault="00EF29F0"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Sprawy różne.</w:t>
      </w:r>
    </w:p>
    <w:p w:rsidR="00022560" w:rsidRPr="00325959" w:rsidRDefault="00174D26" w:rsidP="00325959">
      <w:pPr>
        <w:spacing w:after="0" w:line="360" w:lineRule="auto"/>
        <w:contextualSpacing/>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 xml:space="preserve">Nie poruszono żadnych spraw. </w:t>
      </w:r>
    </w:p>
    <w:p w:rsidR="00022560" w:rsidRPr="00325959" w:rsidRDefault="00022560" w:rsidP="00325959">
      <w:pPr>
        <w:spacing w:after="0" w:line="360" w:lineRule="auto"/>
        <w:contextualSpacing/>
        <w:rPr>
          <w:rFonts w:ascii="Arial" w:eastAsia="Times New Roman" w:hAnsi="Arial" w:cs="Arial"/>
          <w:color w:val="auto"/>
          <w:sz w:val="24"/>
          <w:szCs w:val="24"/>
          <w:lang w:eastAsia="pl-PL"/>
        </w:rPr>
      </w:pPr>
    </w:p>
    <w:p w:rsidR="004A6EFA" w:rsidRPr="00325959" w:rsidRDefault="004A6EFA" w:rsidP="00325959">
      <w:pPr>
        <w:spacing w:after="0" w:line="360" w:lineRule="auto"/>
        <w:contextualSpacing/>
        <w:rPr>
          <w:rFonts w:ascii="Arial" w:eastAsia="Times New Roman" w:hAnsi="Arial" w:cs="Arial"/>
          <w:color w:val="auto"/>
          <w:sz w:val="24"/>
          <w:szCs w:val="24"/>
          <w:lang w:eastAsia="pl-PL"/>
        </w:rPr>
      </w:pPr>
    </w:p>
    <w:p w:rsidR="00FE336E" w:rsidRPr="00325959" w:rsidRDefault="00933CB1" w:rsidP="00325959">
      <w:pPr>
        <w:spacing w:after="0" w:line="360" w:lineRule="auto"/>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Na tym posiedzenie zakończono.</w:t>
      </w:r>
    </w:p>
    <w:p w:rsidR="004A6EFA" w:rsidRPr="00325959" w:rsidRDefault="004A6EFA" w:rsidP="00325959">
      <w:pPr>
        <w:spacing w:after="0" w:line="360" w:lineRule="auto"/>
        <w:rPr>
          <w:rFonts w:ascii="Arial" w:eastAsia="Times New Roman" w:hAnsi="Arial" w:cs="Arial"/>
          <w:color w:val="auto"/>
          <w:sz w:val="24"/>
          <w:szCs w:val="24"/>
          <w:lang w:eastAsia="pl-PL"/>
        </w:rPr>
      </w:pPr>
    </w:p>
    <w:p w:rsidR="00FE336E" w:rsidRPr="00325959" w:rsidRDefault="00FE336E" w:rsidP="00325959">
      <w:pPr>
        <w:spacing w:after="0" w:line="360" w:lineRule="auto"/>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Przewodniczący Komisji Kultury</w:t>
      </w:r>
      <w:r w:rsidR="00325959">
        <w:rPr>
          <w:rFonts w:ascii="Arial" w:eastAsia="Times New Roman" w:hAnsi="Arial" w:cs="Arial"/>
          <w:color w:val="auto"/>
          <w:sz w:val="24"/>
          <w:szCs w:val="24"/>
          <w:lang w:eastAsia="pl-PL"/>
        </w:rPr>
        <w:t xml:space="preserve"> </w:t>
      </w:r>
      <w:r w:rsidRPr="00325959">
        <w:rPr>
          <w:rFonts w:ascii="Arial" w:eastAsia="Times New Roman" w:hAnsi="Arial" w:cs="Arial"/>
          <w:color w:val="auto"/>
          <w:sz w:val="24"/>
          <w:szCs w:val="24"/>
          <w:lang w:eastAsia="pl-PL"/>
        </w:rPr>
        <w:t>i Kultury Fizycznej</w:t>
      </w:r>
      <w:r w:rsidR="00325959">
        <w:rPr>
          <w:rFonts w:ascii="Arial" w:eastAsia="Times New Roman" w:hAnsi="Arial" w:cs="Arial"/>
          <w:color w:val="auto"/>
          <w:sz w:val="24"/>
          <w:szCs w:val="24"/>
          <w:lang w:eastAsia="pl-PL"/>
        </w:rPr>
        <w:t xml:space="preserve"> (-)</w:t>
      </w:r>
      <w:r w:rsidR="000301CE" w:rsidRPr="00325959">
        <w:rPr>
          <w:rFonts w:ascii="Arial" w:eastAsia="Times New Roman" w:hAnsi="Arial" w:cs="Arial"/>
          <w:color w:val="auto"/>
          <w:sz w:val="24"/>
          <w:szCs w:val="24"/>
          <w:lang w:eastAsia="pl-PL"/>
        </w:rPr>
        <w:t xml:space="preserve"> </w:t>
      </w:r>
      <w:r w:rsidRPr="00325959">
        <w:rPr>
          <w:rFonts w:ascii="Arial" w:eastAsia="Times New Roman" w:hAnsi="Arial" w:cs="Arial"/>
          <w:color w:val="auto"/>
          <w:sz w:val="24"/>
          <w:szCs w:val="24"/>
          <w:lang w:eastAsia="pl-PL"/>
        </w:rPr>
        <w:t>Lech Kaźmierczak</w:t>
      </w:r>
    </w:p>
    <w:p w:rsidR="00FC0D70" w:rsidRPr="00325959" w:rsidRDefault="00FC0D70" w:rsidP="00325959">
      <w:pPr>
        <w:spacing w:after="0" w:line="360" w:lineRule="auto"/>
        <w:rPr>
          <w:rFonts w:ascii="Arial" w:eastAsia="Times New Roman" w:hAnsi="Arial" w:cs="Arial"/>
          <w:color w:val="auto"/>
          <w:sz w:val="24"/>
          <w:szCs w:val="24"/>
          <w:lang w:eastAsia="pl-PL"/>
        </w:rPr>
      </w:pPr>
    </w:p>
    <w:p w:rsidR="004A6EFA" w:rsidRPr="00325959" w:rsidRDefault="004A6EFA" w:rsidP="00325959">
      <w:pPr>
        <w:spacing w:after="0" w:line="360" w:lineRule="auto"/>
        <w:rPr>
          <w:rFonts w:ascii="Arial" w:eastAsia="Times New Roman" w:hAnsi="Arial" w:cs="Arial"/>
          <w:color w:val="auto"/>
          <w:sz w:val="24"/>
          <w:szCs w:val="24"/>
          <w:lang w:eastAsia="pl-PL"/>
        </w:rPr>
      </w:pPr>
    </w:p>
    <w:p w:rsidR="00B84541" w:rsidRPr="00325959" w:rsidRDefault="00B84541" w:rsidP="00325959">
      <w:pPr>
        <w:spacing w:after="0" w:line="360" w:lineRule="auto"/>
        <w:rPr>
          <w:rFonts w:ascii="Arial" w:eastAsia="Times New Roman" w:hAnsi="Arial" w:cs="Arial"/>
          <w:color w:val="auto"/>
          <w:sz w:val="24"/>
          <w:szCs w:val="24"/>
          <w:lang w:eastAsia="pl-PL"/>
        </w:rPr>
      </w:pPr>
    </w:p>
    <w:p w:rsidR="00933CB1" w:rsidRPr="00325959" w:rsidRDefault="00933CB1" w:rsidP="00325959">
      <w:pPr>
        <w:spacing w:after="0" w:line="360" w:lineRule="auto"/>
        <w:rPr>
          <w:rFonts w:ascii="Arial" w:eastAsia="Times New Roman" w:hAnsi="Arial" w:cs="Arial"/>
          <w:color w:val="auto"/>
          <w:sz w:val="24"/>
          <w:szCs w:val="24"/>
          <w:lang w:eastAsia="pl-PL"/>
        </w:rPr>
      </w:pPr>
      <w:r w:rsidRPr="00325959">
        <w:rPr>
          <w:rFonts w:ascii="Arial" w:eastAsia="Times New Roman" w:hAnsi="Arial" w:cs="Arial"/>
          <w:color w:val="auto"/>
          <w:sz w:val="24"/>
          <w:szCs w:val="24"/>
          <w:lang w:eastAsia="pl-PL"/>
        </w:rPr>
        <w:t>Protokół sporządziła:</w:t>
      </w:r>
    </w:p>
    <w:p w:rsidR="00933CB1" w:rsidRPr="00325959" w:rsidRDefault="006E7EC0" w:rsidP="00325959">
      <w:pPr>
        <w:spacing w:line="360" w:lineRule="auto"/>
        <w:rPr>
          <w:rFonts w:ascii="Arial" w:hAnsi="Arial" w:cs="Arial"/>
          <w:sz w:val="24"/>
          <w:szCs w:val="24"/>
        </w:rPr>
      </w:pPr>
      <w:r w:rsidRPr="00325959">
        <w:rPr>
          <w:rFonts w:ascii="Arial" w:hAnsi="Arial" w:cs="Arial"/>
          <w:sz w:val="24"/>
          <w:szCs w:val="24"/>
        </w:rPr>
        <w:t>Monika Mróz</w:t>
      </w:r>
    </w:p>
    <w:sectPr w:rsidR="00933CB1" w:rsidRPr="0032595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A3" w:rsidRDefault="004C3BA3" w:rsidP="00943518">
      <w:pPr>
        <w:spacing w:after="0" w:line="240" w:lineRule="auto"/>
      </w:pPr>
      <w:r>
        <w:separator/>
      </w:r>
    </w:p>
  </w:endnote>
  <w:endnote w:type="continuationSeparator" w:id="0">
    <w:p w:rsidR="004C3BA3" w:rsidRDefault="004C3BA3" w:rsidP="0094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055339"/>
      <w:docPartObj>
        <w:docPartGallery w:val="Page Numbers (Bottom of Page)"/>
        <w:docPartUnique/>
      </w:docPartObj>
    </w:sdtPr>
    <w:sdtEndPr/>
    <w:sdtContent>
      <w:p w:rsidR="004C3BA3" w:rsidRDefault="004C3BA3">
        <w:pPr>
          <w:pStyle w:val="Stopka"/>
          <w:jc w:val="center"/>
        </w:pPr>
        <w:r>
          <w:fldChar w:fldCharType="begin"/>
        </w:r>
        <w:r>
          <w:instrText>PAGE   \* MERGEFORMAT</w:instrText>
        </w:r>
        <w:r>
          <w:fldChar w:fldCharType="separate"/>
        </w:r>
        <w:r w:rsidR="00533255">
          <w:rPr>
            <w:noProof/>
          </w:rPr>
          <w:t>1</w:t>
        </w:r>
        <w:r>
          <w:fldChar w:fldCharType="end"/>
        </w:r>
      </w:p>
    </w:sdtContent>
  </w:sdt>
  <w:p w:rsidR="004C3BA3" w:rsidRDefault="004C3B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A3" w:rsidRDefault="004C3BA3" w:rsidP="00943518">
      <w:pPr>
        <w:spacing w:after="0" w:line="240" w:lineRule="auto"/>
      </w:pPr>
      <w:r>
        <w:separator/>
      </w:r>
    </w:p>
  </w:footnote>
  <w:footnote w:type="continuationSeparator" w:id="0">
    <w:p w:rsidR="004C3BA3" w:rsidRDefault="004C3BA3" w:rsidP="00943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307"/>
    <w:multiLevelType w:val="hybridMultilevel"/>
    <w:tmpl w:val="7ACA2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29701C"/>
    <w:multiLevelType w:val="hybridMultilevel"/>
    <w:tmpl w:val="B906A22E"/>
    <w:lvl w:ilvl="0" w:tplc="667AABC8">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BE4345"/>
    <w:multiLevelType w:val="hybridMultilevel"/>
    <w:tmpl w:val="056A0B78"/>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15:restartNumberingAfterBreak="0">
    <w:nsid w:val="27366A98"/>
    <w:multiLevelType w:val="hybridMultilevel"/>
    <w:tmpl w:val="4C445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765B98"/>
    <w:multiLevelType w:val="multilevel"/>
    <w:tmpl w:val="3DD20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4B29ED"/>
    <w:multiLevelType w:val="hybridMultilevel"/>
    <w:tmpl w:val="B28A0F5C"/>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31D4433A"/>
    <w:multiLevelType w:val="hybridMultilevel"/>
    <w:tmpl w:val="E488CF5C"/>
    <w:lvl w:ilvl="0" w:tplc="710AF552">
      <w:start w:val="1"/>
      <w:numFmt w:val="decimal"/>
      <w:lvlText w:val="%1."/>
      <w:lvlJc w:val="left"/>
      <w:pPr>
        <w:ind w:left="720" w:hanging="360"/>
      </w:pPr>
      <w:rPr>
        <w:rFonts w:ascii="ArialMT" w:hAnsi="ArialMT" w:cs="ArialMT"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1F198E"/>
    <w:multiLevelType w:val="hybridMultilevel"/>
    <w:tmpl w:val="30941C7A"/>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36C55578"/>
    <w:multiLevelType w:val="hybridMultilevel"/>
    <w:tmpl w:val="21F4D9A2"/>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3A9C2529"/>
    <w:multiLevelType w:val="hybridMultilevel"/>
    <w:tmpl w:val="A0EE6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9D30B0"/>
    <w:multiLevelType w:val="hybridMultilevel"/>
    <w:tmpl w:val="0C741710"/>
    <w:lvl w:ilvl="0" w:tplc="05C6E450">
      <w:start w:val="1"/>
      <w:numFmt w:val="decimal"/>
      <w:lvlText w:val="%1."/>
      <w:lvlJc w:val="left"/>
      <w:pPr>
        <w:ind w:left="1470" w:hanging="360"/>
      </w:pPr>
      <w:rPr>
        <w:rFonts w:ascii="Arial" w:eastAsia="Times New Roman" w:hAnsi="Arial" w:cs="Arial"/>
        <w:b w:val="0"/>
      </w:r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11" w15:restartNumberingAfterBreak="0">
    <w:nsid w:val="44CC14BD"/>
    <w:multiLevelType w:val="hybridMultilevel"/>
    <w:tmpl w:val="55122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91218C"/>
    <w:multiLevelType w:val="hybridMultilevel"/>
    <w:tmpl w:val="9F807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AA4EC6"/>
    <w:multiLevelType w:val="hybridMultilevel"/>
    <w:tmpl w:val="8DE4E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9A72EA"/>
    <w:multiLevelType w:val="hybridMultilevel"/>
    <w:tmpl w:val="9318A250"/>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 w15:restartNumberingAfterBreak="0">
    <w:nsid w:val="629C4770"/>
    <w:multiLevelType w:val="hybridMultilevel"/>
    <w:tmpl w:val="E33ABFE4"/>
    <w:lvl w:ilvl="0" w:tplc="19948678">
      <w:start w:val="1"/>
      <w:numFmt w:val="decimal"/>
      <w:lvlText w:val="%1."/>
      <w:lvlJc w:val="left"/>
      <w:pPr>
        <w:ind w:left="1070" w:hanging="360"/>
      </w:pPr>
      <w:rPr>
        <w:rFonts w:ascii="Times New Roman" w:eastAsia="Times New Roman" w:hAnsi="Times New Roman" w:cs="Times New Roman"/>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 w15:restartNumberingAfterBreak="0">
    <w:nsid w:val="6B904E00"/>
    <w:multiLevelType w:val="multilevel"/>
    <w:tmpl w:val="4F4EC546"/>
    <w:lvl w:ilvl="0">
      <w:start w:val="1"/>
      <w:numFmt w:val="decimal"/>
      <w:lvlText w:val="%1."/>
      <w:lvlJc w:val="left"/>
      <w:pPr>
        <w:ind w:left="720" w:firstLine="0"/>
      </w:pPr>
      <w:rPr>
        <w:rFonts w:ascii="Times New Roman" w:eastAsia="Calibri" w:hAnsi="Times New Roman" w:cs="Times New Roman"/>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rPr>
        <w:color w:val="000000" w:themeColor="text1"/>
      </w:r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7" w15:restartNumberingAfterBreak="0">
    <w:nsid w:val="6F196E47"/>
    <w:multiLevelType w:val="hybridMultilevel"/>
    <w:tmpl w:val="A58A1390"/>
    <w:lvl w:ilvl="0" w:tplc="C5A4B436">
      <w:start w:val="1"/>
      <w:numFmt w:val="decimal"/>
      <w:lvlText w:val="%1."/>
      <w:lvlJc w:val="left"/>
      <w:pPr>
        <w:ind w:left="1070" w:hanging="360"/>
      </w:pPr>
      <w:rPr>
        <w:rFonts w:ascii="Arial" w:eastAsia="Times New Roman" w:hAnsi="Arial" w:cs="Arial" w:hint="default"/>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6"/>
  </w:num>
  <w:num w:numId="9">
    <w:abstractNumId w:val="12"/>
  </w:num>
  <w:num w:numId="10">
    <w:abstractNumId w:val="3"/>
  </w:num>
  <w:num w:numId="11">
    <w:abstractNumId w:val="9"/>
  </w:num>
  <w:num w:numId="12">
    <w:abstractNumId w:val="2"/>
  </w:num>
  <w:num w:numId="13">
    <w:abstractNumId w:val="15"/>
  </w:num>
  <w:num w:numId="14">
    <w:abstractNumId w:val="14"/>
  </w:num>
  <w:num w:numId="15">
    <w:abstractNumId w:val="5"/>
  </w:num>
  <w:num w:numId="16">
    <w:abstractNumId w:val="8"/>
  </w:num>
  <w:num w:numId="17">
    <w:abstractNumId w:val="7"/>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DC"/>
    <w:rsid w:val="00000E29"/>
    <w:rsid w:val="00003ABC"/>
    <w:rsid w:val="00022560"/>
    <w:rsid w:val="0002482E"/>
    <w:rsid w:val="000301CE"/>
    <w:rsid w:val="00033D3C"/>
    <w:rsid w:val="000527AC"/>
    <w:rsid w:val="00074698"/>
    <w:rsid w:val="00076839"/>
    <w:rsid w:val="00081E56"/>
    <w:rsid w:val="00085777"/>
    <w:rsid w:val="000979B1"/>
    <w:rsid w:val="000A46E5"/>
    <w:rsid w:val="000B2A9E"/>
    <w:rsid w:val="000D49A6"/>
    <w:rsid w:val="000D5A49"/>
    <w:rsid w:val="000E613A"/>
    <w:rsid w:val="000F0F98"/>
    <w:rsid w:val="000F7D96"/>
    <w:rsid w:val="001024C1"/>
    <w:rsid w:val="0010672C"/>
    <w:rsid w:val="0011023A"/>
    <w:rsid w:val="00124AD4"/>
    <w:rsid w:val="00131F75"/>
    <w:rsid w:val="0013431A"/>
    <w:rsid w:val="00136611"/>
    <w:rsid w:val="00144980"/>
    <w:rsid w:val="00152442"/>
    <w:rsid w:val="00174D26"/>
    <w:rsid w:val="00175A63"/>
    <w:rsid w:val="001909C2"/>
    <w:rsid w:val="001A3E51"/>
    <w:rsid w:val="001A5B30"/>
    <w:rsid w:val="001A638A"/>
    <w:rsid w:val="001C02FA"/>
    <w:rsid w:val="001D4588"/>
    <w:rsid w:val="001D4B52"/>
    <w:rsid w:val="001D5FEC"/>
    <w:rsid w:val="001E1BDE"/>
    <w:rsid w:val="0020436B"/>
    <w:rsid w:val="00213C54"/>
    <w:rsid w:val="00217D4A"/>
    <w:rsid w:val="002207A2"/>
    <w:rsid w:val="00222966"/>
    <w:rsid w:val="0024263C"/>
    <w:rsid w:val="00250246"/>
    <w:rsid w:val="00287A3A"/>
    <w:rsid w:val="002A7359"/>
    <w:rsid w:val="002B1F43"/>
    <w:rsid w:val="002C7126"/>
    <w:rsid w:val="002D1BDB"/>
    <w:rsid w:val="002D5ACA"/>
    <w:rsid w:val="002D66B5"/>
    <w:rsid w:val="002D76C0"/>
    <w:rsid w:val="002E00C1"/>
    <w:rsid w:val="002E16AE"/>
    <w:rsid w:val="002E5A48"/>
    <w:rsid w:val="002E661C"/>
    <w:rsid w:val="00303696"/>
    <w:rsid w:val="00307ADA"/>
    <w:rsid w:val="00313DBA"/>
    <w:rsid w:val="003163D9"/>
    <w:rsid w:val="003209CF"/>
    <w:rsid w:val="00325959"/>
    <w:rsid w:val="0032753A"/>
    <w:rsid w:val="003318B7"/>
    <w:rsid w:val="0033584D"/>
    <w:rsid w:val="00346260"/>
    <w:rsid w:val="00361794"/>
    <w:rsid w:val="00377C49"/>
    <w:rsid w:val="00386843"/>
    <w:rsid w:val="00391F84"/>
    <w:rsid w:val="003A3A19"/>
    <w:rsid w:val="003A5588"/>
    <w:rsid w:val="003B118E"/>
    <w:rsid w:val="003D1C31"/>
    <w:rsid w:val="003F4841"/>
    <w:rsid w:val="003F6586"/>
    <w:rsid w:val="00403767"/>
    <w:rsid w:val="0041679E"/>
    <w:rsid w:val="004527B8"/>
    <w:rsid w:val="00456B84"/>
    <w:rsid w:val="00470B6A"/>
    <w:rsid w:val="004931B2"/>
    <w:rsid w:val="004932DC"/>
    <w:rsid w:val="004952F4"/>
    <w:rsid w:val="00495F22"/>
    <w:rsid w:val="004A1514"/>
    <w:rsid w:val="004A6EFA"/>
    <w:rsid w:val="004B109B"/>
    <w:rsid w:val="004B1CDA"/>
    <w:rsid w:val="004C3BA3"/>
    <w:rsid w:val="004E55A7"/>
    <w:rsid w:val="004E75E2"/>
    <w:rsid w:val="004F4E0C"/>
    <w:rsid w:val="004F6396"/>
    <w:rsid w:val="00513369"/>
    <w:rsid w:val="0051715A"/>
    <w:rsid w:val="0053090D"/>
    <w:rsid w:val="00533255"/>
    <w:rsid w:val="00543E01"/>
    <w:rsid w:val="005446D5"/>
    <w:rsid w:val="005507A8"/>
    <w:rsid w:val="00584518"/>
    <w:rsid w:val="005907CF"/>
    <w:rsid w:val="00594FEF"/>
    <w:rsid w:val="005A1353"/>
    <w:rsid w:val="005B4F2D"/>
    <w:rsid w:val="005C0373"/>
    <w:rsid w:val="005D61D9"/>
    <w:rsid w:val="005E208B"/>
    <w:rsid w:val="00600F88"/>
    <w:rsid w:val="00613990"/>
    <w:rsid w:val="00615EFD"/>
    <w:rsid w:val="00630016"/>
    <w:rsid w:val="00631FB6"/>
    <w:rsid w:val="0063781C"/>
    <w:rsid w:val="00657D18"/>
    <w:rsid w:val="0066218C"/>
    <w:rsid w:val="00670598"/>
    <w:rsid w:val="006865E7"/>
    <w:rsid w:val="006C1D73"/>
    <w:rsid w:val="006C519B"/>
    <w:rsid w:val="006C6DF4"/>
    <w:rsid w:val="006C6F71"/>
    <w:rsid w:val="006E0776"/>
    <w:rsid w:val="006E7631"/>
    <w:rsid w:val="006E7EC0"/>
    <w:rsid w:val="006F516E"/>
    <w:rsid w:val="006F53AC"/>
    <w:rsid w:val="006F74D9"/>
    <w:rsid w:val="00700409"/>
    <w:rsid w:val="0070239E"/>
    <w:rsid w:val="0072606F"/>
    <w:rsid w:val="00731BB3"/>
    <w:rsid w:val="00736C47"/>
    <w:rsid w:val="00736D41"/>
    <w:rsid w:val="00753ADE"/>
    <w:rsid w:val="00767EF9"/>
    <w:rsid w:val="00782026"/>
    <w:rsid w:val="00783A96"/>
    <w:rsid w:val="00787CAC"/>
    <w:rsid w:val="00790835"/>
    <w:rsid w:val="007C1199"/>
    <w:rsid w:val="007D0FD4"/>
    <w:rsid w:val="007D62B6"/>
    <w:rsid w:val="007E1FCF"/>
    <w:rsid w:val="007E31A8"/>
    <w:rsid w:val="007F43DE"/>
    <w:rsid w:val="00800071"/>
    <w:rsid w:val="00812CF5"/>
    <w:rsid w:val="00815D70"/>
    <w:rsid w:val="0085041A"/>
    <w:rsid w:val="00876E66"/>
    <w:rsid w:val="008A672F"/>
    <w:rsid w:val="008B0D05"/>
    <w:rsid w:val="008B350F"/>
    <w:rsid w:val="008B48D1"/>
    <w:rsid w:val="008B513E"/>
    <w:rsid w:val="008C0D45"/>
    <w:rsid w:val="008C0F66"/>
    <w:rsid w:val="008C45F5"/>
    <w:rsid w:val="008D41E1"/>
    <w:rsid w:val="008D6AD6"/>
    <w:rsid w:val="008F6D96"/>
    <w:rsid w:val="00922E06"/>
    <w:rsid w:val="00924A81"/>
    <w:rsid w:val="00924DB8"/>
    <w:rsid w:val="00933CB1"/>
    <w:rsid w:val="00941F11"/>
    <w:rsid w:val="00943518"/>
    <w:rsid w:val="0095097F"/>
    <w:rsid w:val="009626C1"/>
    <w:rsid w:val="00964BC3"/>
    <w:rsid w:val="009714AD"/>
    <w:rsid w:val="00974D2C"/>
    <w:rsid w:val="00975AD2"/>
    <w:rsid w:val="00975C3C"/>
    <w:rsid w:val="00993894"/>
    <w:rsid w:val="009B7086"/>
    <w:rsid w:val="009C01DF"/>
    <w:rsid w:val="009D4B38"/>
    <w:rsid w:val="009E04E7"/>
    <w:rsid w:val="009E4A7F"/>
    <w:rsid w:val="009F788E"/>
    <w:rsid w:val="00A00921"/>
    <w:rsid w:val="00A00B34"/>
    <w:rsid w:val="00A0442C"/>
    <w:rsid w:val="00A04A1A"/>
    <w:rsid w:val="00A07395"/>
    <w:rsid w:val="00A0758A"/>
    <w:rsid w:val="00A10AB3"/>
    <w:rsid w:val="00A113EA"/>
    <w:rsid w:val="00A12B72"/>
    <w:rsid w:val="00A22F4F"/>
    <w:rsid w:val="00A258DC"/>
    <w:rsid w:val="00A27123"/>
    <w:rsid w:val="00A407F7"/>
    <w:rsid w:val="00A500DC"/>
    <w:rsid w:val="00A51328"/>
    <w:rsid w:val="00A5639F"/>
    <w:rsid w:val="00A80394"/>
    <w:rsid w:val="00A80AE7"/>
    <w:rsid w:val="00A94866"/>
    <w:rsid w:val="00A95466"/>
    <w:rsid w:val="00A97C45"/>
    <w:rsid w:val="00AA0193"/>
    <w:rsid w:val="00AA5B2C"/>
    <w:rsid w:val="00AB0918"/>
    <w:rsid w:val="00AB1328"/>
    <w:rsid w:val="00AB46F2"/>
    <w:rsid w:val="00AC0349"/>
    <w:rsid w:val="00AC1E1C"/>
    <w:rsid w:val="00AC6073"/>
    <w:rsid w:val="00AD337F"/>
    <w:rsid w:val="00AF0B19"/>
    <w:rsid w:val="00B004A2"/>
    <w:rsid w:val="00B01900"/>
    <w:rsid w:val="00B04C3D"/>
    <w:rsid w:val="00B131AB"/>
    <w:rsid w:val="00B16FD5"/>
    <w:rsid w:val="00B2256C"/>
    <w:rsid w:val="00B32468"/>
    <w:rsid w:val="00B377D2"/>
    <w:rsid w:val="00B44872"/>
    <w:rsid w:val="00B46E3E"/>
    <w:rsid w:val="00B46F41"/>
    <w:rsid w:val="00B52BED"/>
    <w:rsid w:val="00B7338A"/>
    <w:rsid w:val="00B74253"/>
    <w:rsid w:val="00B74564"/>
    <w:rsid w:val="00B81398"/>
    <w:rsid w:val="00B84541"/>
    <w:rsid w:val="00B8493B"/>
    <w:rsid w:val="00B854D1"/>
    <w:rsid w:val="00BC3C87"/>
    <w:rsid w:val="00BD30D4"/>
    <w:rsid w:val="00BE287C"/>
    <w:rsid w:val="00C121BE"/>
    <w:rsid w:val="00C12505"/>
    <w:rsid w:val="00C14DFE"/>
    <w:rsid w:val="00C17219"/>
    <w:rsid w:val="00C27242"/>
    <w:rsid w:val="00C379CD"/>
    <w:rsid w:val="00C63674"/>
    <w:rsid w:val="00C7733E"/>
    <w:rsid w:val="00C803BB"/>
    <w:rsid w:val="00C80BF7"/>
    <w:rsid w:val="00C81259"/>
    <w:rsid w:val="00CA190B"/>
    <w:rsid w:val="00CC67A9"/>
    <w:rsid w:val="00CF63BD"/>
    <w:rsid w:val="00D00FB9"/>
    <w:rsid w:val="00D0289F"/>
    <w:rsid w:val="00D03690"/>
    <w:rsid w:val="00D226D4"/>
    <w:rsid w:val="00D2569F"/>
    <w:rsid w:val="00D51E35"/>
    <w:rsid w:val="00D54E61"/>
    <w:rsid w:val="00D84B9B"/>
    <w:rsid w:val="00D93BBA"/>
    <w:rsid w:val="00D94041"/>
    <w:rsid w:val="00DA3FDA"/>
    <w:rsid w:val="00DA476B"/>
    <w:rsid w:val="00DA4AFE"/>
    <w:rsid w:val="00DB279F"/>
    <w:rsid w:val="00DF4A98"/>
    <w:rsid w:val="00E0040D"/>
    <w:rsid w:val="00E036F7"/>
    <w:rsid w:val="00E03F47"/>
    <w:rsid w:val="00E06C21"/>
    <w:rsid w:val="00E25371"/>
    <w:rsid w:val="00E318E3"/>
    <w:rsid w:val="00E32536"/>
    <w:rsid w:val="00E37CE4"/>
    <w:rsid w:val="00E405DF"/>
    <w:rsid w:val="00E426E6"/>
    <w:rsid w:val="00E45F25"/>
    <w:rsid w:val="00E56189"/>
    <w:rsid w:val="00E61204"/>
    <w:rsid w:val="00E61709"/>
    <w:rsid w:val="00E94A32"/>
    <w:rsid w:val="00EA184E"/>
    <w:rsid w:val="00EA306B"/>
    <w:rsid w:val="00EC472D"/>
    <w:rsid w:val="00ED54BA"/>
    <w:rsid w:val="00ED559F"/>
    <w:rsid w:val="00ED5DF9"/>
    <w:rsid w:val="00EE04D0"/>
    <w:rsid w:val="00EE19B1"/>
    <w:rsid w:val="00EE44CA"/>
    <w:rsid w:val="00EF29F0"/>
    <w:rsid w:val="00EF4893"/>
    <w:rsid w:val="00F022DC"/>
    <w:rsid w:val="00F10325"/>
    <w:rsid w:val="00F13343"/>
    <w:rsid w:val="00F266A9"/>
    <w:rsid w:val="00F27A49"/>
    <w:rsid w:val="00F36920"/>
    <w:rsid w:val="00F5370C"/>
    <w:rsid w:val="00F53E1A"/>
    <w:rsid w:val="00F545B6"/>
    <w:rsid w:val="00F61194"/>
    <w:rsid w:val="00F6455A"/>
    <w:rsid w:val="00F65E5D"/>
    <w:rsid w:val="00F8448B"/>
    <w:rsid w:val="00F86D04"/>
    <w:rsid w:val="00F9714B"/>
    <w:rsid w:val="00FA64CC"/>
    <w:rsid w:val="00FB09F2"/>
    <w:rsid w:val="00FC0D70"/>
    <w:rsid w:val="00FE2550"/>
    <w:rsid w:val="00FE336E"/>
    <w:rsid w:val="00FE7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D929B-AA97-488F-802C-04BA73CB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EFA"/>
    <w:pPr>
      <w:spacing w:line="256"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8DC"/>
    <w:pPr>
      <w:ind w:left="720"/>
      <w:contextualSpacing/>
    </w:pPr>
  </w:style>
  <w:style w:type="character" w:customStyle="1" w:styleId="Wyrnienie">
    <w:name w:val="Wyróżnienie"/>
    <w:qFormat/>
    <w:rsid w:val="00A258DC"/>
    <w:rPr>
      <w:i/>
      <w:iCs/>
    </w:rPr>
  </w:style>
  <w:style w:type="paragraph" w:styleId="Nagwek">
    <w:name w:val="header"/>
    <w:basedOn w:val="Normalny"/>
    <w:link w:val="NagwekZnak"/>
    <w:uiPriority w:val="99"/>
    <w:unhideWhenUsed/>
    <w:rsid w:val="009435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518"/>
    <w:rPr>
      <w:rFonts w:ascii="Calibri" w:eastAsia="Calibri" w:hAnsi="Calibri"/>
      <w:color w:val="00000A"/>
    </w:rPr>
  </w:style>
  <w:style w:type="paragraph" w:styleId="Stopka">
    <w:name w:val="footer"/>
    <w:basedOn w:val="Normalny"/>
    <w:link w:val="StopkaZnak"/>
    <w:uiPriority w:val="99"/>
    <w:unhideWhenUsed/>
    <w:rsid w:val="009435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518"/>
    <w:rPr>
      <w:rFonts w:ascii="Calibri" w:eastAsia="Calibri" w:hAnsi="Calibri"/>
      <w:color w:val="00000A"/>
    </w:rPr>
  </w:style>
  <w:style w:type="paragraph" w:styleId="Tekstdymka">
    <w:name w:val="Balloon Text"/>
    <w:basedOn w:val="Normalny"/>
    <w:link w:val="TekstdymkaZnak"/>
    <w:uiPriority w:val="99"/>
    <w:semiHidden/>
    <w:unhideWhenUsed/>
    <w:rsid w:val="00A00B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B34"/>
    <w:rPr>
      <w:rFonts w:ascii="Segoe UI" w:eastAsia="Calibri" w:hAnsi="Segoe UI" w:cs="Segoe UI"/>
      <w:color w:val="00000A"/>
      <w:sz w:val="18"/>
      <w:szCs w:val="18"/>
    </w:rPr>
  </w:style>
  <w:style w:type="character" w:styleId="Odwoaniedokomentarza">
    <w:name w:val="annotation reference"/>
    <w:basedOn w:val="Domylnaczcionkaakapitu"/>
    <w:uiPriority w:val="99"/>
    <w:semiHidden/>
    <w:unhideWhenUsed/>
    <w:rsid w:val="003B118E"/>
    <w:rPr>
      <w:sz w:val="16"/>
      <w:szCs w:val="16"/>
    </w:rPr>
  </w:style>
  <w:style w:type="paragraph" w:styleId="Tekstkomentarza">
    <w:name w:val="annotation text"/>
    <w:basedOn w:val="Normalny"/>
    <w:link w:val="TekstkomentarzaZnak"/>
    <w:uiPriority w:val="99"/>
    <w:semiHidden/>
    <w:unhideWhenUsed/>
    <w:rsid w:val="003B11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118E"/>
    <w:rPr>
      <w:rFonts w:ascii="Calibri" w:eastAsia="Calibri"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3B118E"/>
    <w:rPr>
      <w:b/>
      <w:bCs/>
    </w:rPr>
  </w:style>
  <w:style w:type="character" w:customStyle="1" w:styleId="TematkomentarzaZnak">
    <w:name w:val="Temat komentarza Znak"/>
    <w:basedOn w:val="TekstkomentarzaZnak"/>
    <w:link w:val="Tematkomentarza"/>
    <w:uiPriority w:val="99"/>
    <w:semiHidden/>
    <w:rsid w:val="003B118E"/>
    <w:rPr>
      <w:rFonts w:ascii="Calibri" w:eastAsia="Calibri" w:hAnsi="Calibri"/>
      <w:b/>
      <w:bCs/>
      <w:color w:val="00000A"/>
      <w:sz w:val="20"/>
      <w:szCs w:val="20"/>
    </w:rPr>
  </w:style>
  <w:style w:type="paragraph" w:styleId="Tekstpodstawowywcity">
    <w:name w:val="Body Text Indent"/>
    <w:basedOn w:val="Normalny"/>
    <w:link w:val="TekstpodstawowywcityZnak"/>
    <w:unhideWhenUsed/>
    <w:rsid w:val="00FB09F2"/>
    <w:pPr>
      <w:spacing w:after="120" w:line="240" w:lineRule="auto"/>
      <w:ind w:left="283"/>
    </w:pPr>
    <w:rPr>
      <w:rFonts w:ascii="Times New Roman" w:eastAsia="Times New Roman" w:hAnsi="Times New Roman" w:cs="Times New Roman"/>
      <w:color w:val="auto"/>
      <w:sz w:val="24"/>
      <w:szCs w:val="24"/>
      <w:lang w:eastAsia="pl-PL"/>
    </w:rPr>
  </w:style>
  <w:style w:type="character" w:customStyle="1" w:styleId="TekstpodstawowywcityZnak">
    <w:name w:val="Tekst podstawowy wcięty Znak"/>
    <w:basedOn w:val="Domylnaczcionkaakapitu"/>
    <w:link w:val="Tekstpodstawowywcity"/>
    <w:rsid w:val="00FB09F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932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32DC"/>
    <w:rPr>
      <w:rFonts w:ascii="Calibri" w:eastAsia="Calibri" w:hAnsi="Calibri"/>
      <w:color w:val="00000A"/>
      <w:sz w:val="20"/>
      <w:szCs w:val="20"/>
    </w:rPr>
  </w:style>
  <w:style w:type="character" w:styleId="Odwoanieprzypisukocowego">
    <w:name w:val="endnote reference"/>
    <w:basedOn w:val="Domylnaczcionkaakapitu"/>
    <w:uiPriority w:val="99"/>
    <w:semiHidden/>
    <w:unhideWhenUsed/>
    <w:rsid w:val="00493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796">
      <w:bodyDiv w:val="1"/>
      <w:marLeft w:val="0"/>
      <w:marRight w:val="0"/>
      <w:marTop w:val="0"/>
      <w:marBottom w:val="0"/>
      <w:divBdr>
        <w:top w:val="none" w:sz="0" w:space="0" w:color="auto"/>
        <w:left w:val="none" w:sz="0" w:space="0" w:color="auto"/>
        <w:bottom w:val="none" w:sz="0" w:space="0" w:color="auto"/>
        <w:right w:val="none" w:sz="0" w:space="0" w:color="auto"/>
      </w:divBdr>
    </w:div>
    <w:div w:id="44527010">
      <w:bodyDiv w:val="1"/>
      <w:marLeft w:val="0"/>
      <w:marRight w:val="0"/>
      <w:marTop w:val="0"/>
      <w:marBottom w:val="0"/>
      <w:divBdr>
        <w:top w:val="none" w:sz="0" w:space="0" w:color="auto"/>
        <w:left w:val="none" w:sz="0" w:space="0" w:color="auto"/>
        <w:bottom w:val="none" w:sz="0" w:space="0" w:color="auto"/>
        <w:right w:val="none" w:sz="0" w:space="0" w:color="auto"/>
      </w:divBdr>
    </w:div>
    <w:div w:id="10477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C0E2-0B35-4A1A-9E6E-3369758E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6823</Characters>
  <Application>Microsoft Office Word</Application>
  <DocSecurity>4</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Mróz Monika</dc:creator>
  <cp:keywords/>
  <dc:description/>
  <cp:lastModifiedBy>Budkowska Paulina</cp:lastModifiedBy>
  <cp:revision>2</cp:revision>
  <cp:lastPrinted>2023-03-17T09:16:00Z</cp:lastPrinted>
  <dcterms:created xsi:type="dcterms:W3CDTF">2023-04-27T07:49:00Z</dcterms:created>
  <dcterms:modified xsi:type="dcterms:W3CDTF">2023-04-27T07:49:00Z</dcterms:modified>
</cp:coreProperties>
</file>