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B30" w:rsidRPr="00FA6F70" w:rsidRDefault="00FB09F2" w:rsidP="00FA6F70">
      <w:pPr>
        <w:spacing w:after="0" w:line="360" w:lineRule="auto"/>
        <w:rPr>
          <w:rFonts w:ascii="Arial" w:hAnsi="Arial" w:cs="Arial"/>
          <w:sz w:val="24"/>
          <w:szCs w:val="24"/>
        </w:rPr>
      </w:pPr>
      <w:r w:rsidRPr="00FA6F70">
        <w:rPr>
          <w:rFonts w:ascii="Arial" w:hAnsi="Arial" w:cs="Arial"/>
          <w:sz w:val="24"/>
          <w:szCs w:val="24"/>
        </w:rPr>
        <w:t xml:space="preserve">Protokół </w:t>
      </w:r>
      <w:r w:rsidRPr="00FA6F70">
        <w:rPr>
          <w:rFonts w:ascii="Arial" w:hAnsi="Arial" w:cs="Arial"/>
          <w:color w:val="000000" w:themeColor="text1"/>
          <w:sz w:val="24"/>
          <w:szCs w:val="24"/>
        </w:rPr>
        <w:t xml:space="preserve">Nr </w:t>
      </w:r>
      <w:r w:rsidR="0085041A" w:rsidRPr="00FA6F70">
        <w:rPr>
          <w:rFonts w:ascii="Arial" w:hAnsi="Arial" w:cs="Arial"/>
          <w:color w:val="000000" w:themeColor="text1"/>
          <w:sz w:val="24"/>
          <w:szCs w:val="24"/>
        </w:rPr>
        <w:t>43</w:t>
      </w:r>
      <w:r w:rsidRPr="00FA6F70">
        <w:rPr>
          <w:rFonts w:ascii="Arial" w:hAnsi="Arial" w:cs="Arial"/>
          <w:color w:val="000000" w:themeColor="text1"/>
          <w:sz w:val="24"/>
          <w:szCs w:val="24"/>
        </w:rPr>
        <w:t>/22</w:t>
      </w:r>
      <w:r w:rsidR="00F27A49" w:rsidRPr="00FA6F70">
        <w:rPr>
          <w:rFonts w:ascii="Arial" w:hAnsi="Arial" w:cs="Arial"/>
          <w:color w:val="000000" w:themeColor="text1"/>
          <w:sz w:val="24"/>
          <w:szCs w:val="24"/>
        </w:rPr>
        <w:t xml:space="preserve"> </w:t>
      </w:r>
      <w:r w:rsidR="00975C3C" w:rsidRPr="00FA6F70">
        <w:rPr>
          <w:rFonts w:ascii="Arial" w:hAnsi="Arial" w:cs="Arial"/>
          <w:color w:val="000000" w:themeColor="text1"/>
          <w:sz w:val="24"/>
          <w:szCs w:val="24"/>
        </w:rPr>
        <w:t>(</w:t>
      </w:r>
      <w:proofErr w:type="spellStart"/>
      <w:r w:rsidR="00975C3C" w:rsidRPr="00FA6F70">
        <w:rPr>
          <w:rFonts w:ascii="Arial" w:hAnsi="Arial" w:cs="Arial"/>
          <w:sz w:val="24"/>
          <w:szCs w:val="24"/>
        </w:rPr>
        <w:t>KKiKF</w:t>
      </w:r>
      <w:proofErr w:type="spellEnd"/>
      <w:r w:rsidR="00975C3C" w:rsidRPr="00FA6F70">
        <w:rPr>
          <w:rFonts w:ascii="Arial" w:hAnsi="Arial" w:cs="Arial"/>
          <w:sz w:val="24"/>
          <w:szCs w:val="24"/>
        </w:rPr>
        <w:t>)</w:t>
      </w:r>
    </w:p>
    <w:p w:rsidR="00A258DC" w:rsidRPr="00FA6F70" w:rsidRDefault="00FE336E" w:rsidP="00FA6F70">
      <w:pPr>
        <w:spacing w:after="0" w:line="360" w:lineRule="auto"/>
        <w:rPr>
          <w:rFonts w:ascii="Arial" w:hAnsi="Arial" w:cs="Arial"/>
          <w:color w:val="000000" w:themeColor="text1"/>
          <w:sz w:val="24"/>
          <w:szCs w:val="24"/>
        </w:rPr>
      </w:pPr>
      <w:r w:rsidRPr="00FA6F70">
        <w:rPr>
          <w:rFonts w:ascii="Arial" w:hAnsi="Arial" w:cs="Arial"/>
          <w:sz w:val="24"/>
          <w:szCs w:val="24"/>
        </w:rPr>
        <w:t xml:space="preserve">z </w:t>
      </w:r>
      <w:r w:rsidR="00A258DC" w:rsidRPr="00FA6F70">
        <w:rPr>
          <w:rFonts w:ascii="Arial" w:hAnsi="Arial" w:cs="Arial"/>
          <w:sz w:val="24"/>
          <w:szCs w:val="24"/>
        </w:rPr>
        <w:t xml:space="preserve">posiedzenia </w:t>
      </w:r>
      <w:r w:rsidRPr="00FA6F70">
        <w:rPr>
          <w:rFonts w:ascii="Arial" w:hAnsi="Arial" w:cs="Arial"/>
          <w:color w:val="000000" w:themeColor="text1"/>
          <w:sz w:val="24"/>
          <w:szCs w:val="24"/>
        </w:rPr>
        <w:t xml:space="preserve">Komisji </w:t>
      </w:r>
      <w:r w:rsidR="00975C3C" w:rsidRPr="00FA6F70">
        <w:rPr>
          <w:rFonts w:ascii="Arial" w:hAnsi="Arial" w:cs="Arial"/>
          <w:color w:val="000000" w:themeColor="text1"/>
          <w:sz w:val="24"/>
          <w:szCs w:val="24"/>
        </w:rPr>
        <w:t xml:space="preserve">Kultury i Kultury Fizycznej, </w:t>
      </w:r>
      <w:r w:rsidR="001A5B30" w:rsidRPr="00FA6F70">
        <w:rPr>
          <w:rFonts w:ascii="Arial" w:hAnsi="Arial" w:cs="Arial"/>
          <w:sz w:val="24"/>
          <w:szCs w:val="24"/>
        </w:rPr>
        <w:t xml:space="preserve">w dniu </w:t>
      </w:r>
      <w:r w:rsidR="0085041A" w:rsidRPr="00FA6F70">
        <w:rPr>
          <w:rFonts w:ascii="Arial" w:hAnsi="Arial" w:cs="Arial"/>
          <w:sz w:val="24"/>
          <w:szCs w:val="24"/>
        </w:rPr>
        <w:t>25 października</w:t>
      </w:r>
      <w:r w:rsidR="00EF29F0" w:rsidRPr="00FA6F70">
        <w:rPr>
          <w:rFonts w:ascii="Arial" w:hAnsi="Arial" w:cs="Arial"/>
          <w:sz w:val="24"/>
          <w:szCs w:val="24"/>
        </w:rPr>
        <w:t xml:space="preserve"> </w:t>
      </w:r>
      <w:r w:rsidR="00F53E1A" w:rsidRPr="00FA6F70">
        <w:rPr>
          <w:rFonts w:ascii="Arial" w:hAnsi="Arial" w:cs="Arial"/>
          <w:sz w:val="24"/>
          <w:szCs w:val="24"/>
        </w:rPr>
        <w:t>2022</w:t>
      </w:r>
      <w:r w:rsidRPr="00FA6F70">
        <w:rPr>
          <w:rFonts w:ascii="Arial" w:hAnsi="Arial" w:cs="Arial"/>
          <w:sz w:val="24"/>
          <w:szCs w:val="24"/>
        </w:rPr>
        <w:t xml:space="preserve"> roku, </w:t>
      </w:r>
      <w:r w:rsidR="00A258DC" w:rsidRPr="00FA6F70">
        <w:rPr>
          <w:rFonts w:ascii="Arial" w:hAnsi="Arial" w:cs="Arial"/>
          <w:sz w:val="24"/>
          <w:szCs w:val="24"/>
        </w:rPr>
        <w:t>odbytego w Urzędzie Miasta Piotrkowa Trybunalskiego, Pas</w:t>
      </w:r>
      <w:r w:rsidR="002E00C1" w:rsidRPr="00FA6F70">
        <w:rPr>
          <w:rFonts w:ascii="Arial" w:hAnsi="Arial" w:cs="Arial"/>
          <w:sz w:val="24"/>
          <w:szCs w:val="24"/>
        </w:rPr>
        <w:t xml:space="preserve">aż K. </w:t>
      </w:r>
      <w:r w:rsidR="00AB1328" w:rsidRPr="00FA6F70">
        <w:rPr>
          <w:rFonts w:ascii="Arial" w:hAnsi="Arial" w:cs="Arial"/>
          <w:sz w:val="24"/>
          <w:szCs w:val="24"/>
        </w:rPr>
        <w:t xml:space="preserve">Rudowskiego 10, </w:t>
      </w:r>
      <w:r w:rsidR="00FA6F70">
        <w:rPr>
          <w:rFonts w:ascii="Arial" w:hAnsi="Arial" w:cs="Arial"/>
          <w:sz w:val="24"/>
          <w:szCs w:val="24"/>
        </w:rPr>
        <w:br/>
      </w:r>
      <w:r w:rsidR="00AB1328" w:rsidRPr="00FA6F70">
        <w:rPr>
          <w:rFonts w:ascii="Arial" w:hAnsi="Arial" w:cs="Arial"/>
          <w:sz w:val="24"/>
          <w:szCs w:val="24"/>
        </w:rPr>
        <w:t xml:space="preserve">w godz. </w:t>
      </w:r>
      <w:r w:rsidR="00EF29F0" w:rsidRPr="00FA6F70">
        <w:rPr>
          <w:rFonts w:ascii="Arial" w:hAnsi="Arial" w:cs="Arial"/>
          <w:color w:val="000000" w:themeColor="text1"/>
          <w:sz w:val="24"/>
          <w:szCs w:val="24"/>
        </w:rPr>
        <w:t>16:00-16:3</w:t>
      </w:r>
      <w:r w:rsidR="00AB1328" w:rsidRPr="00FA6F70">
        <w:rPr>
          <w:rFonts w:ascii="Arial" w:hAnsi="Arial" w:cs="Arial"/>
          <w:color w:val="000000" w:themeColor="text1"/>
          <w:sz w:val="24"/>
          <w:szCs w:val="24"/>
        </w:rPr>
        <w:t>0</w:t>
      </w:r>
      <w:r w:rsidR="00A258DC" w:rsidRPr="00FA6F70">
        <w:rPr>
          <w:rFonts w:ascii="Arial" w:hAnsi="Arial" w:cs="Arial"/>
          <w:color w:val="000000" w:themeColor="text1"/>
          <w:sz w:val="24"/>
          <w:szCs w:val="24"/>
        </w:rPr>
        <w:t>.</w:t>
      </w:r>
    </w:p>
    <w:p w:rsidR="001A5B30" w:rsidRPr="00FA6F70" w:rsidRDefault="001A5B30" w:rsidP="00FA6F70">
      <w:pPr>
        <w:spacing w:after="0" w:line="360" w:lineRule="auto"/>
        <w:rPr>
          <w:rFonts w:ascii="Arial" w:hAnsi="Arial" w:cs="Arial"/>
          <w:color w:val="auto"/>
          <w:sz w:val="24"/>
          <w:szCs w:val="24"/>
        </w:rPr>
      </w:pPr>
    </w:p>
    <w:p w:rsidR="00975C3C" w:rsidRPr="00FA6F70" w:rsidRDefault="00975C3C" w:rsidP="00FA6F70">
      <w:pPr>
        <w:spacing w:after="0" w:line="360" w:lineRule="auto"/>
        <w:rPr>
          <w:rFonts w:ascii="Arial" w:hAnsi="Arial" w:cs="Arial"/>
          <w:color w:val="auto"/>
          <w:sz w:val="24"/>
          <w:szCs w:val="24"/>
        </w:rPr>
      </w:pPr>
      <w:r w:rsidRPr="00FA6F70">
        <w:rPr>
          <w:rFonts w:ascii="Arial" w:hAnsi="Arial" w:cs="Arial"/>
          <w:color w:val="auto"/>
          <w:sz w:val="24"/>
          <w:szCs w:val="24"/>
        </w:rPr>
        <w:t xml:space="preserve">Radni Komisji Kultury i Kultury Fizycznej obecni na posiedzeniu: </w:t>
      </w:r>
    </w:p>
    <w:p w:rsidR="008B0D05" w:rsidRPr="00FA6F70" w:rsidRDefault="008B0D05" w:rsidP="00FA6F70">
      <w:pPr>
        <w:pStyle w:val="Akapitzlist"/>
        <w:numPr>
          <w:ilvl w:val="6"/>
          <w:numId w:val="1"/>
        </w:numPr>
        <w:spacing w:after="0" w:line="360" w:lineRule="auto"/>
        <w:ind w:left="142" w:firstLine="142"/>
        <w:rPr>
          <w:rFonts w:ascii="Arial" w:hAnsi="Arial" w:cs="Arial"/>
          <w:color w:val="auto"/>
          <w:sz w:val="24"/>
          <w:szCs w:val="24"/>
        </w:rPr>
      </w:pPr>
      <w:r w:rsidRPr="00FA6F70">
        <w:rPr>
          <w:rFonts w:ascii="Arial" w:hAnsi="Arial" w:cs="Arial"/>
          <w:color w:val="auto"/>
          <w:sz w:val="24"/>
          <w:szCs w:val="24"/>
        </w:rPr>
        <w:t>Błaszczyński Marian</w:t>
      </w:r>
    </w:p>
    <w:p w:rsidR="008B0D05" w:rsidRPr="00FA6F70" w:rsidRDefault="008B0D05" w:rsidP="00FA6F70">
      <w:pPr>
        <w:pStyle w:val="Akapitzlist"/>
        <w:numPr>
          <w:ilvl w:val="6"/>
          <w:numId w:val="1"/>
        </w:numPr>
        <w:spacing w:after="0" w:line="360" w:lineRule="auto"/>
        <w:ind w:left="142" w:firstLine="142"/>
        <w:rPr>
          <w:rFonts w:ascii="Arial" w:hAnsi="Arial" w:cs="Arial"/>
          <w:color w:val="auto"/>
          <w:sz w:val="24"/>
          <w:szCs w:val="24"/>
        </w:rPr>
      </w:pPr>
      <w:proofErr w:type="spellStart"/>
      <w:r w:rsidRPr="00FA6F70">
        <w:rPr>
          <w:rFonts w:ascii="Arial" w:hAnsi="Arial" w:cs="Arial"/>
          <w:color w:val="auto"/>
          <w:sz w:val="24"/>
          <w:szCs w:val="24"/>
        </w:rPr>
        <w:t>Cecotka</w:t>
      </w:r>
      <w:proofErr w:type="spellEnd"/>
      <w:r w:rsidRPr="00FA6F70">
        <w:rPr>
          <w:rFonts w:ascii="Arial" w:hAnsi="Arial" w:cs="Arial"/>
          <w:color w:val="auto"/>
          <w:sz w:val="24"/>
          <w:szCs w:val="24"/>
        </w:rPr>
        <w:t xml:space="preserve"> Dariusz</w:t>
      </w:r>
    </w:p>
    <w:p w:rsidR="008B0D05" w:rsidRPr="00FA6F70" w:rsidRDefault="008B0D05" w:rsidP="00FA6F70">
      <w:pPr>
        <w:pStyle w:val="Akapitzlist"/>
        <w:numPr>
          <w:ilvl w:val="6"/>
          <w:numId w:val="1"/>
        </w:numPr>
        <w:spacing w:after="0" w:line="360" w:lineRule="auto"/>
        <w:ind w:left="142" w:firstLine="142"/>
        <w:rPr>
          <w:rFonts w:ascii="Arial" w:hAnsi="Arial" w:cs="Arial"/>
          <w:color w:val="auto"/>
          <w:sz w:val="24"/>
          <w:szCs w:val="24"/>
        </w:rPr>
      </w:pPr>
      <w:r w:rsidRPr="00FA6F70">
        <w:rPr>
          <w:rFonts w:ascii="Arial" w:hAnsi="Arial" w:cs="Arial"/>
          <w:color w:val="auto"/>
          <w:sz w:val="24"/>
          <w:szCs w:val="24"/>
        </w:rPr>
        <w:t>Kaźmierczak Lech</w:t>
      </w:r>
    </w:p>
    <w:p w:rsidR="008B0D05" w:rsidRPr="00FA6F70" w:rsidRDefault="008B0D05" w:rsidP="00FA6F70">
      <w:pPr>
        <w:pStyle w:val="Akapitzlist"/>
        <w:numPr>
          <w:ilvl w:val="6"/>
          <w:numId w:val="1"/>
        </w:numPr>
        <w:spacing w:after="0" w:line="360" w:lineRule="auto"/>
        <w:ind w:left="142" w:firstLine="142"/>
        <w:rPr>
          <w:rFonts w:ascii="Arial" w:hAnsi="Arial" w:cs="Arial"/>
          <w:color w:val="auto"/>
          <w:sz w:val="24"/>
          <w:szCs w:val="24"/>
        </w:rPr>
      </w:pPr>
      <w:r w:rsidRPr="00FA6F70">
        <w:rPr>
          <w:rFonts w:ascii="Arial" w:hAnsi="Arial" w:cs="Arial"/>
          <w:color w:val="auto"/>
          <w:sz w:val="24"/>
          <w:szCs w:val="24"/>
        </w:rPr>
        <w:t>Madej Halina</w:t>
      </w:r>
    </w:p>
    <w:p w:rsidR="007E31A8" w:rsidRPr="00FA6F70" w:rsidRDefault="008B0D05" w:rsidP="00FA6F70">
      <w:pPr>
        <w:pStyle w:val="Akapitzlist"/>
        <w:numPr>
          <w:ilvl w:val="6"/>
          <w:numId w:val="1"/>
        </w:numPr>
        <w:spacing w:after="0" w:line="360" w:lineRule="auto"/>
        <w:ind w:left="142" w:firstLine="142"/>
        <w:rPr>
          <w:rFonts w:ascii="Arial" w:hAnsi="Arial" w:cs="Arial"/>
          <w:color w:val="auto"/>
          <w:sz w:val="24"/>
          <w:szCs w:val="24"/>
        </w:rPr>
      </w:pPr>
      <w:r w:rsidRPr="00FA6F70">
        <w:rPr>
          <w:rFonts w:ascii="Arial" w:hAnsi="Arial" w:cs="Arial"/>
          <w:color w:val="auto"/>
          <w:sz w:val="24"/>
          <w:szCs w:val="24"/>
        </w:rPr>
        <w:t xml:space="preserve">Pęcina </w:t>
      </w:r>
      <w:proofErr w:type="spellStart"/>
      <w:r w:rsidRPr="00FA6F70">
        <w:rPr>
          <w:rFonts w:ascii="Arial" w:hAnsi="Arial" w:cs="Arial"/>
          <w:color w:val="auto"/>
          <w:sz w:val="24"/>
          <w:szCs w:val="24"/>
        </w:rPr>
        <w:t>Bgumił</w:t>
      </w:r>
      <w:proofErr w:type="spellEnd"/>
    </w:p>
    <w:p w:rsidR="008B0D05" w:rsidRPr="00FA6F70" w:rsidRDefault="008B0D05" w:rsidP="00FA6F70">
      <w:pPr>
        <w:pStyle w:val="Akapitzlist"/>
        <w:numPr>
          <w:ilvl w:val="6"/>
          <w:numId w:val="1"/>
        </w:numPr>
        <w:spacing w:after="0" w:line="360" w:lineRule="auto"/>
        <w:ind w:left="142" w:firstLine="142"/>
        <w:rPr>
          <w:rFonts w:ascii="Arial" w:hAnsi="Arial" w:cs="Arial"/>
          <w:color w:val="auto"/>
          <w:sz w:val="24"/>
          <w:szCs w:val="24"/>
        </w:rPr>
      </w:pPr>
      <w:proofErr w:type="spellStart"/>
      <w:r w:rsidRPr="00FA6F70">
        <w:rPr>
          <w:rFonts w:ascii="Arial" w:hAnsi="Arial" w:cs="Arial"/>
          <w:color w:val="auto"/>
          <w:sz w:val="24"/>
          <w:szCs w:val="24"/>
        </w:rPr>
        <w:t>Masiarek</w:t>
      </w:r>
      <w:proofErr w:type="spellEnd"/>
      <w:r w:rsidRPr="00FA6F70">
        <w:rPr>
          <w:rFonts w:ascii="Arial" w:hAnsi="Arial" w:cs="Arial"/>
          <w:color w:val="auto"/>
          <w:sz w:val="24"/>
          <w:szCs w:val="24"/>
        </w:rPr>
        <w:t xml:space="preserve"> Piotr</w:t>
      </w:r>
    </w:p>
    <w:p w:rsidR="0085041A" w:rsidRPr="00FA6F70" w:rsidRDefault="0085041A" w:rsidP="00FA6F70">
      <w:pPr>
        <w:pStyle w:val="Akapitzlist"/>
        <w:numPr>
          <w:ilvl w:val="6"/>
          <w:numId w:val="1"/>
        </w:numPr>
        <w:spacing w:after="0" w:line="360" w:lineRule="auto"/>
        <w:ind w:left="142" w:firstLine="142"/>
        <w:rPr>
          <w:rFonts w:ascii="Arial" w:hAnsi="Arial" w:cs="Arial"/>
          <w:color w:val="auto"/>
          <w:sz w:val="24"/>
          <w:szCs w:val="24"/>
        </w:rPr>
      </w:pPr>
      <w:r w:rsidRPr="00FA6F70">
        <w:rPr>
          <w:rFonts w:ascii="Arial" w:hAnsi="Arial" w:cs="Arial"/>
          <w:color w:val="auto"/>
          <w:sz w:val="24"/>
          <w:szCs w:val="24"/>
        </w:rPr>
        <w:t>S</w:t>
      </w:r>
      <w:r w:rsidRPr="00FA6F70">
        <w:rPr>
          <w:rFonts w:ascii="Arial" w:eastAsia="Times New Roman" w:hAnsi="Arial" w:cs="Arial"/>
          <w:color w:val="auto"/>
          <w:sz w:val="24"/>
          <w:szCs w:val="24"/>
          <w:lang w:eastAsia="pl-PL"/>
        </w:rPr>
        <w:t xml:space="preserve">taszek Mariusz </w:t>
      </w:r>
    </w:p>
    <w:p w:rsidR="00975C3C" w:rsidRPr="00FA6F70" w:rsidRDefault="008B0D05" w:rsidP="00FA6F70">
      <w:pPr>
        <w:pStyle w:val="Akapitzlist"/>
        <w:numPr>
          <w:ilvl w:val="6"/>
          <w:numId w:val="1"/>
        </w:numPr>
        <w:spacing w:after="0" w:line="360" w:lineRule="auto"/>
        <w:ind w:left="142" w:firstLine="142"/>
        <w:rPr>
          <w:rFonts w:ascii="Arial" w:hAnsi="Arial" w:cs="Arial"/>
          <w:color w:val="auto"/>
          <w:sz w:val="24"/>
          <w:szCs w:val="24"/>
        </w:rPr>
      </w:pPr>
      <w:r w:rsidRPr="00FA6F70">
        <w:rPr>
          <w:rFonts w:ascii="Arial" w:hAnsi="Arial" w:cs="Arial"/>
          <w:color w:val="auto"/>
          <w:sz w:val="24"/>
          <w:szCs w:val="24"/>
        </w:rPr>
        <w:t>Wężyk-Głowacka Marlena</w:t>
      </w:r>
    </w:p>
    <w:p w:rsidR="00924DB8" w:rsidRPr="00FA6F70" w:rsidRDefault="00924DB8" w:rsidP="00FA6F70">
      <w:pPr>
        <w:spacing w:after="0" w:line="360" w:lineRule="auto"/>
        <w:rPr>
          <w:rFonts w:ascii="Arial" w:eastAsia="Times New Roman" w:hAnsi="Arial" w:cs="Arial"/>
          <w:color w:val="auto"/>
          <w:sz w:val="24"/>
          <w:szCs w:val="24"/>
          <w:lang w:eastAsia="pl-PL"/>
        </w:rPr>
      </w:pPr>
    </w:p>
    <w:p w:rsidR="0085041A" w:rsidRPr="00FA6F70" w:rsidRDefault="00E56189" w:rsidP="00FA6F70">
      <w:pPr>
        <w:spacing w:after="0" w:line="360" w:lineRule="auto"/>
        <w:ind w:right="-648"/>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 xml:space="preserve">Nieobecny: </w:t>
      </w:r>
    </w:p>
    <w:p w:rsidR="00E56189" w:rsidRPr="00FA6F70" w:rsidRDefault="00E56189" w:rsidP="00FA6F70">
      <w:pPr>
        <w:pStyle w:val="Akapitzlist"/>
        <w:numPr>
          <w:ilvl w:val="0"/>
          <w:numId w:val="40"/>
        </w:numPr>
        <w:spacing w:after="0" w:line="360" w:lineRule="auto"/>
        <w:rPr>
          <w:rFonts w:ascii="Arial" w:hAnsi="Arial" w:cs="Arial"/>
          <w:color w:val="auto"/>
          <w:sz w:val="24"/>
          <w:szCs w:val="24"/>
        </w:rPr>
      </w:pPr>
      <w:proofErr w:type="spellStart"/>
      <w:r w:rsidRPr="00FA6F70">
        <w:rPr>
          <w:rFonts w:ascii="Arial" w:hAnsi="Arial" w:cs="Arial"/>
          <w:sz w:val="24"/>
          <w:szCs w:val="24"/>
        </w:rPr>
        <w:t>Pencina</w:t>
      </w:r>
      <w:proofErr w:type="spellEnd"/>
      <w:r w:rsidRPr="00FA6F70">
        <w:rPr>
          <w:rFonts w:ascii="Arial" w:hAnsi="Arial" w:cs="Arial"/>
          <w:sz w:val="24"/>
          <w:szCs w:val="24"/>
        </w:rPr>
        <w:t xml:space="preserve"> Ludomir</w:t>
      </w:r>
    </w:p>
    <w:p w:rsidR="00E405DF" w:rsidRPr="00FA6F70" w:rsidRDefault="00E405DF" w:rsidP="00FA6F70">
      <w:pPr>
        <w:pStyle w:val="Akapitzlist"/>
        <w:numPr>
          <w:ilvl w:val="0"/>
          <w:numId w:val="40"/>
        </w:numPr>
        <w:spacing w:after="0" w:line="360" w:lineRule="auto"/>
        <w:rPr>
          <w:rFonts w:ascii="Arial" w:hAnsi="Arial" w:cs="Arial"/>
          <w:color w:val="auto"/>
          <w:sz w:val="24"/>
          <w:szCs w:val="24"/>
        </w:rPr>
      </w:pPr>
      <w:r w:rsidRPr="00FA6F70">
        <w:rPr>
          <w:rFonts w:ascii="Arial" w:hAnsi="Arial" w:cs="Arial"/>
          <w:sz w:val="24"/>
          <w:szCs w:val="24"/>
        </w:rPr>
        <w:t>Marian Błaszczyński – nieobecność usprawiedliwiona</w:t>
      </w:r>
    </w:p>
    <w:p w:rsidR="00E405DF" w:rsidRPr="00FA6F70" w:rsidRDefault="00E405DF" w:rsidP="00FA6F70">
      <w:pPr>
        <w:spacing w:after="0" w:line="360" w:lineRule="auto"/>
        <w:ind w:right="-648"/>
        <w:rPr>
          <w:rFonts w:ascii="Arial" w:eastAsia="Times New Roman" w:hAnsi="Arial" w:cs="Arial"/>
          <w:color w:val="auto"/>
          <w:sz w:val="24"/>
          <w:szCs w:val="24"/>
          <w:lang w:eastAsia="pl-PL"/>
        </w:rPr>
      </w:pPr>
    </w:p>
    <w:p w:rsidR="00A258DC" w:rsidRPr="00FA6F70" w:rsidRDefault="00A258DC" w:rsidP="00FA6F70">
      <w:pPr>
        <w:spacing w:after="0" w:line="360" w:lineRule="auto"/>
        <w:ind w:right="-648"/>
        <w:rPr>
          <w:rFonts w:ascii="Arial" w:hAnsi="Arial" w:cs="Arial"/>
          <w:color w:val="auto"/>
          <w:sz w:val="24"/>
          <w:szCs w:val="24"/>
        </w:rPr>
      </w:pPr>
      <w:r w:rsidRPr="00FA6F70">
        <w:rPr>
          <w:rFonts w:ascii="Arial" w:eastAsia="Times New Roman" w:hAnsi="Arial" w:cs="Arial"/>
          <w:color w:val="auto"/>
          <w:sz w:val="24"/>
          <w:szCs w:val="24"/>
          <w:lang w:eastAsia="pl-PL"/>
        </w:rPr>
        <w:t>W posiedzeniu uczestniczyli także:</w:t>
      </w:r>
    </w:p>
    <w:p w:rsidR="00A258DC" w:rsidRPr="00FA6F70" w:rsidRDefault="008B0D05" w:rsidP="00FA6F70">
      <w:pPr>
        <w:pStyle w:val="Akapitzlist"/>
        <w:numPr>
          <w:ilvl w:val="6"/>
          <w:numId w:val="3"/>
        </w:numPr>
        <w:spacing w:after="0" w:line="360" w:lineRule="auto"/>
        <w:ind w:left="709" w:right="-283" w:hanging="283"/>
        <w:rPr>
          <w:rFonts w:ascii="Arial" w:eastAsia="Times New Roman" w:hAnsi="Arial" w:cs="Arial"/>
          <w:color w:val="000000" w:themeColor="text1"/>
          <w:sz w:val="24"/>
          <w:szCs w:val="24"/>
          <w:lang w:eastAsia="pl-PL"/>
        </w:rPr>
      </w:pPr>
      <w:r w:rsidRPr="00FA6F70">
        <w:rPr>
          <w:rFonts w:ascii="Arial" w:eastAsia="Times New Roman" w:hAnsi="Arial" w:cs="Arial"/>
          <w:color w:val="000000" w:themeColor="text1"/>
          <w:sz w:val="24"/>
          <w:szCs w:val="24"/>
          <w:lang w:eastAsia="pl-PL"/>
        </w:rPr>
        <w:t>Andrzej Kacperek Wiceprezydent Miasta Piotrkowa Trybunalskiego</w:t>
      </w:r>
    </w:p>
    <w:p w:rsidR="00941F11" w:rsidRPr="00FA6F70" w:rsidRDefault="00941F11" w:rsidP="00FA6F70">
      <w:pPr>
        <w:pStyle w:val="Akapitzlist"/>
        <w:numPr>
          <w:ilvl w:val="6"/>
          <w:numId w:val="3"/>
        </w:numPr>
        <w:spacing w:after="0" w:line="360" w:lineRule="auto"/>
        <w:ind w:left="709" w:right="-283" w:hanging="283"/>
        <w:rPr>
          <w:rFonts w:ascii="Arial" w:eastAsia="Times New Roman" w:hAnsi="Arial" w:cs="Arial"/>
          <w:color w:val="000000" w:themeColor="text1"/>
          <w:sz w:val="24"/>
          <w:szCs w:val="24"/>
          <w:lang w:eastAsia="pl-PL"/>
        </w:rPr>
      </w:pPr>
      <w:r w:rsidRPr="00FA6F70">
        <w:rPr>
          <w:rFonts w:ascii="Arial" w:eastAsia="Times New Roman" w:hAnsi="Arial" w:cs="Arial"/>
          <w:color w:val="000000" w:themeColor="text1"/>
          <w:sz w:val="24"/>
          <w:szCs w:val="24"/>
          <w:lang w:eastAsia="pl-PL"/>
        </w:rPr>
        <w:t xml:space="preserve">Anita </w:t>
      </w:r>
      <w:proofErr w:type="spellStart"/>
      <w:r w:rsidRPr="00FA6F70">
        <w:rPr>
          <w:rFonts w:ascii="Arial" w:eastAsia="Times New Roman" w:hAnsi="Arial" w:cs="Arial"/>
          <w:color w:val="000000" w:themeColor="text1"/>
          <w:sz w:val="24"/>
          <w:szCs w:val="24"/>
          <w:lang w:eastAsia="pl-PL"/>
        </w:rPr>
        <w:t>Wojtala</w:t>
      </w:r>
      <w:proofErr w:type="spellEnd"/>
      <w:r w:rsidRPr="00FA6F70">
        <w:rPr>
          <w:rFonts w:ascii="Arial" w:eastAsia="Times New Roman" w:hAnsi="Arial" w:cs="Arial"/>
          <w:color w:val="000000" w:themeColor="text1"/>
          <w:sz w:val="24"/>
          <w:szCs w:val="24"/>
          <w:lang w:eastAsia="pl-PL"/>
        </w:rPr>
        <w:t xml:space="preserve"> – Rudnicka – Kierownik Referatu Kultury, Sportu, i Promocji Miasta</w:t>
      </w:r>
    </w:p>
    <w:p w:rsidR="00924DB8" w:rsidRPr="00FA6F70" w:rsidRDefault="00924DB8" w:rsidP="00FA6F70">
      <w:pPr>
        <w:pStyle w:val="Akapitzlist"/>
        <w:numPr>
          <w:ilvl w:val="6"/>
          <w:numId w:val="3"/>
        </w:numPr>
        <w:spacing w:after="0" w:line="360" w:lineRule="auto"/>
        <w:ind w:left="709" w:right="-283" w:hanging="283"/>
        <w:rPr>
          <w:rFonts w:ascii="Arial" w:eastAsia="Times New Roman" w:hAnsi="Arial" w:cs="Arial"/>
          <w:color w:val="000000" w:themeColor="text1"/>
          <w:sz w:val="24"/>
          <w:szCs w:val="24"/>
          <w:lang w:eastAsia="pl-PL"/>
        </w:rPr>
      </w:pPr>
      <w:r w:rsidRPr="00FA6F70">
        <w:rPr>
          <w:rFonts w:ascii="Arial" w:hAnsi="Arial" w:cs="Arial"/>
          <w:color w:val="000000" w:themeColor="text1"/>
          <w:sz w:val="24"/>
          <w:szCs w:val="24"/>
        </w:rPr>
        <w:t xml:space="preserve">Marta </w:t>
      </w:r>
      <w:proofErr w:type="spellStart"/>
      <w:r w:rsidRPr="00FA6F70">
        <w:rPr>
          <w:rFonts w:ascii="Arial" w:hAnsi="Arial" w:cs="Arial"/>
          <w:color w:val="000000" w:themeColor="text1"/>
          <w:sz w:val="24"/>
          <w:szCs w:val="24"/>
        </w:rPr>
        <w:t>Walak</w:t>
      </w:r>
      <w:proofErr w:type="spellEnd"/>
      <w:r w:rsidRPr="00FA6F70">
        <w:rPr>
          <w:rFonts w:ascii="Arial" w:hAnsi="Arial" w:cs="Arial"/>
          <w:color w:val="000000" w:themeColor="text1"/>
          <w:sz w:val="24"/>
          <w:szCs w:val="24"/>
        </w:rPr>
        <w:t xml:space="preserve"> </w:t>
      </w:r>
      <w:r w:rsidR="00361794" w:rsidRPr="00FA6F70">
        <w:rPr>
          <w:rFonts w:ascii="Arial" w:hAnsi="Arial" w:cs="Arial"/>
          <w:color w:val="000000" w:themeColor="text1"/>
          <w:sz w:val="24"/>
          <w:szCs w:val="24"/>
        </w:rPr>
        <w:t xml:space="preserve">- </w:t>
      </w:r>
      <w:r w:rsidRPr="00FA6F70">
        <w:rPr>
          <w:rFonts w:ascii="Arial" w:hAnsi="Arial" w:cs="Arial"/>
          <w:color w:val="000000" w:themeColor="text1"/>
          <w:sz w:val="24"/>
          <w:szCs w:val="24"/>
        </w:rPr>
        <w:t>Dyrektor Muzeum</w:t>
      </w:r>
      <w:r w:rsidR="00361794" w:rsidRPr="00FA6F70">
        <w:rPr>
          <w:rFonts w:ascii="Arial" w:hAnsi="Arial" w:cs="Arial"/>
          <w:color w:val="000000" w:themeColor="text1"/>
          <w:sz w:val="24"/>
          <w:szCs w:val="24"/>
        </w:rPr>
        <w:t xml:space="preserve"> w Piotrkowie Trybunalskim  </w:t>
      </w:r>
    </w:p>
    <w:p w:rsidR="00361794" w:rsidRPr="00FA6F70" w:rsidRDefault="00361794" w:rsidP="00FA6F70">
      <w:pPr>
        <w:pStyle w:val="Akapitzlist"/>
        <w:numPr>
          <w:ilvl w:val="6"/>
          <w:numId w:val="3"/>
        </w:numPr>
        <w:spacing w:after="0" w:line="360" w:lineRule="auto"/>
        <w:ind w:left="709" w:right="-283" w:hanging="283"/>
        <w:rPr>
          <w:rFonts w:ascii="Arial" w:eastAsia="Times New Roman" w:hAnsi="Arial" w:cs="Arial"/>
          <w:color w:val="000000" w:themeColor="text1"/>
          <w:sz w:val="24"/>
          <w:szCs w:val="24"/>
          <w:lang w:eastAsia="pl-PL"/>
        </w:rPr>
      </w:pPr>
      <w:r w:rsidRPr="00FA6F70">
        <w:rPr>
          <w:rFonts w:ascii="Arial" w:hAnsi="Arial" w:cs="Arial"/>
          <w:color w:val="000000" w:themeColor="text1"/>
          <w:sz w:val="24"/>
          <w:szCs w:val="24"/>
        </w:rPr>
        <w:t xml:space="preserve">Leszek </w:t>
      </w:r>
      <w:proofErr w:type="spellStart"/>
      <w:r w:rsidRPr="00FA6F70">
        <w:rPr>
          <w:rFonts w:ascii="Arial" w:hAnsi="Arial" w:cs="Arial"/>
          <w:color w:val="000000" w:themeColor="text1"/>
          <w:sz w:val="24"/>
          <w:szCs w:val="24"/>
        </w:rPr>
        <w:t>Heinzel</w:t>
      </w:r>
      <w:proofErr w:type="spellEnd"/>
      <w:r w:rsidRPr="00FA6F70">
        <w:rPr>
          <w:rFonts w:ascii="Arial" w:hAnsi="Arial" w:cs="Arial"/>
          <w:color w:val="000000" w:themeColor="text1"/>
          <w:sz w:val="24"/>
          <w:szCs w:val="24"/>
        </w:rPr>
        <w:t xml:space="preserve"> – Dyrektor Ośrodka Sportu i Rekreacji</w:t>
      </w:r>
    </w:p>
    <w:p w:rsidR="00361794" w:rsidRPr="00FA6F70" w:rsidRDefault="00361794" w:rsidP="00FA6F70">
      <w:pPr>
        <w:pStyle w:val="Akapitzlist"/>
        <w:numPr>
          <w:ilvl w:val="6"/>
          <w:numId w:val="3"/>
        </w:numPr>
        <w:spacing w:after="0" w:line="360" w:lineRule="auto"/>
        <w:ind w:left="709" w:right="-283" w:hanging="283"/>
        <w:rPr>
          <w:rFonts w:ascii="Arial" w:eastAsia="Times New Roman" w:hAnsi="Arial" w:cs="Arial"/>
          <w:color w:val="000000" w:themeColor="text1"/>
          <w:sz w:val="24"/>
          <w:szCs w:val="24"/>
          <w:lang w:eastAsia="pl-PL"/>
        </w:rPr>
      </w:pPr>
      <w:r w:rsidRPr="00FA6F70">
        <w:rPr>
          <w:rFonts w:ascii="Arial" w:hAnsi="Arial" w:cs="Arial"/>
          <w:color w:val="000000" w:themeColor="text1"/>
          <w:sz w:val="24"/>
          <w:szCs w:val="24"/>
        </w:rPr>
        <w:t xml:space="preserve">Andrzej Hoffman – Dyrektor Ośrodka Działań Artystycznych </w:t>
      </w:r>
    </w:p>
    <w:p w:rsidR="00361794" w:rsidRPr="00FA6F70" w:rsidRDefault="00361794" w:rsidP="00FA6F70">
      <w:pPr>
        <w:pStyle w:val="Akapitzlist"/>
        <w:numPr>
          <w:ilvl w:val="6"/>
          <w:numId w:val="3"/>
        </w:numPr>
        <w:spacing w:after="0" w:line="360" w:lineRule="auto"/>
        <w:ind w:left="709" w:right="-283" w:hanging="283"/>
        <w:rPr>
          <w:rFonts w:ascii="Arial" w:eastAsia="Times New Roman" w:hAnsi="Arial" w:cs="Arial"/>
          <w:color w:val="000000" w:themeColor="text1"/>
          <w:sz w:val="24"/>
          <w:szCs w:val="24"/>
          <w:lang w:eastAsia="pl-PL"/>
        </w:rPr>
      </w:pPr>
      <w:r w:rsidRPr="00FA6F70">
        <w:rPr>
          <w:rFonts w:ascii="Arial" w:hAnsi="Arial" w:cs="Arial"/>
          <w:color w:val="000000" w:themeColor="text1"/>
          <w:sz w:val="24"/>
          <w:szCs w:val="24"/>
        </w:rPr>
        <w:t xml:space="preserve">Elżbieta </w:t>
      </w:r>
      <w:proofErr w:type="spellStart"/>
      <w:r w:rsidRPr="00FA6F70">
        <w:rPr>
          <w:rFonts w:ascii="Arial" w:hAnsi="Arial" w:cs="Arial"/>
          <w:color w:val="000000" w:themeColor="text1"/>
          <w:sz w:val="24"/>
          <w:szCs w:val="24"/>
        </w:rPr>
        <w:t>Jarszak</w:t>
      </w:r>
      <w:proofErr w:type="spellEnd"/>
      <w:r w:rsidRPr="00FA6F70">
        <w:rPr>
          <w:rFonts w:ascii="Arial" w:hAnsi="Arial" w:cs="Arial"/>
          <w:color w:val="000000" w:themeColor="text1"/>
          <w:sz w:val="24"/>
          <w:szCs w:val="24"/>
        </w:rPr>
        <w:t xml:space="preserve"> – Dyrektor Miejskiego Ośrodka Kultury </w:t>
      </w:r>
    </w:p>
    <w:p w:rsidR="00A0758A" w:rsidRPr="00FA6F70" w:rsidRDefault="00A0758A" w:rsidP="00FA6F70">
      <w:pPr>
        <w:pStyle w:val="Akapitzlist"/>
        <w:spacing w:after="0" w:line="360" w:lineRule="auto"/>
        <w:ind w:left="709" w:right="-283"/>
        <w:rPr>
          <w:rFonts w:ascii="Arial" w:eastAsia="Times New Roman" w:hAnsi="Arial" w:cs="Arial"/>
          <w:color w:val="000000" w:themeColor="text1"/>
          <w:sz w:val="24"/>
          <w:szCs w:val="24"/>
          <w:lang w:eastAsia="pl-PL"/>
        </w:rPr>
      </w:pPr>
    </w:p>
    <w:p w:rsidR="007E31A8" w:rsidRPr="00FA6F70" w:rsidRDefault="007E31A8" w:rsidP="00FA6F70">
      <w:pPr>
        <w:spacing w:after="0" w:line="360" w:lineRule="auto"/>
        <w:ind w:right="-283"/>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Punkt 1</w:t>
      </w:r>
    </w:p>
    <w:p w:rsidR="00736D41" w:rsidRPr="00FA6F70" w:rsidRDefault="00000E29" w:rsidP="00FA6F70">
      <w:pPr>
        <w:spacing w:after="0" w:line="360" w:lineRule="auto"/>
        <w:ind w:right="-283"/>
        <w:rPr>
          <w:rFonts w:ascii="Arial" w:hAnsi="Arial" w:cs="Arial"/>
          <w:color w:val="auto"/>
          <w:sz w:val="24"/>
          <w:szCs w:val="24"/>
        </w:rPr>
      </w:pPr>
      <w:r w:rsidRPr="00FA6F70">
        <w:rPr>
          <w:rFonts w:ascii="Arial" w:hAnsi="Arial" w:cs="Arial"/>
          <w:color w:val="auto"/>
          <w:sz w:val="24"/>
          <w:szCs w:val="24"/>
        </w:rPr>
        <w:t>S</w:t>
      </w:r>
      <w:r w:rsidR="00A258DC" w:rsidRPr="00FA6F70">
        <w:rPr>
          <w:rFonts w:ascii="Arial" w:hAnsi="Arial" w:cs="Arial"/>
          <w:color w:val="auto"/>
          <w:sz w:val="24"/>
          <w:szCs w:val="24"/>
        </w:rPr>
        <w:t>twierdzono quorum posiedzenia:</w:t>
      </w:r>
    </w:p>
    <w:p w:rsidR="00E405DF" w:rsidRPr="00FA6F70" w:rsidRDefault="00736D41" w:rsidP="00FA6F70">
      <w:pPr>
        <w:spacing w:after="0" w:line="360" w:lineRule="auto"/>
        <w:ind w:right="-283"/>
        <w:rPr>
          <w:rFonts w:ascii="Arial" w:hAnsi="Arial" w:cs="Arial"/>
          <w:color w:val="auto"/>
          <w:sz w:val="24"/>
          <w:szCs w:val="24"/>
        </w:rPr>
      </w:pPr>
      <w:r w:rsidRPr="00FA6F70">
        <w:rPr>
          <w:rFonts w:ascii="Arial" w:hAnsi="Arial" w:cs="Arial"/>
          <w:color w:val="auto"/>
          <w:sz w:val="24"/>
          <w:szCs w:val="24"/>
        </w:rPr>
        <w:t xml:space="preserve">Pan Lech Kaźmierczak Przewodniczący </w:t>
      </w:r>
      <w:r w:rsidR="0085041A" w:rsidRPr="00FA6F70">
        <w:rPr>
          <w:rFonts w:ascii="Arial" w:eastAsia="Times New Roman" w:hAnsi="Arial" w:cs="Arial"/>
          <w:color w:val="auto"/>
          <w:sz w:val="24"/>
          <w:szCs w:val="24"/>
          <w:lang w:eastAsia="pl-PL"/>
        </w:rPr>
        <w:t xml:space="preserve">Komisji </w:t>
      </w:r>
      <w:r w:rsidRPr="00FA6F70">
        <w:rPr>
          <w:rFonts w:ascii="Arial" w:eastAsia="Times New Roman" w:hAnsi="Arial" w:cs="Arial"/>
          <w:color w:val="auto"/>
          <w:sz w:val="24"/>
          <w:szCs w:val="24"/>
          <w:lang w:eastAsia="pl-PL"/>
        </w:rPr>
        <w:t xml:space="preserve">Kultury i Kultury Fizycznej, po sprawdzeniu listy obecności, stwierdził, że w chwili </w:t>
      </w:r>
      <w:r w:rsidRPr="00FA6F70">
        <w:rPr>
          <w:rFonts w:ascii="Arial" w:hAnsi="Arial" w:cs="Arial"/>
          <w:color w:val="auto"/>
          <w:sz w:val="24"/>
          <w:szCs w:val="24"/>
        </w:rPr>
        <w:t xml:space="preserve">rozpoczęcia posiedzenia na sali jest </w:t>
      </w:r>
      <w:r w:rsidR="00E56189" w:rsidRPr="00FA6F70">
        <w:rPr>
          <w:rFonts w:ascii="Arial" w:hAnsi="Arial" w:cs="Arial"/>
          <w:color w:val="auto"/>
          <w:sz w:val="24"/>
          <w:szCs w:val="24"/>
        </w:rPr>
        <w:t>obecnych 7</w:t>
      </w:r>
      <w:r w:rsidR="00A80394" w:rsidRPr="00FA6F70">
        <w:rPr>
          <w:rFonts w:ascii="Arial" w:hAnsi="Arial" w:cs="Arial"/>
          <w:color w:val="auto"/>
          <w:sz w:val="24"/>
          <w:szCs w:val="24"/>
        </w:rPr>
        <w:t xml:space="preserve"> </w:t>
      </w:r>
      <w:r w:rsidRPr="00FA6F70">
        <w:rPr>
          <w:rFonts w:ascii="Arial" w:hAnsi="Arial" w:cs="Arial"/>
          <w:color w:val="auto"/>
          <w:sz w:val="24"/>
          <w:szCs w:val="24"/>
        </w:rPr>
        <w:t>członków Komisji, co stanowi quorum i obrady są prawomocne</w:t>
      </w:r>
      <w:r w:rsidR="00E56189" w:rsidRPr="00FA6F70">
        <w:rPr>
          <w:rFonts w:ascii="Arial" w:hAnsi="Arial" w:cs="Arial"/>
          <w:color w:val="auto"/>
          <w:sz w:val="24"/>
          <w:szCs w:val="24"/>
        </w:rPr>
        <w:t>.</w:t>
      </w:r>
    </w:p>
    <w:p w:rsidR="00FE336E" w:rsidRPr="00FA6F70" w:rsidRDefault="00FE336E" w:rsidP="00FA6F70">
      <w:pPr>
        <w:spacing w:after="0" w:line="360" w:lineRule="auto"/>
        <w:ind w:right="-283"/>
        <w:rPr>
          <w:rFonts w:ascii="Arial" w:hAnsi="Arial" w:cs="Arial"/>
          <w:color w:val="auto"/>
          <w:sz w:val="24"/>
          <w:szCs w:val="24"/>
        </w:rPr>
      </w:pPr>
    </w:p>
    <w:p w:rsidR="00736D41" w:rsidRPr="00FA6F70" w:rsidRDefault="007E31A8" w:rsidP="00FA6F70">
      <w:pPr>
        <w:spacing w:after="0" w:line="360" w:lineRule="auto"/>
        <w:rPr>
          <w:rFonts w:ascii="Arial" w:hAnsi="Arial" w:cs="Arial"/>
          <w:color w:val="auto"/>
          <w:sz w:val="24"/>
          <w:szCs w:val="24"/>
        </w:rPr>
      </w:pPr>
      <w:r w:rsidRPr="00FA6F70">
        <w:rPr>
          <w:rFonts w:ascii="Arial" w:hAnsi="Arial" w:cs="Arial"/>
          <w:color w:val="auto"/>
          <w:sz w:val="24"/>
          <w:szCs w:val="24"/>
        </w:rPr>
        <w:t>Punkt 2</w:t>
      </w:r>
    </w:p>
    <w:p w:rsidR="0085041A" w:rsidRPr="00FA6F70" w:rsidRDefault="00A258DC" w:rsidP="00FA6F70">
      <w:pPr>
        <w:spacing w:after="0" w:line="360" w:lineRule="auto"/>
        <w:rPr>
          <w:rFonts w:ascii="Arial" w:hAnsi="Arial" w:cs="Arial"/>
          <w:color w:val="auto"/>
          <w:sz w:val="24"/>
          <w:szCs w:val="24"/>
        </w:rPr>
      </w:pPr>
      <w:r w:rsidRPr="00FA6F70">
        <w:rPr>
          <w:rFonts w:ascii="Arial" w:hAnsi="Arial" w:cs="Arial"/>
          <w:color w:val="auto"/>
          <w:sz w:val="24"/>
          <w:szCs w:val="24"/>
        </w:rPr>
        <w:lastRenderedPageBreak/>
        <w:t>Porządek obrad:</w:t>
      </w:r>
    </w:p>
    <w:p w:rsidR="0085041A" w:rsidRPr="00FA6F70" w:rsidRDefault="0085041A" w:rsidP="00FA6F70">
      <w:pPr>
        <w:numPr>
          <w:ilvl w:val="0"/>
          <w:numId w:val="2"/>
        </w:numPr>
        <w:spacing w:after="0" w:line="360" w:lineRule="auto"/>
        <w:ind w:left="851" w:hanging="284"/>
        <w:contextualSpacing/>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Stwierdzenie prawomocności posiedzenia.</w:t>
      </w:r>
    </w:p>
    <w:p w:rsidR="0085041A" w:rsidRPr="00FA6F70" w:rsidRDefault="0085041A" w:rsidP="00FA6F70">
      <w:pPr>
        <w:numPr>
          <w:ilvl w:val="0"/>
          <w:numId w:val="2"/>
        </w:numPr>
        <w:spacing w:after="0" w:line="360" w:lineRule="auto"/>
        <w:ind w:left="851" w:hanging="284"/>
        <w:contextualSpacing/>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Proponowany porządek dzienny posiedzenia:</w:t>
      </w:r>
    </w:p>
    <w:p w:rsidR="0085041A" w:rsidRPr="00FA6F70" w:rsidRDefault="0085041A" w:rsidP="00FA6F70">
      <w:pPr>
        <w:numPr>
          <w:ilvl w:val="0"/>
          <w:numId w:val="2"/>
        </w:numPr>
        <w:spacing w:after="0" w:line="360" w:lineRule="auto"/>
        <w:ind w:left="851" w:hanging="284"/>
        <w:contextualSpacing/>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 xml:space="preserve">Przyjęcie protokołu z posiedzenia Komisji Kultury i Kultury Fizycznej z dnia </w:t>
      </w:r>
      <w:r w:rsidRPr="00FA6F70">
        <w:rPr>
          <w:rFonts w:ascii="Arial" w:eastAsia="Times New Roman" w:hAnsi="Arial" w:cs="Arial"/>
          <w:color w:val="auto"/>
          <w:sz w:val="24"/>
          <w:szCs w:val="24"/>
          <w:lang w:eastAsia="pl-PL"/>
        </w:rPr>
        <w:br/>
        <w:t>20 września 2022 r.</w:t>
      </w:r>
    </w:p>
    <w:p w:rsidR="0085041A" w:rsidRPr="00FA6F70" w:rsidRDefault="0085041A" w:rsidP="00FA6F70">
      <w:pPr>
        <w:numPr>
          <w:ilvl w:val="0"/>
          <w:numId w:val="2"/>
        </w:numPr>
        <w:spacing w:after="0" w:line="360" w:lineRule="auto"/>
        <w:ind w:left="851" w:hanging="284"/>
        <w:contextualSpacing/>
        <w:rPr>
          <w:rFonts w:ascii="Arial" w:eastAsia="Times New Roman" w:hAnsi="Arial" w:cs="Arial"/>
          <w:color w:val="000000" w:themeColor="text1"/>
          <w:sz w:val="24"/>
          <w:szCs w:val="24"/>
          <w:lang w:eastAsia="pl-PL"/>
        </w:rPr>
      </w:pPr>
      <w:r w:rsidRPr="00FA6F70">
        <w:rPr>
          <w:rFonts w:ascii="Arial" w:eastAsia="Times New Roman" w:hAnsi="Arial" w:cs="Arial"/>
          <w:color w:val="000000" w:themeColor="text1"/>
          <w:sz w:val="24"/>
          <w:szCs w:val="24"/>
          <w:lang w:eastAsia="pl-PL"/>
        </w:rPr>
        <w:t xml:space="preserve">Informacja ustna przedstawiona przez Dyrektora </w:t>
      </w:r>
      <w:proofErr w:type="spellStart"/>
      <w:r w:rsidRPr="00FA6F70">
        <w:rPr>
          <w:rFonts w:ascii="Arial" w:eastAsia="Times New Roman" w:hAnsi="Arial" w:cs="Arial"/>
          <w:color w:val="000000" w:themeColor="text1"/>
          <w:sz w:val="24"/>
          <w:szCs w:val="24"/>
          <w:lang w:eastAsia="pl-PL"/>
        </w:rPr>
        <w:t>OSiR</w:t>
      </w:r>
      <w:proofErr w:type="spellEnd"/>
      <w:r w:rsidRPr="00FA6F70">
        <w:rPr>
          <w:rFonts w:ascii="Arial" w:eastAsia="Times New Roman" w:hAnsi="Arial" w:cs="Arial"/>
          <w:color w:val="000000" w:themeColor="text1"/>
          <w:sz w:val="24"/>
          <w:szCs w:val="24"/>
          <w:lang w:eastAsia="pl-PL"/>
        </w:rPr>
        <w:t xml:space="preserve"> - ,,Kąpielisko Słoneczko w sezonie 2022 ‘’– informacje po zakończeniu sezonu, przedstawienie możliwości rozwoju i planów na sezon 2023.</w:t>
      </w:r>
    </w:p>
    <w:p w:rsidR="0085041A" w:rsidRPr="00FA6F70" w:rsidRDefault="0085041A" w:rsidP="00FA6F70">
      <w:pPr>
        <w:numPr>
          <w:ilvl w:val="0"/>
          <w:numId w:val="2"/>
        </w:numPr>
        <w:spacing w:after="0" w:line="360" w:lineRule="auto"/>
        <w:ind w:left="851" w:hanging="284"/>
        <w:contextualSpacing/>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 xml:space="preserve">Rozpatrzenie korespondencji skierowanej do Komisji. </w:t>
      </w:r>
    </w:p>
    <w:p w:rsidR="0085041A" w:rsidRPr="00FA6F70" w:rsidRDefault="0085041A" w:rsidP="00FA6F70">
      <w:pPr>
        <w:numPr>
          <w:ilvl w:val="0"/>
          <w:numId w:val="2"/>
        </w:numPr>
        <w:spacing w:after="0" w:line="360" w:lineRule="auto"/>
        <w:ind w:left="851" w:hanging="284"/>
        <w:contextualSpacing/>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Sprawy różne.</w:t>
      </w:r>
    </w:p>
    <w:p w:rsidR="00E405DF" w:rsidRPr="00FA6F70" w:rsidRDefault="00E405DF" w:rsidP="00FA6F70">
      <w:pPr>
        <w:spacing w:after="0" w:line="360" w:lineRule="auto"/>
        <w:ind w:left="851"/>
        <w:contextualSpacing/>
        <w:rPr>
          <w:rFonts w:ascii="Arial" w:eastAsia="Times New Roman" w:hAnsi="Arial" w:cs="Arial"/>
          <w:color w:val="auto"/>
          <w:sz w:val="24"/>
          <w:szCs w:val="24"/>
          <w:lang w:eastAsia="pl-PL"/>
        </w:rPr>
      </w:pPr>
    </w:p>
    <w:p w:rsidR="00A258DC" w:rsidRPr="00FA6F70" w:rsidRDefault="00B46F41" w:rsidP="00FA6F70">
      <w:pPr>
        <w:spacing w:line="360" w:lineRule="auto"/>
        <w:rPr>
          <w:rFonts w:ascii="Arial" w:hAnsi="Arial" w:cs="Arial"/>
          <w:sz w:val="24"/>
          <w:szCs w:val="24"/>
        </w:rPr>
      </w:pPr>
      <w:r w:rsidRPr="00FA6F70">
        <w:rPr>
          <w:rFonts w:ascii="Arial" w:hAnsi="Arial" w:cs="Arial"/>
          <w:sz w:val="24"/>
          <w:szCs w:val="24"/>
        </w:rPr>
        <w:t>Punkt 3</w:t>
      </w:r>
    </w:p>
    <w:p w:rsidR="0085041A" w:rsidRPr="00FA6F70" w:rsidRDefault="0085041A" w:rsidP="00FA6F70">
      <w:pPr>
        <w:spacing w:after="0" w:line="360" w:lineRule="auto"/>
        <w:contextualSpacing/>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 xml:space="preserve">Przyjęcie protokołu z posiedzenia Komisji Kultury i Kultury Fizycznej z dnia </w:t>
      </w:r>
      <w:r w:rsidRPr="00FA6F70">
        <w:rPr>
          <w:rFonts w:ascii="Arial" w:eastAsia="Times New Roman" w:hAnsi="Arial" w:cs="Arial"/>
          <w:color w:val="auto"/>
          <w:sz w:val="24"/>
          <w:szCs w:val="24"/>
          <w:lang w:eastAsia="pl-PL"/>
        </w:rPr>
        <w:br/>
        <w:t>20 września 2022 r.</w:t>
      </w:r>
    </w:p>
    <w:p w:rsidR="004F4E0C" w:rsidRPr="00FA6F70" w:rsidRDefault="004F4E0C" w:rsidP="00FA6F70">
      <w:pPr>
        <w:spacing w:line="360" w:lineRule="auto"/>
        <w:rPr>
          <w:rFonts w:ascii="Arial" w:hAnsi="Arial" w:cs="Arial"/>
          <w:color w:val="000000" w:themeColor="text1"/>
          <w:sz w:val="24"/>
          <w:szCs w:val="24"/>
        </w:rPr>
      </w:pPr>
      <w:r w:rsidRPr="00FA6F70">
        <w:rPr>
          <w:rFonts w:ascii="Arial" w:eastAsia="Times New Roman" w:hAnsi="Arial" w:cs="Arial"/>
          <w:color w:val="auto"/>
          <w:sz w:val="24"/>
          <w:szCs w:val="24"/>
          <w:lang w:eastAsia="pl-PL"/>
        </w:rPr>
        <w:t xml:space="preserve">Członkowie Komisji Kultury i Kultury Fizycznej przyjęli protokół z dnia 20 września 2022 r. </w:t>
      </w:r>
    </w:p>
    <w:p w:rsidR="00303696" w:rsidRPr="00FA6F70" w:rsidRDefault="00B46F41" w:rsidP="00FA6F70">
      <w:pPr>
        <w:spacing w:line="360" w:lineRule="auto"/>
        <w:rPr>
          <w:rFonts w:ascii="Arial" w:hAnsi="Arial" w:cs="Arial"/>
          <w:color w:val="000000" w:themeColor="text1"/>
          <w:sz w:val="24"/>
          <w:szCs w:val="24"/>
        </w:rPr>
      </w:pPr>
      <w:r w:rsidRPr="00FA6F70">
        <w:rPr>
          <w:rFonts w:ascii="Arial" w:hAnsi="Arial" w:cs="Arial"/>
          <w:color w:val="000000" w:themeColor="text1"/>
          <w:sz w:val="24"/>
          <w:szCs w:val="24"/>
        </w:rPr>
        <w:t>Punkt 4</w:t>
      </w:r>
    </w:p>
    <w:p w:rsidR="0085041A" w:rsidRPr="00FA6F70" w:rsidRDefault="0085041A" w:rsidP="00FA6F70">
      <w:pPr>
        <w:spacing w:after="0" w:line="360" w:lineRule="auto"/>
        <w:contextualSpacing/>
        <w:rPr>
          <w:rFonts w:ascii="Arial" w:eastAsia="Times New Roman" w:hAnsi="Arial" w:cs="Arial"/>
          <w:color w:val="000000" w:themeColor="text1"/>
          <w:sz w:val="24"/>
          <w:szCs w:val="24"/>
          <w:lang w:eastAsia="pl-PL"/>
        </w:rPr>
      </w:pPr>
      <w:r w:rsidRPr="00FA6F70">
        <w:rPr>
          <w:rFonts w:ascii="Arial" w:eastAsia="Times New Roman" w:hAnsi="Arial" w:cs="Arial"/>
          <w:color w:val="000000" w:themeColor="text1"/>
          <w:sz w:val="24"/>
          <w:szCs w:val="24"/>
          <w:lang w:eastAsia="pl-PL"/>
        </w:rPr>
        <w:t xml:space="preserve">Informacja ustna przedstawiona przez Dyrektora </w:t>
      </w:r>
      <w:proofErr w:type="spellStart"/>
      <w:r w:rsidRPr="00FA6F70">
        <w:rPr>
          <w:rFonts w:ascii="Arial" w:eastAsia="Times New Roman" w:hAnsi="Arial" w:cs="Arial"/>
          <w:color w:val="000000" w:themeColor="text1"/>
          <w:sz w:val="24"/>
          <w:szCs w:val="24"/>
          <w:lang w:eastAsia="pl-PL"/>
        </w:rPr>
        <w:t>OSiR</w:t>
      </w:r>
      <w:proofErr w:type="spellEnd"/>
      <w:r w:rsidRPr="00FA6F70">
        <w:rPr>
          <w:rFonts w:ascii="Arial" w:eastAsia="Times New Roman" w:hAnsi="Arial" w:cs="Arial"/>
          <w:color w:val="000000" w:themeColor="text1"/>
          <w:sz w:val="24"/>
          <w:szCs w:val="24"/>
          <w:lang w:eastAsia="pl-PL"/>
        </w:rPr>
        <w:t xml:space="preserve"> - ,,Kąpielisko Słoneczko w sezonie 2022 ‘’– informacje po zakończeniu sezonu, przedstawienie możliwości rozwoju i planów na sezon 2023.</w:t>
      </w:r>
    </w:p>
    <w:p w:rsidR="004F4E0C" w:rsidRPr="00FA6F70" w:rsidRDefault="004F4E0C" w:rsidP="00FA6F70">
      <w:pPr>
        <w:spacing w:line="360" w:lineRule="auto"/>
        <w:rPr>
          <w:rFonts w:ascii="Arial" w:eastAsia="Times New Roman" w:hAnsi="Arial" w:cs="Arial"/>
          <w:color w:val="auto"/>
          <w:sz w:val="24"/>
          <w:szCs w:val="24"/>
          <w:lang w:eastAsia="pl-PL"/>
        </w:rPr>
      </w:pPr>
    </w:p>
    <w:p w:rsidR="004F4E0C" w:rsidRPr="00FA6F70" w:rsidRDefault="004F4E0C" w:rsidP="00FA6F70">
      <w:pPr>
        <w:spacing w:line="360" w:lineRule="auto"/>
        <w:rPr>
          <w:rFonts w:ascii="Arial" w:eastAsiaTheme="minorHAnsi" w:hAnsi="Arial" w:cs="Arial"/>
          <w:color w:val="auto"/>
          <w:sz w:val="24"/>
          <w:szCs w:val="24"/>
        </w:rPr>
      </w:pPr>
      <w:r w:rsidRPr="00FA6F70">
        <w:rPr>
          <w:rFonts w:ascii="Arial" w:eastAsia="Times New Roman" w:hAnsi="Arial" w:cs="Arial"/>
          <w:color w:val="auto"/>
          <w:sz w:val="24"/>
          <w:szCs w:val="24"/>
          <w:lang w:eastAsia="pl-PL"/>
        </w:rPr>
        <w:t xml:space="preserve">Pan Leszek </w:t>
      </w:r>
      <w:proofErr w:type="spellStart"/>
      <w:r w:rsidRPr="00FA6F70">
        <w:rPr>
          <w:rFonts w:ascii="Arial" w:eastAsia="Times New Roman" w:hAnsi="Arial" w:cs="Arial"/>
          <w:color w:val="auto"/>
          <w:sz w:val="24"/>
          <w:szCs w:val="24"/>
          <w:lang w:eastAsia="pl-PL"/>
        </w:rPr>
        <w:t>Heinzel</w:t>
      </w:r>
      <w:proofErr w:type="spellEnd"/>
      <w:r w:rsidRPr="00FA6F70">
        <w:rPr>
          <w:rFonts w:ascii="Arial" w:eastAsia="Times New Roman" w:hAnsi="Arial" w:cs="Arial"/>
          <w:color w:val="auto"/>
          <w:sz w:val="24"/>
          <w:szCs w:val="24"/>
          <w:lang w:eastAsia="pl-PL"/>
        </w:rPr>
        <w:t xml:space="preserve"> Dyrek</w:t>
      </w:r>
      <w:r w:rsidR="00B8493B" w:rsidRPr="00FA6F70">
        <w:rPr>
          <w:rFonts w:ascii="Arial" w:eastAsia="Times New Roman" w:hAnsi="Arial" w:cs="Arial"/>
          <w:color w:val="auto"/>
          <w:sz w:val="24"/>
          <w:szCs w:val="24"/>
          <w:lang w:eastAsia="pl-PL"/>
        </w:rPr>
        <w:t xml:space="preserve">tor Ośrodka Sportu i Rekreacji </w:t>
      </w:r>
      <w:r w:rsidR="00B8493B" w:rsidRPr="00FA6F70">
        <w:rPr>
          <w:rFonts w:ascii="Arial" w:eastAsiaTheme="minorHAnsi" w:hAnsi="Arial" w:cs="Arial"/>
          <w:color w:val="auto"/>
          <w:sz w:val="24"/>
          <w:szCs w:val="24"/>
        </w:rPr>
        <w:t xml:space="preserve">stwierdził że to był  kolejny trudny sezon dla kąpieliska „Słoneczko”. Zarząd stanął przed trudną decyzją czy w ogóle kąpielisko powinno zostać otwarte w tym roku. Z uwagi na iż „Słoneczko” bezpośrednio sąsiadowało z terenem budowy i stwarzało zagrożenie. Jednak biorąc pod uwagę mentalność społeczeństwa było wielce prawdopodobne że i tak mimo zakazu mieszkańcy nadal by przychodzili i korzystali z kąpieliska. Podjęto w porozumieniu z wykonawcą  decyzję o zabezpieczeniu i odgrodzeniu terenu budowy od kąpiących i plażujących od ruchu samochodowego. Ruch ten związany jest bezpośrednio z trwającą inwestycją miasta na tym obszarze. Pan dyrektor sprawdził osobiście na jakim etapie są prace inwestycyjne. Wyraził swoje zadowolenie z postępu jaki został dokonany. Oczywiście to także wiąże się z wyzwaniami. Z ustaleń </w:t>
      </w:r>
      <w:r w:rsidR="00B8493B" w:rsidRPr="00FA6F70">
        <w:rPr>
          <w:rFonts w:ascii="Arial" w:eastAsiaTheme="minorHAnsi" w:hAnsi="Arial" w:cs="Arial"/>
          <w:color w:val="auto"/>
          <w:sz w:val="24"/>
          <w:szCs w:val="24"/>
        </w:rPr>
        <w:lastRenderedPageBreak/>
        <w:t xml:space="preserve">oraz zdjęć jakie zostały dostarczone Panu Przewodniczącemu wynika, że droga obecnie jest rozjeżdżona. Na chwilę obecną w miejscu utwardzonego parkingu jest błoto. Zwrócił uwagę, że taki stan nie może utrzymać się do przyszłego roku. Pan Dyrektor wystosował prośbę, jeśli budżet na to pozwoli w przyszłym roku, aby zaakceptować pomysły proponowane przez </w:t>
      </w:r>
      <w:proofErr w:type="spellStart"/>
      <w:r w:rsidR="00B8493B" w:rsidRPr="00FA6F70">
        <w:rPr>
          <w:rFonts w:ascii="Arial" w:eastAsiaTheme="minorHAnsi" w:hAnsi="Arial" w:cs="Arial"/>
          <w:color w:val="auto"/>
          <w:sz w:val="24"/>
          <w:szCs w:val="24"/>
        </w:rPr>
        <w:t>OSiR</w:t>
      </w:r>
      <w:proofErr w:type="spellEnd"/>
      <w:r w:rsidR="00B8493B" w:rsidRPr="00FA6F70">
        <w:rPr>
          <w:rFonts w:ascii="Arial" w:eastAsiaTheme="minorHAnsi" w:hAnsi="Arial" w:cs="Arial"/>
          <w:color w:val="auto"/>
          <w:sz w:val="24"/>
          <w:szCs w:val="24"/>
        </w:rPr>
        <w:t>. Omówił stan kąpieliska oraz jego terenu. Pomieszczenia gospodarcze, piasek który należy wymienić oraz utwardzenie jakie należy wykonać. Jak stwierdził jest jeszcze wiele potrzeb. Jak do tej pory wiele projektów zostało zrealizowanych wcześniej m.in. siłownia, plac zabaw, zjeżdżalnia mała dla dzieci, boisko do piłki plażowej oraz wypożyczalnia sprzętu. Według opinii pana dyrektora to wszystko jest niewystarczające z uwagi na to że kąpielisko i obszar do niej przynależny jest wizytówką dla mieszkańców oraz dla osób przyjezdnych. Priorytetem jest wymiana piasku z uwagi na to iż ten piach jest biologicznie aktywny. Na jakość piachu mogły się przyczynić złe wyniki testów wody. Kolejna kwestia to utwardzenie dojazdu jaki należy wykonać dla pojazdów technicznych oraz dla innych pojazdów, które tam wjeżdżają. To pozwoli uniknąć zanieczyszczenia plaży smarami oliwą itd. Pan dyrektor powiedział, że został sporządzony wstępny kosztorys i te wyżej wymienione potrzeby w budżecie na tyle ile on pozwoli. Nadmienił że oczywiście wzięte są pod uwagę takie czynniki jak kryzys energetyczny a co za tym idzie drastycznym wzrostem cen i opłat. Pan dyrektor zdał raport dotyczący kosztów jakie poniosło kąpielisko „Słoneczko”. W roku 2020 uzyskane dochody to : w roku 2020 roku za czynsz za powierzchnię i wypożyczalnie 6.623 zł, w 2021 roku był to dochód w wysokości 11.400 zł. W tym roku w związku z brakiem gastronomii oraz kanalizacji spowodowane inwestycją, dochody były znacznie niższe tj. 3.300 zł. Pan dyrektor stwierdził, że te dochody są nieadekwatne do poniesionych kosztów w wysokości 144 tyś złotych w 2020 roku. W 2021 roku 489 tyś złotych, w roku 2022 poniesione koszty to 190 tyś złotych związane one są z funkcjonowaniem tego miejsca. Na te koszty składają się wynagrodzenia dla ratowników i ich godzinowe stawki. Na obecną chwilę jest trudne zgromadzenie kadry ze względu na wymogi i uprawnienia jakie muszą posiadać m. in umiejętności pływania sprzętem napędzanym silnikiem. Pan dyrektor poruszył też kwestię jakości oraz testów wody jakie zostały wykonane. Omówił wyniki przeprowadzonych testów na przestrzeni kilku miesięcy. Porównał zestawienie rezultatów na początku czerwca kiedy woda była jeszcze chłodna wykonano testy dwukrotnie z który</w:t>
      </w:r>
      <w:r w:rsidR="00DA4AFE" w:rsidRPr="00FA6F70">
        <w:rPr>
          <w:rFonts w:ascii="Arial" w:eastAsiaTheme="minorHAnsi" w:hAnsi="Arial" w:cs="Arial"/>
          <w:color w:val="auto"/>
          <w:sz w:val="24"/>
          <w:szCs w:val="24"/>
        </w:rPr>
        <w:t>ch</w:t>
      </w:r>
      <w:r w:rsidR="00B8493B" w:rsidRPr="00FA6F70">
        <w:rPr>
          <w:rFonts w:ascii="Arial" w:eastAsiaTheme="minorHAnsi" w:hAnsi="Arial" w:cs="Arial"/>
          <w:color w:val="auto"/>
          <w:sz w:val="24"/>
          <w:szCs w:val="24"/>
        </w:rPr>
        <w:t xml:space="preserve"> wynikło, że jej jakość jest zła, kiedy się ociepliło woda odczyściła się a tym samym test wszyły dobre. Kwestia </w:t>
      </w:r>
      <w:r w:rsidR="00B8493B" w:rsidRPr="00FA6F70">
        <w:rPr>
          <w:rFonts w:ascii="Arial" w:eastAsiaTheme="minorHAnsi" w:hAnsi="Arial" w:cs="Arial"/>
          <w:color w:val="auto"/>
          <w:sz w:val="24"/>
          <w:szCs w:val="24"/>
        </w:rPr>
        <w:lastRenderedPageBreak/>
        <w:t>jakości wody jest ciągle monitorowana</w:t>
      </w:r>
      <w:r w:rsidR="00DA4AFE" w:rsidRPr="00FA6F70">
        <w:rPr>
          <w:rFonts w:ascii="Arial" w:eastAsiaTheme="minorHAnsi" w:hAnsi="Arial" w:cs="Arial"/>
          <w:color w:val="auto"/>
          <w:sz w:val="24"/>
          <w:szCs w:val="24"/>
        </w:rPr>
        <w:t xml:space="preserve">, </w:t>
      </w:r>
      <w:r w:rsidR="00B8493B" w:rsidRPr="00FA6F70">
        <w:rPr>
          <w:rFonts w:ascii="Arial" w:eastAsiaTheme="minorHAnsi" w:hAnsi="Arial" w:cs="Arial"/>
          <w:color w:val="auto"/>
          <w:sz w:val="24"/>
          <w:szCs w:val="24"/>
        </w:rPr>
        <w:t>aby zapobiec wylewaniu nieczystości. Pan dyrektor wspomniał t</w:t>
      </w:r>
      <w:r w:rsidR="00FA6F70">
        <w:rPr>
          <w:rFonts w:ascii="Arial" w:eastAsiaTheme="minorHAnsi" w:hAnsi="Arial" w:cs="Arial"/>
          <w:color w:val="auto"/>
          <w:sz w:val="24"/>
          <w:szCs w:val="24"/>
        </w:rPr>
        <w:t xml:space="preserve">akże </w:t>
      </w:r>
      <w:r w:rsidR="00B8493B" w:rsidRPr="00FA6F70">
        <w:rPr>
          <w:rFonts w:ascii="Arial" w:eastAsiaTheme="minorHAnsi" w:hAnsi="Arial" w:cs="Arial"/>
          <w:color w:val="auto"/>
          <w:sz w:val="24"/>
          <w:szCs w:val="24"/>
        </w:rPr>
        <w:t>o procesie rozwoju biologicznego zbiornika wodnego, który jest widoczny. Wymaga oczyszczenia z uwagi na zarastanie w wyniku czego będzie obumierać roślinność, to wszystko wiąże się z kolejną inwestycją.</w:t>
      </w:r>
    </w:p>
    <w:p w:rsidR="00DA4AFE" w:rsidRPr="00FA6F70" w:rsidRDefault="00DA4AFE" w:rsidP="00FA6F70">
      <w:pPr>
        <w:spacing w:line="360" w:lineRule="auto"/>
        <w:rPr>
          <w:rFonts w:ascii="Arial" w:eastAsiaTheme="minorHAnsi" w:hAnsi="Arial" w:cs="Arial"/>
          <w:color w:val="auto"/>
          <w:sz w:val="24"/>
          <w:szCs w:val="24"/>
        </w:rPr>
      </w:pPr>
      <w:r w:rsidRPr="00FA6F70">
        <w:rPr>
          <w:rFonts w:ascii="Arial" w:eastAsiaTheme="minorHAnsi" w:hAnsi="Arial" w:cs="Arial"/>
          <w:color w:val="auto"/>
          <w:sz w:val="24"/>
          <w:szCs w:val="24"/>
        </w:rPr>
        <w:t>Pani Marlena Wężyk Głowacka potwierdziła słowa dyrektora, iż stan kąpieliska „Słoneczko” jest bardzo zły, włączając do tego zły stan piasku. Wyraziła iż jest gotowa wesprzeć inwestycję związaną z kąpieliskiem i poprzeć ją w budżecie miasta na rok 2023. Zapytała kiedy ta inwestycja ma być zakończona?</w:t>
      </w:r>
    </w:p>
    <w:p w:rsidR="00DA4AFE" w:rsidRPr="00FA6F70" w:rsidRDefault="00DA4AFE" w:rsidP="00FA6F70">
      <w:pPr>
        <w:spacing w:line="360" w:lineRule="auto"/>
        <w:rPr>
          <w:rFonts w:ascii="Arial" w:eastAsiaTheme="minorHAnsi" w:hAnsi="Arial" w:cs="Arial"/>
          <w:color w:val="auto"/>
          <w:sz w:val="24"/>
          <w:szCs w:val="24"/>
        </w:rPr>
      </w:pPr>
      <w:r w:rsidRPr="00FA6F70">
        <w:rPr>
          <w:rFonts w:ascii="Arial" w:eastAsiaTheme="minorHAnsi" w:hAnsi="Arial" w:cs="Arial"/>
          <w:color w:val="auto"/>
          <w:sz w:val="24"/>
          <w:szCs w:val="24"/>
        </w:rPr>
        <w:br/>
        <w:t xml:space="preserve">Pan Leszek </w:t>
      </w:r>
      <w:proofErr w:type="spellStart"/>
      <w:r w:rsidRPr="00FA6F70">
        <w:rPr>
          <w:rFonts w:ascii="Arial" w:eastAsiaTheme="minorHAnsi" w:hAnsi="Arial" w:cs="Arial"/>
          <w:color w:val="auto"/>
          <w:sz w:val="24"/>
          <w:szCs w:val="24"/>
        </w:rPr>
        <w:t>Heinzel</w:t>
      </w:r>
      <w:proofErr w:type="spellEnd"/>
      <w:r w:rsidRPr="00FA6F70">
        <w:rPr>
          <w:rFonts w:ascii="Arial" w:eastAsiaTheme="minorHAnsi" w:hAnsi="Arial" w:cs="Arial"/>
          <w:color w:val="auto"/>
          <w:sz w:val="24"/>
          <w:szCs w:val="24"/>
        </w:rPr>
        <w:t xml:space="preserve"> Dyrektor </w:t>
      </w:r>
      <w:proofErr w:type="spellStart"/>
      <w:r w:rsidRPr="00FA6F70">
        <w:rPr>
          <w:rFonts w:ascii="Arial" w:eastAsiaTheme="minorHAnsi" w:hAnsi="Arial" w:cs="Arial"/>
          <w:color w:val="auto"/>
          <w:sz w:val="24"/>
          <w:szCs w:val="24"/>
        </w:rPr>
        <w:t>OSiR</w:t>
      </w:r>
      <w:proofErr w:type="spellEnd"/>
      <w:r w:rsidRPr="00FA6F70">
        <w:rPr>
          <w:rFonts w:ascii="Arial" w:eastAsiaTheme="minorHAnsi" w:hAnsi="Arial" w:cs="Arial"/>
          <w:color w:val="auto"/>
          <w:sz w:val="24"/>
          <w:szCs w:val="24"/>
        </w:rPr>
        <w:t xml:space="preserve">-u dopytał, czy chodzi konkretnie o inwestycję udrażniającą? </w:t>
      </w:r>
    </w:p>
    <w:p w:rsidR="00B8493B" w:rsidRPr="00FA6F70" w:rsidRDefault="00DA4AFE" w:rsidP="00FA6F70">
      <w:pPr>
        <w:spacing w:line="360" w:lineRule="auto"/>
        <w:rPr>
          <w:rFonts w:ascii="Arial" w:eastAsia="Times New Roman" w:hAnsi="Arial" w:cs="Arial"/>
          <w:color w:val="auto"/>
          <w:sz w:val="24"/>
          <w:szCs w:val="24"/>
          <w:lang w:eastAsia="pl-PL"/>
        </w:rPr>
      </w:pPr>
      <w:r w:rsidRPr="00FA6F70">
        <w:rPr>
          <w:rFonts w:ascii="Arial" w:eastAsiaTheme="minorHAnsi" w:hAnsi="Arial" w:cs="Arial"/>
          <w:color w:val="auto"/>
          <w:sz w:val="24"/>
          <w:szCs w:val="24"/>
        </w:rPr>
        <w:t>Pani Marlena Wężyk Głowacka powiedziała, że interesują ja wszystkie inwestycje, które są z boku kąpieliska.</w:t>
      </w:r>
    </w:p>
    <w:p w:rsidR="00DA4AFE" w:rsidRPr="00FA6F70" w:rsidRDefault="00DA4AFE" w:rsidP="00FA6F70">
      <w:pPr>
        <w:spacing w:line="360" w:lineRule="auto"/>
        <w:rPr>
          <w:rFonts w:ascii="Arial" w:eastAsiaTheme="minorHAnsi" w:hAnsi="Arial" w:cs="Arial"/>
          <w:color w:val="auto"/>
          <w:sz w:val="24"/>
          <w:szCs w:val="24"/>
        </w:rPr>
      </w:pPr>
      <w:r w:rsidRPr="00FA6F70">
        <w:rPr>
          <w:rFonts w:ascii="Arial" w:eastAsiaTheme="minorHAnsi" w:hAnsi="Arial" w:cs="Arial"/>
          <w:color w:val="auto"/>
          <w:sz w:val="24"/>
          <w:szCs w:val="24"/>
        </w:rPr>
        <w:t xml:space="preserve">Pan Leszek </w:t>
      </w:r>
      <w:proofErr w:type="spellStart"/>
      <w:r w:rsidRPr="00FA6F70">
        <w:rPr>
          <w:rFonts w:ascii="Arial" w:eastAsiaTheme="minorHAnsi" w:hAnsi="Arial" w:cs="Arial"/>
          <w:color w:val="auto"/>
          <w:sz w:val="24"/>
          <w:szCs w:val="24"/>
        </w:rPr>
        <w:t>Heinzel</w:t>
      </w:r>
      <w:proofErr w:type="spellEnd"/>
      <w:r w:rsidRPr="00FA6F70">
        <w:rPr>
          <w:rFonts w:ascii="Arial" w:eastAsiaTheme="minorHAnsi" w:hAnsi="Arial" w:cs="Arial"/>
          <w:color w:val="auto"/>
          <w:sz w:val="24"/>
          <w:szCs w:val="24"/>
        </w:rPr>
        <w:t xml:space="preserve"> Dyrektor </w:t>
      </w:r>
      <w:proofErr w:type="spellStart"/>
      <w:r w:rsidRPr="00FA6F70">
        <w:rPr>
          <w:rFonts w:ascii="Arial" w:eastAsiaTheme="minorHAnsi" w:hAnsi="Arial" w:cs="Arial"/>
          <w:color w:val="auto"/>
          <w:sz w:val="24"/>
          <w:szCs w:val="24"/>
        </w:rPr>
        <w:t>OSiR</w:t>
      </w:r>
      <w:proofErr w:type="spellEnd"/>
      <w:r w:rsidRPr="00FA6F70">
        <w:rPr>
          <w:rFonts w:ascii="Arial" w:eastAsiaTheme="minorHAnsi" w:hAnsi="Arial" w:cs="Arial"/>
          <w:color w:val="auto"/>
          <w:sz w:val="24"/>
          <w:szCs w:val="24"/>
        </w:rPr>
        <w:t xml:space="preserve">-u odpowiedział, iż według jego osobistej oceny te inwestycje zmierzają ku końcowi. Na dowód na to posiada zdjęcia.  </w:t>
      </w:r>
    </w:p>
    <w:p w:rsidR="00B8493B" w:rsidRPr="00FA6F70" w:rsidRDefault="00DA4AFE" w:rsidP="00FA6F70">
      <w:pPr>
        <w:spacing w:line="360" w:lineRule="auto"/>
        <w:rPr>
          <w:rFonts w:ascii="Arial" w:eastAsiaTheme="minorHAnsi" w:hAnsi="Arial" w:cs="Arial"/>
          <w:color w:val="auto"/>
          <w:sz w:val="24"/>
          <w:szCs w:val="24"/>
        </w:rPr>
      </w:pPr>
      <w:r w:rsidRPr="00FA6F70">
        <w:rPr>
          <w:rFonts w:ascii="Arial" w:eastAsiaTheme="minorHAnsi" w:hAnsi="Arial" w:cs="Arial"/>
          <w:color w:val="auto"/>
          <w:sz w:val="24"/>
          <w:szCs w:val="24"/>
        </w:rPr>
        <w:t xml:space="preserve">Pani Marlena Wężyk Głowacka stwierdziła, że według jej opinii , obszar wokół siłowni zewnętrznej wygląda bardzo źle, a nawet fatalnie. Stwierdziła, że teren wymaga znacznego poprawienia infrastruktury, a poprowadzona ścieżka niewiele zmieni. Powiedziała, że wymiana samego piasku to jedynie kropla w  morzu potrzeb jaką na obecną chwilę wymaga kąpielisko „Słoneczko” </w:t>
      </w:r>
    </w:p>
    <w:p w:rsidR="00DA4AFE" w:rsidRPr="00FA6F70" w:rsidRDefault="00DA4AFE" w:rsidP="00FA6F70">
      <w:pPr>
        <w:spacing w:line="360" w:lineRule="auto"/>
        <w:rPr>
          <w:rFonts w:ascii="Arial" w:eastAsiaTheme="minorHAnsi" w:hAnsi="Arial" w:cs="Arial"/>
          <w:color w:val="auto"/>
          <w:sz w:val="24"/>
          <w:szCs w:val="24"/>
        </w:rPr>
      </w:pPr>
      <w:r w:rsidRPr="00FA6F70">
        <w:rPr>
          <w:rFonts w:ascii="Arial" w:eastAsiaTheme="minorHAnsi" w:hAnsi="Arial" w:cs="Arial"/>
          <w:color w:val="auto"/>
          <w:sz w:val="24"/>
          <w:szCs w:val="24"/>
        </w:rPr>
        <w:t xml:space="preserve">Pan Leszek </w:t>
      </w:r>
      <w:proofErr w:type="spellStart"/>
      <w:r w:rsidRPr="00FA6F70">
        <w:rPr>
          <w:rFonts w:ascii="Arial" w:eastAsiaTheme="minorHAnsi" w:hAnsi="Arial" w:cs="Arial"/>
          <w:color w:val="auto"/>
          <w:sz w:val="24"/>
          <w:szCs w:val="24"/>
        </w:rPr>
        <w:t>Heinzel</w:t>
      </w:r>
      <w:proofErr w:type="spellEnd"/>
      <w:r w:rsidRPr="00FA6F70">
        <w:rPr>
          <w:rFonts w:ascii="Arial" w:eastAsiaTheme="minorHAnsi" w:hAnsi="Arial" w:cs="Arial"/>
          <w:color w:val="auto"/>
          <w:sz w:val="24"/>
          <w:szCs w:val="24"/>
        </w:rPr>
        <w:t xml:space="preserve"> Dyrektor </w:t>
      </w:r>
      <w:proofErr w:type="spellStart"/>
      <w:r w:rsidRPr="00FA6F70">
        <w:rPr>
          <w:rFonts w:ascii="Arial" w:eastAsiaTheme="minorHAnsi" w:hAnsi="Arial" w:cs="Arial"/>
          <w:color w:val="auto"/>
          <w:sz w:val="24"/>
          <w:szCs w:val="24"/>
        </w:rPr>
        <w:t>OSiR</w:t>
      </w:r>
      <w:proofErr w:type="spellEnd"/>
      <w:r w:rsidRPr="00FA6F70">
        <w:rPr>
          <w:rFonts w:ascii="Arial" w:eastAsiaTheme="minorHAnsi" w:hAnsi="Arial" w:cs="Arial"/>
          <w:color w:val="auto"/>
          <w:sz w:val="24"/>
          <w:szCs w:val="24"/>
        </w:rPr>
        <w:t>-u: zgodził się punktem widzenia pani radnej Marleny Wężyk – Głowackiej, iż teren wokół siłowni jest rozkopany, a sprzęt został wykopany przez wykonawcę, następnie ponownie zamontowany, więc wymaga to poprawek przed sezonem lub wcześniej. Wykonawca ma przed sobą trudne zadanie szczególnie po opadach deszczu.</w:t>
      </w:r>
    </w:p>
    <w:p w:rsidR="00DA4AFE" w:rsidRPr="00FA6F70" w:rsidRDefault="00DA4AFE" w:rsidP="00FA6F70">
      <w:pPr>
        <w:spacing w:line="360" w:lineRule="auto"/>
        <w:rPr>
          <w:rFonts w:ascii="Arial" w:eastAsiaTheme="minorHAnsi" w:hAnsi="Arial" w:cs="Arial"/>
          <w:color w:val="auto"/>
          <w:sz w:val="24"/>
          <w:szCs w:val="24"/>
        </w:rPr>
      </w:pPr>
      <w:r w:rsidRPr="00FA6F70">
        <w:rPr>
          <w:rFonts w:ascii="Arial" w:eastAsiaTheme="minorHAnsi" w:hAnsi="Arial" w:cs="Arial"/>
          <w:color w:val="auto"/>
          <w:sz w:val="24"/>
          <w:szCs w:val="24"/>
        </w:rPr>
        <w:t xml:space="preserve">Pan Mariusz Staszek wyraził swoje zadowolenie, iż inwestycja idzie w dobrym kierunku jednakże dostrzega duży problem z dojazdem. Powiedział że wszystkim zależy na tym, aby mieszkańcy Piotrowa w pełni korzystali z tego miejsca. Zadał pytanie panu dyrektorowi OSIR-u - jakie są konkretnie jego oczekiwania od Rady Miasta? Ile jest na to potrzebne pieniędzy czy 1 mln złotych wystarczy? Na chwilę obecną ten teren wygląda fatalnie. Nadmienił, że sytuacja budżetowa miasta nie jest </w:t>
      </w:r>
      <w:r w:rsidRPr="00FA6F70">
        <w:rPr>
          <w:rFonts w:ascii="Arial" w:eastAsiaTheme="minorHAnsi" w:hAnsi="Arial" w:cs="Arial"/>
          <w:color w:val="auto"/>
          <w:sz w:val="24"/>
          <w:szCs w:val="24"/>
        </w:rPr>
        <w:lastRenderedPageBreak/>
        <w:t>w najlepszej kondycji. Z punktu widzenia radnego, aby zagospodarować cały ten obszar i stworzyć z niego atrakcję dla mieszkańców jak i gości z zewnątrz inwestycja ta wymaga co najmniej 100 mln złotych. Zwrócił uwagę, że tereny po drugiej stronie zapory to co się tam zniszczyło, miejsce po byłym GS-ie, kąpielisku. Jak radni mogą pomóc i zrobić w tym kierunku?</w:t>
      </w:r>
    </w:p>
    <w:p w:rsidR="00DA4AFE" w:rsidRPr="00FA6F70" w:rsidRDefault="00DA4AFE" w:rsidP="00FA6F70">
      <w:pPr>
        <w:spacing w:line="360" w:lineRule="auto"/>
        <w:rPr>
          <w:rFonts w:ascii="Arial" w:eastAsiaTheme="minorHAnsi" w:hAnsi="Arial" w:cs="Arial"/>
          <w:color w:val="auto"/>
          <w:sz w:val="24"/>
          <w:szCs w:val="24"/>
        </w:rPr>
      </w:pPr>
      <w:r w:rsidRPr="00FA6F70">
        <w:rPr>
          <w:rFonts w:ascii="Arial" w:eastAsiaTheme="minorHAnsi" w:hAnsi="Arial" w:cs="Arial"/>
          <w:color w:val="auto"/>
          <w:sz w:val="24"/>
          <w:szCs w:val="24"/>
        </w:rPr>
        <w:t xml:space="preserve">Pan Lech Kaźmierczak Przewodniczący Komisji Kultury i Kultury Fizycznej zwrócił uwagę, że zagospodarowanie tego terenu będzie potrzebować dużo czasu i nakładu środków finansowych. </w:t>
      </w:r>
    </w:p>
    <w:p w:rsidR="00DA4AFE" w:rsidRPr="00FA6F70" w:rsidRDefault="00DA4AFE" w:rsidP="00FA6F70">
      <w:pPr>
        <w:spacing w:line="360" w:lineRule="auto"/>
        <w:rPr>
          <w:rFonts w:ascii="Arial" w:eastAsiaTheme="minorHAnsi" w:hAnsi="Arial" w:cs="Arial"/>
          <w:color w:val="auto"/>
          <w:sz w:val="24"/>
          <w:szCs w:val="24"/>
        </w:rPr>
      </w:pPr>
      <w:r w:rsidRPr="00FA6F70">
        <w:rPr>
          <w:rFonts w:ascii="Arial" w:eastAsiaTheme="minorHAnsi" w:hAnsi="Arial" w:cs="Arial"/>
          <w:color w:val="auto"/>
          <w:sz w:val="24"/>
          <w:szCs w:val="24"/>
        </w:rPr>
        <w:t xml:space="preserve">Pani Marlena Wężyk Głowacka stwierdziła, że taka inwestycja jaką jest zagospodarowanie terenu wokół zbiornika Bugaj powinna była się odbyć co najmniej 10 lat temu. Jest to obszar o dużym potencjale, z którego mogliby korzystać nie tylko Piotrkowianie, ale mieszkańcy z ościennych miast. </w:t>
      </w:r>
    </w:p>
    <w:p w:rsidR="00DA4AFE" w:rsidRPr="00FA6F70" w:rsidRDefault="00DA4AFE" w:rsidP="00FA6F70">
      <w:pPr>
        <w:spacing w:line="360" w:lineRule="auto"/>
        <w:rPr>
          <w:rFonts w:ascii="Arial" w:eastAsiaTheme="minorHAnsi" w:hAnsi="Arial" w:cs="Arial"/>
          <w:color w:val="auto"/>
          <w:sz w:val="24"/>
          <w:szCs w:val="24"/>
        </w:rPr>
      </w:pPr>
      <w:r w:rsidRPr="00FA6F70">
        <w:rPr>
          <w:rFonts w:ascii="Arial" w:eastAsiaTheme="minorHAnsi" w:hAnsi="Arial" w:cs="Arial"/>
          <w:color w:val="auto"/>
          <w:sz w:val="24"/>
          <w:szCs w:val="24"/>
        </w:rPr>
        <w:t xml:space="preserve">Pan Dariusz </w:t>
      </w:r>
      <w:proofErr w:type="spellStart"/>
      <w:r w:rsidRPr="00FA6F70">
        <w:rPr>
          <w:rFonts w:ascii="Arial" w:eastAsiaTheme="minorHAnsi" w:hAnsi="Arial" w:cs="Arial"/>
          <w:color w:val="auto"/>
          <w:sz w:val="24"/>
          <w:szCs w:val="24"/>
        </w:rPr>
        <w:t>Cecotka</w:t>
      </w:r>
      <w:proofErr w:type="spellEnd"/>
      <w:r w:rsidRPr="00FA6F70">
        <w:rPr>
          <w:rFonts w:ascii="Arial" w:eastAsiaTheme="minorHAnsi" w:hAnsi="Arial" w:cs="Arial"/>
          <w:color w:val="auto"/>
          <w:sz w:val="24"/>
          <w:szCs w:val="24"/>
        </w:rPr>
        <w:t xml:space="preserve"> dopytał z czego był uzyskany dochód w 2022 roku </w:t>
      </w:r>
      <w:r w:rsidRPr="00FA6F70">
        <w:rPr>
          <w:rFonts w:ascii="Arial" w:eastAsiaTheme="minorHAnsi" w:hAnsi="Arial" w:cs="Arial"/>
          <w:color w:val="auto"/>
          <w:sz w:val="24"/>
          <w:szCs w:val="24"/>
        </w:rPr>
        <w:br/>
        <w:t>w wysokości 3.300 złotych?</w:t>
      </w:r>
    </w:p>
    <w:p w:rsidR="00DA4AFE" w:rsidRPr="00FA6F70" w:rsidRDefault="00DA4AFE" w:rsidP="00FA6F70">
      <w:pPr>
        <w:spacing w:line="360" w:lineRule="auto"/>
        <w:rPr>
          <w:rFonts w:ascii="Arial" w:eastAsiaTheme="minorHAnsi" w:hAnsi="Arial" w:cs="Arial"/>
          <w:color w:val="auto"/>
          <w:sz w:val="24"/>
          <w:szCs w:val="24"/>
        </w:rPr>
      </w:pPr>
      <w:r w:rsidRPr="00FA6F70">
        <w:rPr>
          <w:rFonts w:ascii="Arial" w:eastAsiaTheme="minorHAnsi" w:hAnsi="Arial" w:cs="Arial"/>
          <w:color w:val="auto"/>
          <w:sz w:val="24"/>
          <w:szCs w:val="24"/>
        </w:rPr>
        <w:t xml:space="preserve">Pan Leszek </w:t>
      </w:r>
      <w:proofErr w:type="spellStart"/>
      <w:r w:rsidRPr="00FA6F70">
        <w:rPr>
          <w:rFonts w:ascii="Arial" w:eastAsiaTheme="minorHAnsi" w:hAnsi="Arial" w:cs="Arial"/>
          <w:color w:val="auto"/>
          <w:sz w:val="24"/>
          <w:szCs w:val="24"/>
        </w:rPr>
        <w:t>Heinzel</w:t>
      </w:r>
      <w:proofErr w:type="spellEnd"/>
      <w:r w:rsidRPr="00FA6F70">
        <w:rPr>
          <w:rFonts w:ascii="Arial" w:eastAsiaTheme="minorHAnsi" w:hAnsi="Arial" w:cs="Arial"/>
          <w:color w:val="auto"/>
          <w:sz w:val="24"/>
          <w:szCs w:val="24"/>
        </w:rPr>
        <w:t xml:space="preserve"> Dyrektor </w:t>
      </w:r>
      <w:proofErr w:type="spellStart"/>
      <w:r w:rsidRPr="00FA6F70">
        <w:rPr>
          <w:rFonts w:ascii="Arial" w:eastAsiaTheme="minorHAnsi" w:hAnsi="Arial" w:cs="Arial"/>
          <w:color w:val="auto"/>
          <w:sz w:val="24"/>
          <w:szCs w:val="24"/>
        </w:rPr>
        <w:t>OSiR</w:t>
      </w:r>
      <w:proofErr w:type="spellEnd"/>
      <w:r w:rsidRPr="00FA6F70">
        <w:rPr>
          <w:rFonts w:ascii="Arial" w:eastAsiaTheme="minorHAnsi" w:hAnsi="Arial" w:cs="Arial"/>
          <w:color w:val="auto"/>
          <w:sz w:val="24"/>
          <w:szCs w:val="24"/>
        </w:rPr>
        <w:t>-u odpowiedział, że były to dochody uzyskane z wypożyczalni.</w:t>
      </w:r>
    </w:p>
    <w:p w:rsidR="0085041A" w:rsidRPr="00FA6F70" w:rsidRDefault="00DA4AFE" w:rsidP="00FA6F70">
      <w:pPr>
        <w:spacing w:line="360" w:lineRule="auto"/>
        <w:rPr>
          <w:rFonts w:ascii="Arial" w:eastAsiaTheme="minorHAnsi" w:hAnsi="Arial" w:cs="Arial"/>
          <w:color w:val="auto"/>
          <w:sz w:val="24"/>
          <w:szCs w:val="24"/>
        </w:rPr>
      </w:pPr>
      <w:r w:rsidRPr="00FA6F70">
        <w:rPr>
          <w:rFonts w:ascii="Arial" w:eastAsiaTheme="minorHAnsi" w:hAnsi="Arial" w:cs="Arial"/>
          <w:color w:val="auto"/>
          <w:sz w:val="24"/>
          <w:szCs w:val="24"/>
        </w:rPr>
        <w:t xml:space="preserve">Pan Mariusz Staszek poprosił o zakończenie dyskusji na temat kąpieliska, gdyż na obecną chwilę nie rozwiązuje ona niczego. Pan radny wyraził swoje zadowolenie jeśli chodzi o działania OSIR-u oraz dyrektora to są realizowane bardzo dobrze. Jednak wszystkie te dalekosiężne plany wymagają nakładów finansowych oraz zachęcenia instytucji, które wyłożą na to środki.  </w:t>
      </w:r>
    </w:p>
    <w:p w:rsidR="00EF29F0" w:rsidRPr="00FA6F70" w:rsidRDefault="0085041A" w:rsidP="00FA6F70">
      <w:pPr>
        <w:tabs>
          <w:tab w:val="left" w:pos="851"/>
        </w:tabs>
        <w:autoSpaceDE w:val="0"/>
        <w:autoSpaceDN w:val="0"/>
        <w:adjustRightInd w:val="0"/>
        <w:spacing w:after="0" w:line="360" w:lineRule="auto"/>
        <w:rPr>
          <w:rFonts w:ascii="Arial" w:hAnsi="Arial" w:cs="Arial"/>
          <w:color w:val="auto"/>
          <w:sz w:val="24"/>
          <w:szCs w:val="24"/>
        </w:rPr>
      </w:pPr>
      <w:r w:rsidRPr="00FA6F70">
        <w:rPr>
          <w:rFonts w:ascii="Arial" w:hAnsi="Arial" w:cs="Arial"/>
          <w:color w:val="auto"/>
          <w:sz w:val="24"/>
          <w:szCs w:val="24"/>
        </w:rPr>
        <w:t>Punkt 5</w:t>
      </w:r>
    </w:p>
    <w:p w:rsidR="00EF29F0" w:rsidRPr="00FA6F70" w:rsidRDefault="00EF29F0" w:rsidP="00FA6F70">
      <w:pPr>
        <w:spacing w:after="0" w:line="360" w:lineRule="auto"/>
        <w:contextualSpacing/>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 xml:space="preserve">Rozpatrzenie korespondencji skierowanej do Komisji. </w:t>
      </w:r>
    </w:p>
    <w:p w:rsidR="00EF29F0" w:rsidRPr="00FA6F70" w:rsidRDefault="00A0442C" w:rsidP="00FA6F70">
      <w:pPr>
        <w:spacing w:after="0" w:line="360" w:lineRule="auto"/>
        <w:contextualSpacing/>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 xml:space="preserve">Brak korespondencji skierowanej do Komisji. </w:t>
      </w:r>
    </w:p>
    <w:p w:rsidR="00EF29F0" w:rsidRDefault="00EF29F0" w:rsidP="00FA6F70">
      <w:pPr>
        <w:spacing w:after="0" w:line="360" w:lineRule="auto"/>
        <w:contextualSpacing/>
        <w:rPr>
          <w:rFonts w:ascii="Arial" w:eastAsia="Times New Roman" w:hAnsi="Arial" w:cs="Arial"/>
          <w:color w:val="auto"/>
          <w:sz w:val="24"/>
          <w:szCs w:val="24"/>
          <w:lang w:eastAsia="pl-PL"/>
        </w:rPr>
      </w:pPr>
    </w:p>
    <w:p w:rsidR="00FA6F70" w:rsidRDefault="00FA6F70" w:rsidP="00FA6F70">
      <w:pPr>
        <w:spacing w:after="0" w:line="360" w:lineRule="auto"/>
        <w:contextualSpacing/>
        <w:rPr>
          <w:rFonts w:ascii="Arial" w:eastAsia="Times New Roman" w:hAnsi="Arial" w:cs="Arial"/>
          <w:color w:val="auto"/>
          <w:sz w:val="24"/>
          <w:szCs w:val="24"/>
          <w:lang w:eastAsia="pl-PL"/>
        </w:rPr>
      </w:pPr>
    </w:p>
    <w:p w:rsidR="00FA6F70" w:rsidRPr="00FA6F70" w:rsidRDefault="00FA6F70" w:rsidP="00FA6F70">
      <w:pPr>
        <w:spacing w:after="0" w:line="360" w:lineRule="auto"/>
        <w:contextualSpacing/>
        <w:rPr>
          <w:rFonts w:ascii="Arial" w:eastAsia="Times New Roman" w:hAnsi="Arial" w:cs="Arial"/>
          <w:color w:val="auto"/>
          <w:sz w:val="24"/>
          <w:szCs w:val="24"/>
          <w:lang w:eastAsia="pl-PL"/>
        </w:rPr>
      </w:pPr>
    </w:p>
    <w:p w:rsidR="00EF29F0" w:rsidRPr="00FA6F70" w:rsidRDefault="0085041A" w:rsidP="00FA6F70">
      <w:pPr>
        <w:spacing w:after="0" w:line="360" w:lineRule="auto"/>
        <w:contextualSpacing/>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Punkt 6</w:t>
      </w:r>
    </w:p>
    <w:p w:rsidR="00EF29F0" w:rsidRPr="00FA6F70" w:rsidRDefault="00EF29F0" w:rsidP="00FA6F70">
      <w:pPr>
        <w:spacing w:after="0" w:line="360" w:lineRule="auto"/>
        <w:contextualSpacing/>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Sprawy różne.</w:t>
      </w:r>
    </w:p>
    <w:p w:rsidR="00EF29F0" w:rsidRPr="00FA6F70" w:rsidRDefault="00A0442C" w:rsidP="00FA6F70">
      <w:pPr>
        <w:tabs>
          <w:tab w:val="left" w:pos="851"/>
        </w:tabs>
        <w:autoSpaceDE w:val="0"/>
        <w:autoSpaceDN w:val="0"/>
        <w:adjustRightInd w:val="0"/>
        <w:spacing w:after="0" w:line="360" w:lineRule="auto"/>
        <w:rPr>
          <w:rFonts w:ascii="Arial" w:hAnsi="Arial" w:cs="Arial"/>
          <w:color w:val="auto"/>
          <w:sz w:val="24"/>
          <w:szCs w:val="24"/>
        </w:rPr>
      </w:pPr>
      <w:r w:rsidRPr="00FA6F70">
        <w:rPr>
          <w:rFonts w:ascii="Arial" w:hAnsi="Arial" w:cs="Arial"/>
          <w:color w:val="auto"/>
          <w:sz w:val="24"/>
          <w:szCs w:val="24"/>
        </w:rPr>
        <w:t>Nie poruszono w tym punkcie żadnych spraw.</w:t>
      </w:r>
    </w:p>
    <w:p w:rsidR="00A0758A" w:rsidRPr="00FA6F70" w:rsidRDefault="00A0758A" w:rsidP="00FA6F70">
      <w:pPr>
        <w:tabs>
          <w:tab w:val="left" w:pos="851"/>
        </w:tabs>
        <w:autoSpaceDE w:val="0"/>
        <w:autoSpaceDN w:val="0"/>
        <w:adjustRightInd w:val="0"/>
        <w:spacing w:after="0" w:line="360" w:lineRule="auto"/>
        <w:rPr>
          <w:rFonts w:ascii="Arial" w:hAnsi="Arial" w:cs="Arial"/>
          <w:color w:val="auto"/>
          <w:sz w:val="24"/>
          <w:szCs w:val="24"/>
        </w:rPr>
      </w:pPr>
    </w:p>
    <w:p w:rsidR="00000E29" w:rsidRPr="00FA6F70" w:rsidRDefault="00933CB1" w:rsidP="00FA6F70">
      <w:pPr>
        <w:spacing w:after="0" w:line="360" w:lineRule="auto"/>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lastRenderedPageBreak/>
        <w:t>Na tym posiedzenie zakończono.</w:t>
      </w:r>
    </w:p>
    <w:p w:rsidR="00FE336E" w:rsidRPr="00FA6F70" w:rsidRDefault="00FE336E" w:rsidP="00FA6F70">
      <w:pPr>
        <w:spacing w:after="0" w:line="360" w:lineRule="auto"/>
        <w:ind w:firstLine="4253"/>
        <w:rPr>
          <w:rFonts w:ascii="Arial" w:eastAsia="Times New Roman" w:hAnsi="Arial" w:cs="Arial"/>
          <w:color w:val="auto"/>
          <w:sz w:val="24"/>
          <w:szCs w:val="24"/>
          <w:lang w:eastAsia="pl-PL"/>
        </w:rPr>
      </w:pPr>
    </w:p>
    <w:p w:rsidR="0024263C" w:rsidRPr="00FA6F70" w:rsidRDefault="00FE336E" w:rsidP="00FA6F70">
      <w:pPr>
        <w:spacing w:after="0" w:line="360" w:lineRule="auto"/>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Przewodniczący Komisji Kultury</w:t>
      </w:r>
      <w:r w:rsidR="00FA6F70">
        <w:rPr>
          <w:rFonts w:ascii="Arial" w:eastAsia="Times New Roman" w:hAnsi="Arial" w:cs="Arial"/>
          <w:color w:val="auto"/>
          <w:sz w:val="24"/>
          <w:szCs w:val="24"/>
          <w:lang w:eastAsia="pl-PL"/>
        </w:rPr>
        <w:t xml:space="preserve"> </w:t>
      </w:r>
      <w:r w:rsidRPr="00FA6F70">
        <w:rPr>
          <w:rFonts w:ascii="Arial" w:eastAsia="Times New Roman" w:hAnsi="Arial" w:cs="Arial"/>
          <w:color w:val="auto"/>
          <w:sz w:val="24"/>
          <w:szCs w:val="24"/>
          <w:lang w:eastAsia="pl-PL"/>
        </w:rPr>
        <w:t>i Kultury Fizycznej</w:t>
      </w:r>
      <w:r w:rsidR="00FA6F70">
        <w:rPr>
          <w:rFonts w:ascii="Arial" w:eastAsia="Times New Roman" w:hAnsi="Arial" w:cs="Arial"/>
          <w:color w:val="auto"/>
          <w:sz w:val="24"/>
          <w:szCs w:val="24"/>
          <w:lang w:eastAsia="pl-PL"/>
        </w:rPr>
        <w:t xml:space="preserve"> (-) </w:t>
      </w:r>
      <w:r w:rsidR="000301CE" w:rsidRPr="00FA6F70">
        <w:rPr>
          <w:rFonts w:ascii="Arial" w:eastAsia="Times New Roman" w:hAnsi="Arial" w:cs="Arial"/>
          <w:color w:val="auto"/>
          <w:sz w:val="24"/>
          <w:szCs w:val="24"/>
          <w:lang w:eastAsia="pl-PL"/>
        </w:rPr>
        <w:t xml:space="preserve"> </w:t>
      </w:r>
      <w:r w:rsidRPr="00FA6F70">
        <w:rPr>
          <w:rFonts w:ascii="Arial" w:eastAsia="Times New Roman" w:hAnsi="Arial" w:cs="Arial"/>
          <w:color w:val="auto"/>
          <w:sz w:val="24"/>
          <w:szCs w:val="24"/>
          <w:lang w:eastAsia="pl-PL"/>
        </w:rPr>
        <w:t>Lech Kaźmierczak</w:t>
      </w:r>
    </w:p>
    <w:p w:rsidR="00FE336E" w:rsidRPr="00FA6F70" w:rsidRDefault="00FE336E" w:rsidP="00FA6F70">
      <w:pPr>
        <w:spacing w:after="0" w:line="360" w:lineRule="auto"/>
        <w:rPr>
          <w:rFonts w:ascii="Arial" w:eastAsia="Times New Roman" w:hAnsi="Arial" w:cs="Arial"/>
          <w:color w:val="auto"/>
          <w:sz w:val="24"/>
          <w:szCs w:val="24"/>
          <w:lang w:eastAsia="pl-PL"/>
        </w:rPr>
      </w:pPr>
    </w:p>
    <w:p w:rsidR="00FC0D70" w:rsidRDefault="00FC0D70" w:rsidP="00FA6F70">
      <w:pPr>
        <w:spacing w:after="0" w:line="360" w:lineRule="auto"/>
        <w:rPr>
          <w:rFonts w:ascii="Arial" w:eastAsia="Times New Roman" w:hAnsi="Arial" w:cs="Arial"/>
          <w:color w:val="auto"/>
          <w:sz w:val="24"/>
          <w:szCs w:val="24"/>
          <w:lang w:eastAsia="pl-PL"/>
        </w:rPr>
      </w:pPr>
    </w:p>
    <w:p w:rsidR="00FA6F70" w:rsidRPr="00FA6F70" w:rsidRDefault="00FA6F70" w:rsidP="00FA6F70">
      <w:pPr>
        <w:spacing w:after="0" w:line="360" w:lineRule="auto"/>
        <w:rPr>
          <w:rFonts w:ascii="Arial" w:eastAsia="Times New Roman" w:hAnsi="Arial" w:cs="Arial"/>
          <w:color w:val="auto"/>
          <w:sz w:val="24"/>
          <w:szCs w:val="24"/>
          <w:lang w:eastAsia="pl-PL"/>
        </w:rPr>
      </w:pPr>
    </w:p>
    <w:p w:rsidR="00933CB1" w:rsidRPr="00FA6F70" w:rsidRDefault="00933CB1" w:rsidP="00FA6F70">
      <w:pPr>
        <w:spacing w:after="0" w:line="360" w:lineRule="auto"/>
        <w:rPr>
          <w:rFonts w:ascii="Arial" w:eastAsia="Times New Roman" w:hAnsi="Arial" w:cs="Arial"/>
          <w:color w:val="auto"/>
          <w:sz w:val="24"/>
          <w:szCs w:val="24"/>
          <w:lang w:eastAsia="pl-PL"/>
        </w:rPr>
      </w:pPr>
      <w:r w:rsidRPr="00FA6F70">
        <w:rPr>
          <w:rFonts w:ascii="Arial" w:eastAsia="Times New Roman" w:hAnsi="Arial" w:cs="Arial"/>
          <w:color w:val="auto"/>
          <w:sz w:val="24"/>
          <w:szCs w:val="24"/>
          <w:lang w:eastAsia="pl-PL"/>
        </w:rPr>
        <w:t>Protokół sporządziła:</w:t>
      </w:r>
      <w:r w:rsidR="00FA6F70">
        <w:rPr>
          <w:rFonts w:ascii="Arial" w:eastAsia="Times New Roman" w:hAnsi="Arial" w:cs="Arial"/>
          <w:color w:val="auto"/>
          <w:sz w:val="24"/>
          <w:szCs w:val="24"/>
          <w:lang w:eastAsia="pl-PL"/>
        </w:rPr>
        <w:t xml:space="preserve"> </w:t>
      </w:r>
      <w:r w:rsidR="006E7EC0" w:rsidRPr="00FA6F70">
        <w:rPr>
          <w:rFonts w:ascii="Arial" w:hAnsi="Arial" w:cs="Arial"/>
          <w:sz w:val="24"/>
          <w:szCs w:val="24"/>
        </w:rPr>
        <w:t>Monika Mróz</w:t>
      </w:r>
    </w:p>
    <w:sectPr w:rsidR="00933CB1" w:rsidRPr="00FA6F7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3369" w:rsidRDefault="00513369" w:rsidP="00943518">
      <w:pPr>
        <w:spacing w:after="0" w:line="240" w:lineRule="auto"/>
      </w:pPr>
      <w:r>
        <w:separator/>
      </w:r>
    </w:p>
  </w:endnote>
  <w:endnote w:type="continuationSeparator" w:id="0">
    <w:p w:rsidR="00513369" w:rsidRDefault="00513369" w:rsidP="0094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055339"/>
      <w:docPartObj>
        <w:docPartGallery w:val="Page Numbers (Bottom of Page)"/>
        <w:docPartUnique/>
      </w:docPartObj>
    </w:sdtPr>
    <w:sdtEndPr/>
    <w:sdtContent>
      <w:p w:rsidR="00513369" w:rsidRDefault="00513369">
        <w:pPr>
          <w:pStyle w:val="Stopka"/>
          <w:jc w:val="center"/>
        </w:pPr>
        <w:r>
          <w:fldChar w:fldCharType="begin"/>
        </w:r>
        <w:r>
          <w:instrText>PAGE   \* MERGEFORMAT</w:instrText>
        </w:r>
        <w:r>
          <w:fldChar w:fldCharType="separate"/>
        </w:r>
        <w:r w:rsidR="00FA6F70">
          <w:rPr>
            <w:noProof/>
          </w:rPr>
          <w:t>1</w:t>
        </w:r>
        <w:r>
          <w:fldChar w:fldCharType="end"/>
        </w:r>
      </w:p>
    </w:sdtContent>
  </w:sdt>
  <w:p w:rsidR="00513369" w:rsidRDefault="005133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3369" w:rsidRDefault="00513369" w:rsidP="00943518">
      <w:pPr>
        <w:spacing w:after="0" w:line="240" w:lineRule="auto"/>
      </w:pPr>
      <w:r>
        <w:separator/>
      </w:r>
    </w:p>
  </w:footnote>
  <w:footnote w:type="continuationSeparator" w:id="0">
    <w:p w:rsidR="00513369" w:rsidRDefault="00513369" w:rsidP="00943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785"/>
    <w:multiLevelType w:val="multilevel"/>
    <w:tmpl w:val="E5127FAE"/>
    <w:lvl w:ilvl="0">
      <w:start w:val="1"/>
      <w:numFmt w:val="decimal"/>
      <w:lvlText w:val="%1."/>
      <w:lvlJc w:val="left"/>
      <w:pPr>
        <w:tabs>
          <w:tab w:val="num" w:pos="0"/>
        </w:tabs>
        <w:ind w:left="1249" w:hanging="360"/>
      </w:pPr>
    </w:lvl>
    <w:lvl w:ilvl="1">
      <w:start w:val="1"/>
      <w:numFmt w:val="lowerLetter"/>
      <w:lvlText w:val="%2."/>
      <w:lvlJc w:val="left"/>
      <w:pPr>
        <w:tabs>
          <w:tab w:val="num" w:pos="0"/>
        </w:tabs>
        <w:ind w:left="1969" w:hanging="360"/>
      </w:pPr>
    </w:lvl>
    <w:lvl w:ilvl="2">
      <w:start w:val="1"/>
      <w:numFmt w:val="lowerRoman"/>
      <w:lvlText w:val="%3."/>
      <w:lvlJc w:val="right"/>
      <w:pPr>
        <w:tabs>
          <w:tab w:val="num" w:pos="0"/>
        </w:tabs>
        <w:ind w:left="2689" w:hanging="180"/>
      </w:pPr>
    </w:lvl>
    <w:lvl w:ilvl="3">
      <w:start w:val="1"/>
      <w:numFmt w:val="decimal"/>
      <w:lvlText w:val="%4."/>
      <w:lvlJc w:val="left"/>
      <w:pPr>
        <w:tabs>
          <w:tab w:val="num" w:pos="0"/>
        </w:tabs>
        <w:ind w:left="3409" w:hanging="360"/>
      </w:pPr>
    </w:lvl>
    <w:lvl w:ilvl="4">
      <w:start w:val="1"/>
      <w:numFmt w:val="lowerLetter"/>
      <w:lvlText w:val="%5."/>
      <w:lvlJc w:val="left"/>
      <w:pPr>
        <w:tabs>
          <w:tab w:val="num" w:pos="0"/>
        </w:tabs>
        <w:ind w:left="4129" w:hanging="360"/>
      </w:pPr>
    </w:lvl>
    <w:lvl w:ilvl="5">
      <w:start w:val="1"/>
      <w:numFmt w:val="lowerRoman"/>
      <w:lvlText w:val="%6."/>
      <w:lvlJc w:val="right"/>
      <w:pPr>
        <w:tabs>
          <w:tab w:val="num" w:pos="0"/>
        </w:tabs>
        <w:ind w:left="4849" w:hanging="180"/>
      </w:pPr>
    </w:lvl>
    <w:lvl w:ilvl="6">
      <w:start w:val="1"/>
      <w:numFmt w:val="decimal"/>
      <w:lvlText w:val="%7."/>
      <w:lvlJc w:val="left"/>
      <w:pPr>
        <w:tabs>
          <w:tab w:val="num" w:pos="0"/>
        </w:tabs>
        <w:ind w:left="5569" w:hanging="360"/>
      </w:pPr>
    </w:lvl>
    <w:lvl w:ilvl="7">
      <w:start w:val="1"/>
      <w:numFmt w:val="lowerLetter"/>
      <w:lvlText w:val="%8."/>
      <w:lvlJc w:val="left"/>
      <w:pPr>
        <w:tabs>
          <w:tab w:val="num" w:pos="0"/>
        </w:tabs>
        <w:ind w:left="6289" w:hanging="360"/>
      </w:pPr>
    </w:lvl>
    <w:lvl w:ilvl="8">
      <w:start w:val="1"/>
      <w:numFmt w:val="lowerRoman"/>
      <w:lvlText w:val="%9."/>
      <w:lvlJc w:val="right"/>
      <w:pPr>
        <w:tabs>
          <w:tab w:val="num" w:pos="0"/>
        </w:tabs>
        <w:ind w:left="7009" w:hanging="180"/>
      </w:pPr>
    </w:lvl>
  </w:abstractNum>
  <w:abstractNum w:abstractNumId="1" w15:restartNumberingAfterBreak="0">
    <w:nsid w:val="02510E15"/>
    <w:multiLevelType w:val="hybridMultilevel"/>
    <w:tmpl w:val="205A9DDA"/>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04601612"/>
    <w:multiLevelType w:val="hybridMultilevel"/>
    <w:tmpl w:val="05B65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40ECB"/>
    <w:multiLevelType w:val="multilevel"/>
    <w:tmpl w:val="3DD20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5449E"/>
    <w:multiLevelType w:val="hybridMultilevel"/>
    <w:tmpl w:val="778C9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964C9"/>
    <w:multiLevelType w:val="hybridMultilevel"/>
    <w:tmpl w:val="C8A275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1167C4"/>
    <w:multiLevelType w:val="hybridMultilevel"/>
    <w:tmpl w:val="440C1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06766"/>
    <w:multiLevelType w:val="hybridMultilevel"/>
    <w:tmpl w:val="E4C4D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E04D2"/>
    <w:multiLevelType w:val="hybridMultilevel"/>
    <w:tmpl w:val="576891DE"/>
    <w:lvl w:ilvl="0" w:tplc="786C36A0">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C0E696E"/>
    <w:multiLevelType w:val="hybridMultilevel"/>
    <w:tmpl w:val="42FC1342"/>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 w15:restartNumberingAfterBreak="0">
    <w:nsid w:val="1D0C1AAF"/>
    <w:multiLevelType w:val="hybridMultilevel"/>
    <w:tmpl w:val="BDFE41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D6E4029"/>
    <w:multiLevelType w:val="hybridMultilevel"/>
    <w:tmpl w:val="81285040"/>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2" w15:restartNumberingAfterBreak="0">
    <w:nsid w:val="1FE3083A"/>
    <w:multiLevelType w:val="hybridMultilevel"/>
    <w:tmpl w:val="97AAD75E"/>
    <w:lvl w:ilvl="0" w:tplc="C838ACA4">
      <w:start w:val="1"/>
      <w:numFmt w:val="decimal"/>
      <w:lvlText w:val="%1."/>
      <w:lvlJc w:val="left"/>
      <w:pPr>
        <w:ind w:left="1440" w:hanging="360"/>
      </w:pPr>
      <w:rPr>
        <w:rFonts w:ascii="Arial" w:eastAsia="Times New Roman" w:hAnsi="Arial" w:cs="Arial"/>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0470968"/>
    <w:multiLevelType w:val="hybridMultilevel"/>
    <w:tmpl w:val="8F1EFDC8"/>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15:restartNumberingAfterBreak="0">
    <w:nsid w:val="273551CE"/>
    <w:multiLevelType w:val="hybridMultilevel"/>
    <w:tmpl w:val="36641BC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765B98"/>
    <w:multiLevelType w:val="multilevel"/>
    <w:tmpl w:val="3DD20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463D02"/>
    <w:multiLevelType w:val="hybridMultilevel"/>
    <w:tmpl w:val="9ECEE850"/>
    <w:lvl w:ilvl="0" w:tplc="8980704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7609B8"/>
    <w:multiLevelType w:val="hybridMultilevel"/>
    <w:tmpl w:val="B7247202"/>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8" w15:restartNumberingAfterBreak="0">
    <w:nsid w:val="331B428E"/>
    <w:multiLevelType w:val="hybridMultilevel"/>
    <w:tmpl w:val="4A6A3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F593B"/>
    <w:multiLevelType w:val="hybridMultilevel"/>
    <w:tmpl w:val="10EA5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A97D17"/>
    <w:multiLevelType w:val="hybridMultilevel"/>
    <w:tmpl w:val="BD34F2DE"/>
    <w:lvl w:ilvl="0" w:tplc="E3748F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250F63"/>
    <w:multiLevelType w:val="hybridMultilevel"/>
    <w:tmpl w:val="6FAA4DB4"/>
    <w:lvl w:ilvl="0" w:tplc="DA3CD218">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22" w15:restartNumberingAfterBreak="0">
    <w:nsid w:val="432A765B"/>
    <w:multiLevelType w:val="hybridMultilevel"/>
    <w:tmpl w:val="E04A2004"/>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3" w15:restartNumberingAfterBreak="0">
    <w:nsid w:val="49353D81"/>
    <w:multiLevelType w:val="hybridMultilevel"/>
    <w:tmpl w:val="FF9A542C"/>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15:restartNumberingAfterBreak="0">
    <w:nsid w:val="4F1B0B11"/>
    <w:multiLevelType w:val="hybridMultilevel"/>
    <w:tmpl w:val="B9686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4959B3"/>
    <w:multiLevelType w:val="multilevel"/>
    <w:tmpl w:val="08505E76"/>
    <w:lvl w:ilvl="0">
      <w:start w:val="1"/>
      <w:numFmt w:val="decimal"/>
      <w:lvlText w:val="%1."/>
      <w:lvlJc w:val="left"/>
      <w:pPr>
        <w:ind w:left="720" w:firstLine="0"/>
      </w:pPr>
      <w:rPr>
        <w:rFonts w:ascii="Times New Roman" w:eastAsia="Calibri" w:hAnsi="Times New Roman" w:cs="Times New Roman"/>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6" w15:restartNumberingAfterBreak="0">
    <w:nsid w:val="580154A4"/>
    <w:multiLevelType w:val="hybridMultilevel"/>
    <w:tmpl w:val="C7442C52"/>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58A20A8E"/>
    <w:multiLevelType w:val="hybridMultilevel"/>
    <w:tmpl w:val="55261C68"/>
    <w:lvl w:ilvl="0" w:tplc="34F64816">
      <w:start w:val="1"/>
      <w:numFmt w:val="decimal"/>
      <w:lvlText w:val="%1."/>
      <w:lvlJc w:val="left"/>
      <w:pPr>
        <w:ind w:left="1070" w:hanging="360"/>
      </w:pPr>
      <w:rPr>
        <w:rFonts w:ascii="Times New Roman" w:eastAsia="Times New Roman" w:hAnsi="Times New Roman" w:cs="Times New Roman"/>
        <w:b w:val="0"/>
        <w:i w:val="0"/>
        <w:u w:val="no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5A442B61"/>
    <w:multiLevelType w:val="multilevel"/>
    <w:tmpl w:val="C32CFB5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0C3766E"/>
    <w:multiLevelType w:val="hybridMultilevel"/>
    <w:tmpl w:val="A1FE1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2E626C"/>
    <w:multiLevelType w:val="hybridMultilevel"/>
    <w:tmpl w:val="4828A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7F50E9"/>
    <w:multiLevelType w:val="multilevel"/>
    <w:tmpl w:val="973ED5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87B7E0D"/>
    <w:multiLevelType w:val="hybridMultilevel"/>
    <w:tmpl w:val="0F326C6C"/>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3" w15:restartNumberingAfterBreak="0">
    <w:nsid w:val="6B904E00"/>
    <w:multiLevelType w:val="multilevel"/>
    <w:tmpl w:val="08505E76"/>
    <w:lvl w:ilvl="0">
      <w:start w:val="1"/>
      <w:numFmt w:val="decimal"/>
      <w:lvlText w:val="%1."/>
      <w:lvlJc w:val="left"/>
      <w:pPr>
        <w:ind w:left="720" w:firstLine="0"/>
      </w:pPr>
      <w:rPr>
        <w:rFonts w:ascii="Times New Roman" w:eastAsia="Calibri" w:hAnsi="Times New Roman" w:cs="Times New Roman"/>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34" w15:restartNumberingAfterBreak="0">
    <w:nsid w:val="6F196E47"/>
    <w:multiLevelType w:val="hybridMultilevel"/>
    <w:tmpl w:val="E790FC80"/>
    <w:lvl w:ilvl="0" w:tplc="3E30204C">
      <w:start w:val="1"/>
      <w:numFmt w:val="decimal"/>
      <w:lvlText w:val="%1."/>
      <w:lvlJc w:val="left"/>
      <w:pPr>
        <w:ind w:left="1070" w:hanging="360"/>
      </w:pPr>
      <w:rPr>
        <w:rFonts w:ascii="Arial" w:eastAsia="Times New Roman" w:hAnsi="Arial" w:cs="Arial" w:hint="default"/>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15:restartNumberingAfterBreak="0">
    <w:nsid w:val="78774FE8"/>
    <w:multiLevelType w:val="hybridMultilevel"/>
    <w:tmpl w:val="9E80051E"/>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6" w15:restartNumberingAfterBreak="0">
    <w:nsid w:val="79A17730"/>
    <w:multiLevelType w:val="hybridMultilevel"/>
    <w:tmpl w:val="9CC23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E9E593C"/>
    <w:multiLevelType w:val="hybridMultilevel"/>
    <w:tmpl w:val="56824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1277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4273288">
    <w:abstractNumId w:val="34"/>
  </w:num>
  <w:num w:numId="3" w16cid:durableId="504175915">
    <w:abstractNumId w:val="33"/>
  </w:num>
  <w:num w:numId="4" w16cid:durableId="798688249">
    <w:abstractNumId w:val="27"/>
  </w:num>
  <w:num w:numId="5" w16cid:durableId="1735735453">
    <w:abstractNumId w:val="8"/>
  </w:num>
  <w:num w:numId="6" w16cid:durableId="190997718">
    <w:abstractNumId w:val="6"/>
  </w:num>
  <w:num w:numId="7" w16cid:durableId="962538971">
    <w:abstractNumId w:val="24"/>
  </w:num>
  <w:num w:numId="8" w16cid:durableId="894852275">
    <w:abstractNumId w:val="12"/>
  </w:num>
  <w:num w:numId="9" w16cid:durableId="1129977257">
    <w:abstractNumId w:val="20"/>
  </w:num>
  <w:num w:numId="10" w16cid:durableId="2098135776">
    <w:abstractNumId w:val="30"/>
  </w:num>
  <w:num w:numId="11" w16cid:durableId="180631152">
    <w:abstractNumId w:val="19"/>
  </w:num>
  <w:num w:numId="12" w16cid:durableId="685013906">
    <w:abstractNumId w:val="2"/>
  </w:num>
  <w:num w:numId="13" w16cid:durableId="1816295865">
    <w:abstractNumId w:val="7"/>
  </w:num>
  <w:num w:numId="14" w16cid:durableId="1811290061">
    <w:abstractNumId w:val="18"/>
  </w:num>
  <w:num w:numId="15" w16cid:durableId="1586572836">
    <w:abstractNumId w:val="4"/>
  </w:num>
  <w:num w:numId="16" w16cid:durableId="645739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0474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1320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1297049">
    <w:abstractNumId w:val="21"/>
  </w:num>
  <w:num w:numId="20" w16cid:durableId="287712432">
    <w:abstractNumId w:val="26"/>
  </w:num>
  <w:num w:numId="21" w16cid:durableId="375006677">
    <w:abstractNumId w:val="35"/>
  </w:num>
  <w:num w:numId="22" w16cid:durableId="564487586">
    <w:abstractNumId w:val="13"/>
  </w:num>
  <w:num w:numId="23" w16cid:durableId="948437865">
    <w:abstractNumId w:val="25"/>
  </w:num>
  <w:num w:numId="24" w16cid:durableId="1457676940">
    <w:abstractNumId w:val="31"/>
  </w:num>
  <w:num w:numId="25" w16cid:durableId="1596792423">
    <w:abstractNumId w:val="31"/>
    <w:lvlOverride w:ilvl="0">
      <w:startOverride w:val="1"/>
    </w:lvlOverride>
  </w:num>
  <w:num w:numId="26" w16cid:durableId="933125497">
    <w:abstractNumId w:val="0"/>
  </w:num>
  <w:num w:numId="27" w16cid:durableId="2022121511">
    <w:abstractNumId w:val="0"/>
    <w:lvlOverride w:ilvl="0">
      <w:startOverride w:val="1"/>
    </w:lvlOverride>
  </w:num>
  <w:num w:numId="28" w16cid:durableId="1236936710">
    <w:abstractNumId w:val="36"/>
  </w:num>
  <w:num w:numId="29" w16cid:durableId="259946299">
    <w:abstractNumId w:val="28"/>
  </w:num>
  <w:num w:numId="30" w16cid:durableId="1963997812">
    <w:abstractNumId w:val="23"/>
  </w:num>
  <w:num w:numId="31" w16cid:durableId="1721663127">
    <w:abstractNumId w:val="11"/>
  </w:num>
  <w:num w:numId="32" w16cid:durableId="1864900975">
    <w:abstractNumId w:val="9"/>
  </w:num>
  <w:num w:numId="33" w16cid:durableId="1839692067">
    <w:abstractNumId w:val="22"/>
  </w:num>
  <w:num w:numId="34" w16cid:durableId="985747637">
    <w:abstractNumId w:val="17"/>
  </w:num>
  <w:num w:numId="35" w16cid:durableId="1488664377">
    <w:abstractNumId w:val="29"/>
  </w:num>
  <w:num w:numId="36" w16cid:durableId="399719284">
    <w:abstractNumId w:val="37"/>
  </w:num>
  <w:num w:numId="37" w16cid:durableId="1365247413">
    <w:abstractNumId w:val="32"/>
  </w:num>
  <w:num w:numId="38" w16cid:durableId="1627590220">
    <w:abstractNumId w:val="1"/>
  </w:num>
  <w:num w:numId="39" w16cid:durableId="186601768">
    <w:abstractNumId w:val="3"/>
  </w:num>
  <w:num w:numId="40" w16cid:durableId="206910401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8DC"/>
    <w:rsid w:val="00000E29"/>
    <w:rsid w:val="00003ABC"/>
    <w:rsid w:val="0002482E"/>
    <w:rsid w:val="000301CE"/>
    <w:rsid w:val="00030C5C"/>
    <w:rsid w:val="00081E56"/>
    <w:rsid w:val="000979B1"/>
    <w:rsid w:val="000D49A6"/>
    <w:rsid w:val="000D5A49"/>
    <w:rsid w:val="000F7D96"/>
    <w:rsid w:val="001024C1"/>
    <w:rsid w:val="0010672C"/>
    <w:rsid w:val="00124AD4"/>
    <w:rsid w:val="00131F75"/>
    <w:rsid w:val="0013431A"/>
    <w:rsid w:val="00144980"/>
    <w:rsid w:val="00152442"/>
    <w:rsid w:val="00175A63"/>
    <w:rsid w:val="001909C2"/>
    <w:rsid w:val="001A3E51"/>
    <w:rsid w:val="001A5B30"/>
    <w:rsid w:val="001A638A"/>
    <w:rsid w:val="001D4B52"/>
    <w:rsid w:val="001E1BDE"/>
    <w:rsid w:val="0020436B"/>
    <w:rsid w:val="002207A2"/>
    <w:rsid w:val="0024263C"/>
    <w:rsid w:val="002C7126"/>
    <w:rsid w:val="002D5ACA"/>
    <w:rsid w:val="002D66B5"/>
    <w:rsid w:val="002D76C0"/>
    <w:rsid w:val="002E00C1"/>
    <w:rsid w:val="002E5A48"/>
    <w:rsid w:val="00303696"/>
    <w:rsid w:val="00307ADA"/>
    <w:rsid w:val="00313DBA"/>
    <w:rsid w:val="003209CF"/>
    <w:rsid w:val="00361794"/>
    <w:rsid w:val="003A3A19"/>
    <w:rsid w:val="003B118E"/>
    <w:rsid w:val="00403767"/>
    <w:rsid w:val="004931B2"/>
    <w:rsid w:val="004932DC"/>
    <w:rsid w:val="004A1514"/>
    <w:rsid w:val="004B109B"/>
    <w:rsid w:val="004F4E0C"/>
    <w:rsid w:val="00513369"/>
    <w:rsid w:val="0051715A"/>
    <w:rsid w:val="0053090D"/>
    <w:rsid w:val="005446D5"/>
    <w:rsid w:val="00594FEF"/>
    <w:rsid w:val="005D61D9"/>
    <w:rsid w:val="00600F88"/>
    <w:rsid w:val="00613990"/>
    <w:rsid w:val="00615EFD"/>
    <w:rsid w:val="0066218C"/>
    <w:rsid w:val="00670598"/>
    <w:rsid w:val="006C519B"/>
    <w:rsid w:val="006C6DF4"/>
    <w:rsid w:val="006E0776"/>
    <w:rsid w:val="006E7EC0"/>
    <w:rsid w:val="006F53AC"/>
    <w:rsid w:val="0070239E"/>
    <w:rsid w:val="0072606F"/>
    <w:rsid w:val="00731BB3"/>
    <w:rsid w:val="00736D41"/>
    <w:rsid w:val="00753ADE"/>
    <w:rsid w:val="00782026"/>
    <w:rsid w:val="00783A96"/>
    <w:rsid w:val="00787CAC"/>
    <w:rsid w:val="007D0FD4"/>
    <w:rsid w:val="007E1FCF"/>
    <w:rsid w:val="007E31A8"/>
    <w:rsid w:val="00800071"/>
    <w:rsid w:val="0085041A"/>
    <w:rsid w:val="008A672F"/>
    <w:rsid w:val="008B0D05"/>
    <w:rsid w:val="008B48D1"/>
    <w:rsid w:val="008B513E"/>
    <w:rsid w:val="008C45F5"/>
    <w:rsid w:val="008D41E1"/>
    <w:rsid w:val="008D6AD6"/>
    <w:rsid w:val="00922E06"/>
    <w:rsid w:val="00924A81"/>
    <w:rsid w:val="00924DB8"/>
    <w:rsid w:val="00933CB1"/>
    <w:rsid w:val="00941F11"/>
    <w:rsid w:val="00943518"/>
    <w:rsid w:val="0095097F"/>
    <w:rsid w:val="00975C3C"/>
    <w:rsid w:val="009C01DF"/>
    <w:rsid w:val="009D4B38"/>
    <w:rsid w:val="009E04E7"/>
    <w:rsid w:val="009F788E"/>
    <w:rsid w:val="00A00B34"/>
    <w:rsid w:val="00A0442C"/>
    <w:rsid w:val="00A0758A"/>
    <w:rsid w:val="00A10AB3"/>
    <w:rsid w:val="00A22F4F"/>
    <w:rsid w:val="00A258DC"/>
    <w:rsid w:val="00A500DC"/>
    <w:rsid w:val="00A80394"/>
    <w:rsid w:val="00A80AE7"/>
    <w:rsid w:val="00A97C45"/>
    <w:rsid w:val="00AA0193"/>
    <w:rsid w:val="00AA5B2C"/>
    <w:rsid w:val="00AB1328"/>
    <w:rsid w:val="00AC6073"/>
    <w:rsid w:val="00AD337F"/>
    <w:rsid w:val="00B004A2"/>
    <w:rsid w:val="00B01900"/>
    <w:rsid w:val="00B131AB"/>
    <w:rsid w:val="00B16FD5"/>
    <w:rsid w:val="00B2256C"/>
    <w:rsid w:val="00B377D2"/>
    <w:rsid w:val="00B44872"/>
    <w:rsid w:val="00B46F41"/>
    <w:rsid w:val="00B7338A"/>
    <w:rsid w:val="00B74253"/>
    <w:rsid w:val="00B74564"/>
    <w:rsid w:val="00B8493B"/>
    <w:rsid w:val="00B854D1"/>
    <w:rsid w:val="00BC3C87"/>
    <w:rsid w:val="00BD30D4"/>
    <w:rsid w:val="00BE287C"/>
    <w:rsid w:val="00C63674"/>
    <w:rsid w:val="00C803BB"/>
    <w:rsid w:val="00C81259"/>
    <w:rsid w:val="00CC67A9"/>
    <w:rsid w:val="00CF63BD"/>
    <w:rsid w:val="00D2569F"/>
    <w:rsid w:val="00D54E61"/>
    <w:rsid w:val="00DA3FDA"/>
    <w:rsid w:val="00DA476B"/>
    <w:rsid w:val="00DA4AFE"/>
    <w:rsid w:val="00DB279F"/>
    <w:rsid w:val="00E0040D"/>
    <w:rsid w:val="00E25371"/>
    <w:rsid w:val="00E318E3"/>
    <w:rsid w:val="00E405DF"/>
    <w:rsid w:val="00E56189"/>
    <w:rsid w:val="00E61204"/>
    <w:rsid w:val="00ED5DF9"/>
    <w:rsid w:val="00EE04D0"/>
    <w:rsid w:val="00EF29F0"/>
    <w:rsid w:val="00F266A9"/>
    <w:rsid w:val="00F27A49"/>
    <w:rsid w:val="00F36920"/>
    <w:rsid w:val="00F53E1A"/>
    <w:rsid w:val="00F545B6"/>
    <w:rsid w:val="00F6455A"/>
    <w:rsid w:val="00F9714B"/>
    <w:rsid w:val="00FA6F70"/>
    <w:rsid w:val="00FB09F2"/>
    <w:rsid w:val="00FC0D70"/>
    <w:rsid w:val="00FE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D929B-AA97-488F-802C-04BA73CB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8DC"/>
    <w:pPr>
      <w:spacing w:line="256" w:lineRule="auto"/>
    </w:pPr>
    <w:rPr>
      <w:rFonts w:ascii="Calibri" w:eastAsia="Calibri"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58DC"/>
    <w:pPr>
      <w:ind w:left="720"/>
      <w:contextualSpacing/>
    </w:pPr>
  </w:style>
  <w:style w:type="character" w:customStyle="1" w:styleId="Wyrnienie">
    <w:name w:val="Wyróżnienie"/>
    <w:qFormat/>
    <w:rsid w:val="00A258DC"/>
    <w:rPr>
      <w:i/>
      <w:iCs/>
    </w:rPr>
  </w:style>
  <w:style w:type="paragraph" w:styleId="Nagwek">
    <w:name w:val="header"/>
    <w:basedOn w:val="Normalny"/>
    <w:link w:val="NagwekZnak"/>
    <w:uiPriority w:val="99"/>
    <w:unhideWhenUsed/>
    <w:rsid w:val="009435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518"/>
    <w:rPr>
      <w:rFonts w:ascii="Calibri" w:eastAsia="Calibri" w:hAnsi="Calibri"/>
      <w:color w:val="00000A"/>
    </w:rPr>
  </w:style>
  <w:style w:type="paragraph" w:styleId="Stopka">
    <w:name w:val="footer"/>
    <w:basedOn w:val="Normalny"/>
    <w:link w:val="StopkaZnak"/>
    <w:uiPriority w:val="99"/>
    <w:unhideWhenUsed/>
    <w:rsid w:val="009435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518"/>
    <w:rPr>
      <w:rFonts w:ascii="Calibri" w:eastAsia="Calibri" w:hAnsi="Calibri"/>
      <w:color w:val="00000A"/>
    </w:rPr>
  </w:style>
  <w:style w:type="paragraph" w:styleId="Tekstdymka">
    <w:name w:val="Balloon Text"/>
    <w:basedOn w:val="Normalny"/>
    <w:link w:val="TekstdymkaZnak"/>
    <w:uiPriority w:val="99"/>
    <w:semiHidden/>
    <w:unhideWhenUsed/>
    <w:rsid w:val="00A00B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0B34"/>
    <w:rPr>
      <w:rFonts w:ascii="Segoe UI" w:eastAsia="Calibri" w:hAnsi="Segoe UI" w:cs="Segoe UI"/>
      <w:color w:val="00000A"/>
      <w:sz w:val="18"/>
      <w:szCs w:val="18"/>
    </w:rPr>
  </w:style>
  <w:style w:type="character" w:styleId="Odwoaniedokomentarza">
    <w:name w:val="annotation reference"/>
    <w:basedOn w:val="Domylnaczcionkaakapitu"/>
    <w:uiPriority w:val="99"/>
    <w:semiHidden/>
    <w:unhideWhenUsed/>
    <w:rsid w:val="003B118E"/>
    <w:rPr>
      <w:sz w:val="16"/>
      <w:szCs w:val="16"/>
    </w:rPr>
  </w:style>
  <w:style w:type="paragraph" w:styleId="Tekstkomentarza">
    <w:name w:val="annotation text"/>
    <w:basedOn w:val="Normalny"/>
    <w:link w:val="TekstkomentarzaZnak"/>
    <w:uiPriority w:val="99"/>
    <w:semiHidden/>
    <w:unhideWhenUsed/>
    <w:rsid w:val="003B11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118E"/>
    <w:rPr>
      <w:rFonts w:ascii="Calibri" w:eastAsia="Calibri" w:hAnsi="Calibri"/>
      <w:color w:val="00000A"/>
      <w:sz w:val="20"/>
      <w:szCs w:val="20"/>
    </w:rPr>
  </w:style>
  <w:style w:type="paragraph" w:styleId="Tematkomentarza">
    <w:name w:val="annotation subject"/>
    <w:basedOn w:val="Tekstkomentarza"/>
    <w:next w:val="Tekstkomentarza"/>
    <w:link w:val="TematkomentarzaZnak"/>
    <w:uiPriority w:val="99"/>
    <w:semiHidden/>
    <w:unhideWhenUsed/>
    <w:rsid w:val="003B118E"/>
    <w:rPr>
      <w:b/>
      <w:bCs/>
    </w:rPr>
  </w:style>
  <w:style w:type="character" w:customStyle="1" w:styleId="TematkomentarzaZnak">
    <w:name w:val="Temat komentarza Znak"/>
    <w:basedOn w:val="TekstkomentarzaZnak"/>
    <w:link w:val="Tematkomentarza"/>
    <w:uiPriority w:val="99"/>
    <w:semiHidden/>
    <w:rsid w:val="003B118E"/>
    <w:rPr>
      <w:rFonts w:ascii="Calibri" w:eastAsia="Calibri" w:hAnsi="Calibri"/>
      <w:b/>
      <w:bCs/>
      <w:color w:val="00000A"/>
      <w:sz w:val="20"/>
      <w:szCs w:val="20"/>
    </w:rPr>
  </w:style>
  <w:style w:type="paragraph" w:styleId="Tekstpodstawowywcity">
    <w:name w:val="Body Text Indent"/>
    <w:basedOn w:val="Normalny"/>
    <w:link w:val="TekstpodstawowywcityZnak"/>
    <w:unhideWhenUsed/>
    <w:rsid w:val="00FB09F2"/>
    <w:pPr>
      <w:spacing w:after="120" w:line="240" w:lineRule="auto"/>
      <w:ind w:left="283"/>
    </w:pPr>
    <w:rPr>
      <w:rFonts w:ascii="Times New Roman" w:eastAsia="Times New Roman" w:hAnsi="Times New Roman" w:cs="Times New Roman"/>
      <w:color w:val="auto"/>
      <w:sz w:val="24"/>
      <w:szCs w:val="24"/>
      <w:lang w:eastAsia="pl-PL"/>
    </w:rPr>
  </w:style>
  <w:style w:type="character" w:customStyle="1" w:styleId="TekstpodstawowywcityZnak">
    <w:name w:val="Tekst podstawowy wcięty Znak"/>
    <w:basedOn w:val="Domylnaczcionkaakapitu"/>
    <w:link w:val="Tekstpodstawowywcity"/>
    <w:rsid w:val="00FB09F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932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932DC"/>
    <w:rPr>
      <w:rFonts w:ascii="Calibri" w:eastAsia="Calibri" w:hAnsi="Calibri"/>
      <w:color w:val="00000A"/>
      <w:sz w:val="20"/>
      <w:szCs w:val="20"/>
    </w:rPr>
  </w:style>
  <w:style w:type="character" w:styleId="Odwoanieprzypisukocowego">
    <w:name w:val="endnote reference"/>
    <w:basedOn w:val="Domylnaczcionkaakapitu"/>
    <w:uiPriority w:val="99"/>
    <w:semiHidden/>
    <w:unhideWhenUsed/>
    <w:rsid w:val="00493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B354-0731-485F-893B-B4F1924E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1355</Words>
  <Characters>8134</Characters>
  <Application>Microsoft Office Word</Application>
  <DocSecurity>4</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Mróz Monika</dc:creator>
  <cp:keywords/>
  <dc:description/>
  <cp:lastModifiedBy>Jarzębska Monika</cp:lastModifiedBy>
  <cp:revision>2</cp:revision>
  <cp:lastPrinted>2022-06-21T09:02:00Z</cp:lastPrinted>
  <dcterms:created xsi:type="dcterms:W3CDTF">2022-12-05T13:59:00Z</dcterms:created>
  <dcterms:modified xsi:type="dcterms:W3CDTF">2022-12-05T13:59:00Z</dcterms:modified>
</cp:coreProperties>
</file>