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3C" w:rsidRPr="003A6F8E" w:rsidRDefault="00FB09F2" w:rsidP="003A6F8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6F8E">
        <w:rPr>
          <w:rFonts w:ascii="Arial" w:hAnsi="Arial" w:cs="Arial"/>
          <w:sz w:val="24"/>
          <w:szCs w:val="24"/>
        </w:rPr>
        <w:t xml:space="preserve">Protokół Nr </w:t>
      </w:r>
      <w:r w:rsidR="003A6F8E">
        <w:rPr>
          <w:rFonts w:ascii="Arial" w:hAnsi="Arial" w:cs="Arial"/>
          <w:sz w:val="24"/>
          <w:szCs w:val="24"/>
        </w:rPr>
        <w:t>46</w:t>
      </w:r>
      <w:r w:rsidRPr="003A6F8E">
        <w:rPr>
          <w:rFonts w:ascii="Arial" w:hAnsi="Arial" w:cs="Arial"/>
          <w:sz w:val="24"/>
          <w:szCs w:val="24"/>
        </w:rPr>
        <w:t>/22</w:t>
      </w:r>
      <w:r w:rsidR="00975C3C" w:rsidRPr="003A6F8E">
        <w:rPr>
          <w:rFonts w:ascii="Arial" w:hAnsi="Arial" w:cs="Arial"/>
          <w:sz w:val="24"/>
          <w:szCs w:val="24"/>
        </w:rPr>
        <w:t xml:space="preserve"> (KOiN)</w:t>
      </w:r>
    </w:p>
    <w:p w:rsidR="00F27A49" w:rsidRPr="003A6F8E" w:rsidRDefault="00FB09F2" w:rsidP="003A6F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Protokół Nr </w:t>
      </w:r>
      <w:r w:rsidR="001C6D51" w:rsidRPr="003A6F8E">
        <w:rPr>
          <w:rFonts w:ascii="Arial" w:hAnsi="Arial" w:cs="Arial"/>
          <w:sz w:val="24"/>
          <w:szCs w:val="24"/>
        </w:rPr>
        <w:t>40</w:t>
      </w:r>
      <w:r w:rsidRPr="003A6F8E">
        <w:rPr>
          <w:rFonts w:ascii="Arial" w:hAnsi="Arial" w:cs="Arial"/>
          <w:sz w:val="24"/>
          <w:szCs w:val="24"/>
        </w:rPr>
        <w:t>/22</w:t>
      </w:r>
      <w:r w:rsidR="00F27A49" w:rsidRPr="003A6F8E">
        <w:rPr>
          <w:rFonts w:ascii="Arial" w:hAnsi="Arial" w:cs="Arial"/>
          <w:sz w:val="24"/>
          <w:szCs w:val="24"/>
        </w:rPr>
        <w:t xml:space="preserve"> </w:t>
      </w:r>
      <w:r w:rsidR="00975C3C" w:rsidRPr="003A6F8E">
        <w:rPr>
          <w:rFonts w:ascii="Arial" w:hAnsi="Arial" w:cs="Arial"/>
          <w:sz w:val="24"/>
          <w:szCs w:val="24"/>
        </w:rPr>
        <w:t>(KKiKF)</w:t>
      </w:r>
    </w:p>
    <w:p w:rsidR="00A258DC" w:rsidRPr="003A6F8E" w:rsidRDefault="00FB09F2" w:rsidP="003A6F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Protokół Nr </w:t>
      </w:r>
      <w:r w:rsidR="00404428" w:rsidRPr="003A6F8E">
        <w:rPr>
          <w:rFonts w:ascii="Arial" w:hAnsi="Arial" w:cs="Arial"/>
          <w:sz w:val="24"/>
          <w:szCs w:val="24"/>
        </w:rPr>
        <w:t>53</w:t>
      </w:r>
      <w:r w:rsidR="005363F6" w:rsidRPr="003A6F8E">
        <w:rPr>
          <w:rFonts w:ascii="Arial" w:hAnsi="Arial" w:cs="Arial"/>
          <w:sz w:val="24"/>
          <w:szCs w:val="24"/>
        </w:rPr>
        <w:t>/22 (KBFiP)</w:t>
      </w:r>
    </w:p>
    <w:p w:rsidR="005363F6" w:rsidRPr="003A6F8E" w:rsidRDefault="005363F6" w:rsidP="003A6F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Protokół Nr </w:t>
      </w:r>
      <w:r w:rsidR="00404428" w:rsidRPr="003A6F8E">
        <w:rPr>
          <w:rFonts w:ascii="Arial" w:hAnsi="Arial" w:cs="Arial"/>
          <w:sz w:val="24"/>
          <w:szCs w:val="24"/>
        </w:rPr>
        <w:t>53</w:t>
      </w:r>
      <w:r w:rsidRPr="003A6F8E">
        <w:rPr>
          <w:rFonts w:ascii="Arial" w:hAnsi="Arial" w:cs="Arial"/>
          <w:sz w:val="24"/>
          <w:szCs w:val="24"/>
        </w:rPr>
        <w:t>/22 (KPGiSM)</w:t>
      </w:r>
    </w:p>
    <w:p w:rsidR="001A5B30" w:rsidRPr="003A6F8E" w:rsidRDefault="001A5B30" w:rsidP="003A6F8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58DC" w:rsidRPr="003A6F8E" w:rsidRDefault="00A258DC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hAnsi="Arial" w:cs="Arial"/>
          <w:sz w:val="24"/>
          <w:szCs w:val="24"/>
        </w:rPr>
        <w:t xml:space="preserve">ze wspólnego posiedzenia </w:t>
      </w:r>
      <w:r w:rsidR="00975C3C" w:rsidRPr="003A6F8E">
        <w:rPr>
          <w:rFonts w:ascii="Arial" w:hAnsi="Arial" w:cs="Arial"/>
          <w:color w:val="000000" w:themeColor="text1"/>
          <w:sz w:val="24"/>
          <w:szCs w:val="24"/>
        </w:rPr>
        <w:t>Komisji Oświaty i N</w:t>
      </w:r>
      <w:r w:rsidR="003A6F8E">
        <w:rPr>
          <w:rFonts w:ascii="Arial" w:hAnsi="Arial" w:cs="Arial"/>
          <w:color w:val="000000" w:themeColor="text1"/>
          <w:sz w:val="24"/>
          <w:szCs w:val="24"/>
        </w:rPr>
        <w:t xml:space="preserve">auki, Komisji Kultury i Kultury </w:t>
      </w:r>
      <w:r w:rsidR="00975C3C" w:rsidRPr="003A6F8E">
        <w:rPr>
          <w:rFonts w:ascii="Arial" w:hAnsi="Arial" w:cs="Arial"/>
          <w:color w:val="000000" w:themeColor="text1"/>
          <w:sz w:val="24"/>
          <w:szCs w:val="24"/>
        </w:rPr>
        <w:t xml:space="preserve">Fizycznej, Komisji </w:t>
      </w:r>
      <w:r w:rsidR="003A6F8E">
        <w:rPr>
          <w:rFonts w:ascii="Arial" w:hAnsi="Arial" w:cs="Arial"/>
          <w:color w:val="000000" w:themeColor="text1"/>
          <w:sz w:val="24"/>
          <w:szCs w:val="24"/>
        </w:rPr>
        <w:t xml:space="preserve">Budżetu, Finansów </w:t>
      </w:r>
      <w:r w:rsidR="00F30207" w:rsidRPr="003A6F8E">
        <w:rPr>
          <w:rFonts w:ascii="Arial" w:hAnsi="Arial" w:cs="Arial"/>
          <w:color w:val="000000" w:themeColor="text1"/>
          <w:sz w:val="24"/>
          <w:szCs w:val="24"/>
        </w:rPr>
        <w:t>i Planowania, Komisji Polityki Gospodarczej i Spraw Mieszkaniowych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F30207" w:rsidRPr="003A6F8E">
        <w:rPr>
          <w:rFonts w:ascii="Arial" w:hAnsi="Arial" w:cs="Arial"/>
          <w:sz w:val="24"/>
          <w:szCs w:val="24"/>
        </w:rPr>
        <w:t>w dniu 6 lipca</w:t>
      </w:r>
      <w:r w:rsidR="00F53E1A" w:rsidRPr="003A6F8E">
        <w:rPr>
          <w:rFonts w:ascii="Arial" w:hAnsi="Arial" w:cs="Arial"/>
          <w:sz w:val="24"/>
          <w:szCs w:val="24"/>
        </w:rPr>
        <w:t xml:space="preserve"> 2022</w:t>
      </w:r>
      <w:r w:rsidRPr="003A6F8E">
        <w:rPr>
          <w:rFonts w:ascii="Arial" w:hAnsi="Arial" w:cs="Arial"/>
          <w:sz w:val="24"/>
          <w:szCs w:val="24"/>
        </w:rPr>
        <w:t xml:space="preserve"> roku,  </w:t>
      </w:r>
      <w:r w:rsidRPr="003A6F8E">
        <w:rPr>
          <w:rFonts w:ascii="Arial" w:hAnsi="Arial" w:cs="Arial"/>
          <w:color w:val="000000" w:themeColor="text1"/>
          <w:sz w:val="24"/>
          <w:szCs w:val="24"/>
        </w:rPr>
        <w:t xml:space="preserve">odbytego w </w:t>
      </w:r>
      <w:r w:rsidR="00F30207" w:rsidRPr="003A6F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Miejskiej Bibliotece Publicznej – Mediateka 800 – lecia w Piotrkowie Trybunalskim, </w:t>
      </w:r>
      <w:r w:rsidR="00F30207" w:rsidRPr="003A6F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F30207" w:rsidRPr="003A6F8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ul. Marii Curie-Skłodowskiej 3, w godz. 16.00 – 17.00 </w:t>
      </w:r>
    </w:p>
    <w:p w:rsidR="001A5B30" w:rsidRPr="003A6F8E" w:rsidRDefault="001A5B30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975C3C" w:rsidRPr="003A6F8E" w:rsidRDefault="00975C3C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 xml:space="preserve">Radni Komisji Oświaty i Nauki obecni na posiedzeniu: 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Błaszczyński Marian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Czajka Rafał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Czyżyński Konrad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Janik Łukasz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Olejnik Wiesława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Pęcina Bogumił</w:t>
      </w:r>
    </w:p>
    <w:p w:rsidR="008B0D05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Masiarek Piotr</w:t>
      </w:r>
    </w:p>
    <w:p w:rsidR="00975C3C" w:rsidRPr="003A6F8E" w:rsidRDefault="008B0D05" w:rsidP="003A6F8E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Więcławska Sylwia</w:t>
      </w:r>
    </w:p>
    <w:p w:rsidR="00975C3C" w:rsidRPr="003A6F8E" w:rsidRDefault="00975C3C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Błaszczyński Marian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Cecotka Dariusz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Kaźmierczak Lech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Madej Halina</w:t>
      </w:r>
    </w:p>
    <w:p w:rsidR="007E31A8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Pęcina Bgumił</w:t>
      </w:r>
    </w:p>
    <w:p w:rsidR="007E31A8" w:rsidRPr="003A6F8E" w:rsidRDefault="007E31A8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>Pencina Ludomir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Masiarek Piotr</w:t>
      </w:r>
    </w:p>
    <w:p w:rsidR="008B0D05" w:rsidRPr="003A6F8E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Staszek Mariusz</w:t>
      </w:r>
    </w:p>
    <w:p w:rsidR="00F30207" w:rsidRDefault="008B0D05" w:rsidP="003A6F8E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Wężyk-Głowacka Marlena</w:t>
      </w:r>
    </w:p>
    <w:p w:rsidR="003A6F8E" w:rsidRPr="003A6F8E" w:rsidRDefault="003A6F8E" w:rsidP="003A6F8E">
      <w:pPr>
        <w:pStyle w:val="Akapitzlist"/>
        <w:spacing w:after="0" w:line="36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F30207" w:rsidRPr="003A6F8E" w:rsidRDefault="00F30207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Radni Komisji Budżetu, Finansów i Planowania obecni na posiedzeniu: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 xml:space="preserve">Krystyna Czechowska </w:t>
      </w:r>
      <w:bookmarkStart w:id="1" w:name="__DdeLink__1609_3229188152"/>
      <w:bookmarkEnd w:id="1"/>
      <w:r w:rsidRPr="003A6F8E">
        <w:rPr>
          <w:rFonts w:ascii="Arial" w:hAnsi="Arial" w:cs="Arial"/>
          <w:color w:val="auto"/>
          <w:sz w:val="24"/>
          <w:szCs w:val="24"/>
        </w:rPr>
        <w:t>– Przewodnicząca Komisji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Rafał Czajka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lastRenderedPageBreak/>
        <w:t>Urszula Czubała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Sławomir Dajcz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Piotr Gajda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Łukasz Janik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Halina Madej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Sergiusz Stachaczyk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Mariusz Staszek</w:t>
      </w:r>
    </w:p>
    <w:p w:rsidR="00F30207" w:rsidRPr="003A6F8E" w:rsidRDefault="00F30207" w:rsidP="003A6F8E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Monika Tera</w:t>
      </w:r>
    </w:p>
    <w:p w:rsidR="00F30207" w:rsidRPr="003A6F8E" w:rsidRDefault="00F30207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30207" w:rsidRPr="003A6F8E" w:rsidRDefault="00F30207" w:rsidP="003A6F8E">
      <w:pPr>
        <w:pStyle w:val="Akapitzlist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30207" w:rsidRPr="003A6F8E" w:rsidRDefault="00F30207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Radni Komisji Polityki Gospodarczej i Spraw Mieszkaniowych obecni na posiedzeniu: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Jadwiga Wójcik – Przewodnicząca Komisji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Krystyna Czechowska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Jan Dziemdziora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Piotr Gajda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Lech Kaźmierczak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Wiesława Olejnik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Andrzej Piekarski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Sergiusz Stachaczyk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993" w:hanging="567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Mariusz Staszek</w:t>
      </w:r>
    </w:p>
    <w:p w:rsidR="00F30207" w:rsidRPr="003A6F8E" w:rsidRDefault="00F30207" w:rsidP="003A6F8E">
      <w:pPr>
        <w:pStyle w:val="Akapitzlist"/>
        <w:numPr>
          <w:ilvl w:val="1"/>
          <w:numId w:val="20"/>
        </w:numPr>
        <w:tabs>
          <w:tab w:val="left" w:pos="709"/>
        </w:tabs>
        <w:spacing w:line="360" w:lineRule="auto"/>
        <w:ind w:left="851" w:hanging="425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Sylwia Więcławska</w:t>
      </w:r>
    </w:p>
    <w:p w:rsidR="00F30207" w:rsidRPr="003A6F8E" w:rsidRDefault="00F30207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3A6F8E" w:rsidRDefault="00A258DC" w:rsidP="003A6F8E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8B0D05" w:rsidRPr="003A6F8E" w:rsidRDefault="00F30207" w:rsidP="003A6F8E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Anita Wojtala-Rudnika – Kierownik Kultury, Sportu i Promocji Miasta</w:t>
      </w:r>
    </w:p>
    <w:p w:rsidR="001A5B30" w:rsidRPr="003A6F8E" w:rsidRDefault="001A5B30" w:rsidP="003A6F8E">
      <w:pPr>
        <w:pStyle w:val="Akapitzlist"/>
        <w:spacing w:after="0" w:line="360" w:lineRule="auto"/>
        <w:ind w:left="709"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E31A8" w:rsidRPr="003A6F8E" w:rsidRDefault="007E31A8" w:rsidP="003A6F8E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736D41" w:rsidRPr="003A6F8E" w:rsidRDefault="00000E29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S</w:t>
      </w:r>
      <w:r w:rsidR="00A258DC" w:rsidRPr="003A6F8E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:rsidR="00736D41" w:rsidRPr="003A6F8E" w:rsidRDefault="00736D41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 xml:space="preserve">Pan Rafał Czajka Przewodniczący </w:t>
      </w: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Oświaty i Nauki , po sprawdzeniu listy obecności, stwierdził, że w chwili </w:t>
      </w:r>
      <w:r w:rsidRPr="003A6F8E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3A6F8E">
        <w:rPr>
          <w:rFonts w:ascii="Arial" w:hAnsi="Arial" w:cs="Arial"/>
          <w:color w:val="auto"/>
          <w:sz w:val="24"/>
          <w:szCs w:val="24"/>
        </w:rPr>
        <w:t xml:space="preserve">obecnych 8 </w:t>
      </w:r>
      <w:r w:rsidRPr="003A6F8E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</w:p>
    <w:p w:rsidR="00736D41" w:rsidRPr="003A6F8E" w:rsidRDefault="00736D41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3A6F8E" w:rsidRDefault="00736D41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lastRenderedPageBreak/>
        <w:t xml:space="preserve">Pan Lech Kaźmierczak Przewodniczący </w:t>
      </w:r>
      <w:r w:rsidR="00F30207"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Pr="003A6F8E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3A6F8E">
        <w:rPr>
          <w:rFonts w:ascii="Arial" w:hAnsi="Arial" w:cs="Arial"/>
          <w:color w:val="auto"/>
          <w:sz w:val="24"/>
          <w:szCs w:val="24"/>
        </w:rPr>
        <w:t xml:space="preserve">obecnych 9 </w:t>
      </w:r>
      <w:r w:rsidRPr="003A6F8E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</w:p>
    <w:p w:rsidR="00736D41" w:rsidRPr="003A6F8E" w:rsidRDefault="00736D41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5D61D9" w:rsidRPr="003A6F8E" w:rsidRDefault="00F30207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</w:t>
      </w: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po sprawdzeniu listy obecności, stwierdziła, że w chwili </w:t>
      </w:r>
      <w:r w:rsidRPr="003A6F8E">
        <w:rPr>
          <w:rFonts w:ascii="Arial" w:hAnsi="Arial" w:cs="Arial"/>
          <w:color w:val="auto"/>
          <w:sz w:val="24"/>
          <w:szCs w:val="24"/>
        </w:rPr>
        <w:t>rozpoczęcia posiedzenia na sali jest obecnych 10 członków Komisji, co stanowi quorum i obrady są prawomocne</w:t>
      </w:r>
    </w:p>
    <w:p w:rsidR="00F30207" w:rsidRPr="003A6F8E" w:rsidRDefault="00F30207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F30207" w:rsidRPr="003A6F8E" w:rsidRDefault="00F30207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Pani Jadwiga Wójcik Przewodnicząca Komisji Polityki Gospodarczej i Spraw Mieszkaniowych</w:t>
      </w: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 sprawdzeniu listy obecności, stwierdziła, że w chwili </w:t>
      </w:r>
      <w:r w:rsidRPr="003A6F8E">
        <w:rPr>
          <w:rFonts w:ascii="Arial" w:hAnsi="Arial" w:cs="Arial"/>
          <w:color w:val="auto"/>
          <w:sz w:val="24"/>
          <w:szCs w:val="24"/>
        </w:rPr>
        <w:t>rozpoczęcia posiedzenia na sali jest obecnych 10 członków Komisji, co stanowi quorum i obrady są prawomocne</w:t>
      </w:r>
    </w:p>
    <w:p w:rsidR="00F30207" w:rsidRPr="003A6F8E" w:rsidRDefault="00F30207" w:rsidP="003A6F8E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3A6F8E" w:rsidRDefault="007E31A8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Punkt 2</w:t>
      </w:r>
    </w:p>
    <w:p w:rsidR="00736D41" w:rsidRPr="003A6F8E" w:rsidRDefault="00A258DC" w:rsidP="003A6F8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6F8E">
        <w:rPr>
          <w:rFonts w:ascii="Arial" w:hAnsi="Arial" w:cs="Arial"/>
          <w:color w:val="auto"/>
          <w:sz w:val="24"/>
          <w:szCs w:val="24"/>
        </w:rPr>
        <w:t>Porządek obrad:</w:t>
      </w:r>
    </w:p>
    <w:p w:rsidR="00BF536E" w:rsidRPr="003A6F8E" w:rsidRDefault="00BF536E" w:rsidP="003A6F8E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 (KKiKF, KOiN, KBFiP, PGiSM)</w:t>
      </w:r>
    </w:p>
    <w:p w:rsidR="00BF536E" w:rsidRPr="003A6F8E" w:rsidRDefault="00BF536E" w:rsidP="003A6F8E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BF536E" w:rsidRPr="003A6F8E" w:rsidRDefault="00BF536E" w:rsidP="003A6F8E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z ofertą edukacyjną Miejskiej Biblioteki Publicznej, w tym SOWA-Strefa Odkrywania, Wyobraźni i Aktywności” jako nowa propozycja nauki i zabawy w Mediatece 800-lecia.</w:t>
      </w:r>
    </w:p>
    <w:p w:rsidR="00F30207" w:rsidRPr="003A6F8E" w:rsidRDefault="00BF536E" w:rsidP="003A6F8E">
      <w:pPr>
        <w:numPr>
          <w:ilvl w:val="0"/>
          <w:numId w:val="22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Sprawy różne. </w:t>
      </w:r>
    </w:p>
    <w:p w:rsidR="00BF536E" w:rsidRPr="003A6F8E" w:rsidRDefault="00BF536E" w:rsidP="003A6F8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BF536E" w:rsidRPr="003A6F8E" w:rsidRDefault="00BF536E" w:rsidP="003A6F8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>Punkt 3</w:t>
      </w:r>
    </w:p>
    <w:p w:rsidR="00F30207" w:rsidRDefault="00BF536E" w:rsidP="003A6F8E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Zapoznanie się z ofertą edukacyjną Miejskiej Biblioteki Publicznej, w tym SOWA-Strefa Odkrywania, Wyobraźni i Aktywności” jako nowa propozycja nauki </w:t>
      </w:r>
      <w:r w:rsidR="00B43C0E"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zabawy w Mediatece 800-lecia.</w:t>
      </w:r>
    </w:p>
    <w:p w:rsidR="003A6F8E" w:rsidRPr="003A6F8E" w:rsidRDefault="003A6F8E" w:rsidP="003A6F8E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30207" w:rsidRPr="003A6F8E" w:rsidRDefault="00BF536E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Pani Renata Wojtczak Dyrektor Miejskiej Biblioteki Publicznej zapoznała radnych </w:t>
      </w:r>
      <w:r w:rsidR="00404428" w:rsidRPr="003A6F8E">
        <w:rPr>
          <w:rFonts w:ascii="Arial" w:hAnsi="Arial" w:cs="Arial"/>
          <w:sz w:val="24"/>
          <w:szCs w:val="24"/>
        </w:rPr>
        <w:br/>
      </w:r>
      <w:r w:rsidRPr="003A6F8E">
        <w:rPr>
          <w:rFonts w:ascii="Arial" w:hAnsi="Arial" w:cs="Arial"/>
          <w:sz w:val="24"/>
          <w:szCs w:val="24"/>
        </w:rPr>
        <w:t>z ofertą edukacyjną MBP. Radni również</w:t>
      </w:r>
      <w:r w:rsidR="00B43C0E" w:rsidRPr="003A6F8E">
        <w:rPr>
          <w:rFonts w:ascii="Arial" w:hAnsi="Arial" w:cs="Arial"/>
          <w:sz w:val="24"/>
          <w:szCs w:val="24"/>
        </w:rPr>
        <w:t xml:space="preserve"> zostali op</w:t>
      </w:r>
      <w:r w:rsidR="00404428" w:rsidRPr="003A6F8E">
        <w:rPr>
          <w:rFonts w:ascii="Arial" w:hAnsi="Arial" w:cs="Arial"/>
          <w:sz w:val="24"/>
          <w:szCs w:val="24"/>
        </w:rPr>
        <w:t xml:space="preserve">rowadzeni po ternie Miejskiej Biblioteki Publicznej. 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</w:p>
    <w:p w:rsidR="00F30207" w:rsidRPr="003A6F8E" w:rsidRDefault="00BF536E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Punkt 4 </w:t>
      </w:r>
    </w:p>
    <w:p w:rsidR="00F30207" w:rsidRPr="003A6F8E" w:rsidRDefault="00BF536E" w:rsidP="003A6F8E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Sprawy różne. </w:t>
      </w:r>
    </w:p>
    <w:p w:rsidR="00404428" w:rsidRPr="003A6F8E" w:rsidRDefault="00404428" w:rsidP="003A6F8E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>Pan Łukasz Janik zadawał pytania w kwestii organizacji Dni Miasta Piotrkowa 2022</w:t>
      </w:r>
      <w:r w:rsidRPr="003A6F8E">
        <w:rPr>
          <w:rFonts w:ascii="Arial" w:hAnsi="Arial" w:cs="Arial"/>
          <w:sz w:val="24"/>
          <w:szCs w:val="24"/>
        </w:rPr>
        <w:br/>
        <w:t xml:space="preserve"> i Juwenalii w dniach od 10 do 12 czerwca. 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Odpowiedzi udzieliła Anita Wojtala Rudnicka Kierownik Referatu Kultury, Sportu i Promocji Miasta poinformowała, że tegoroczne święto miasta połączono </w:t>
      </w:r>
      <w:r w:rsidRPr="003A6F8E">
        <w:rPr>
          <w:rFonts w:ascii="Arial" w:hAnsi="Arial" w:cs="Arial"/>
          <w:sz w:val="24"/>
          <w:szCs w:val="24"/>
        </w:rPr>
        <w:br/>
        <w:t xml:space="preserve">z Juwenaliami Uniwersytetu Jana Kochanowskiego w Kielcach Filii w Piotrkowie Trybunalskim, Pani kierownik kontynuując rozgraniczyła osoby odpowiedzialne za organizację Juwenalii, które organizują studenci od wydarzenia, które organizuję Miasto. 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Pan Piotr Gajda zabrał głos w sprawie wydarzenia organizowanego przez grupę radnych ,,Radni Dzieciom”. Chciał aby wszyscy radni włączyli się w to. 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>Pan Rafał Czajka Przewodniczący obrad, zaproponował aby Pan Piotr Gajda skierował oficjalne pismo, wiadomość e-mail lub telefonicznie poinformował Biuro Rady Miasta, a w konsekwencji Biuro Rady Miasta wyśle wiadomość sms do wszystkich radnych z informacją.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 xml:space="preserve">Pan Piotr Gajda poinformował, że taka informacja będzie przekazana do Biura Rady. </w:t>
      </w:r>
    </w:p>
    <w:p w:rsidR="00404428" w:rsidRPr="003A6F8E" w:rsidRDefault="00404428" w:rsidP="003A6F8E">
      <w:pPr>
        <w:spacing w:line="360" w:lineRule="auto"/>
        <w:rPr>
          <w:rFonts w:ascii="Arial" w:hAnsi="Arial" w:cs="Arial"/>
          <w:sz w:val="24"/>
          <w:szCs w:val="24"/>
        </w:rPr>
      </w:pPr>
      <w:r w:rsidRPr="003A6F8E">
        <w:rPr>
          <w:rFonts w:ascii="Arial" w:hAnsi="Arial" w:cs="Arial"/>
          <w:sz w:val="24"/>
          <w:szCs w:val="24"/>
        </w:rPr>
        <w:t>W dyskusji głos zabierali: Pani Wiesława Olejnik, Pani Krystyna Czechowska, Pani Marlena Wężyk-Głowacka, Pan Lech Kaźmierczak.</w:t>
      </w:r>
    </w:p>
    <w:p w:rsidR="00F30207" w:rsidRPr="003A6F8E" w:rsidRDefault="00F30207" w:rsidP="003A6F8E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000E29" w:rsidRPr="003A6F8E" w:rsidRDefault="00933CB1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933CB1" w:rsidRPr="003A6F8E" w:rsidRDefault="00933CB1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4263C" w:rsidRPr="003A6F8E" w:rsidRDefault="0024263C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odniczący KO</w:t>
      </w:r>
      <w:r w:rsidR="00B3257C">
        <w:rPr>
          <w:rFonts w:ascii="Arial" w:eastAsia="Times New Roman" w:hAnsi="Arial" w:cs="Arial"/>
          <w:color w:val="auto"/>
          <w:sz w:val="24"/>
          <w:szCs w:val="24"/>
          <w:lang w:eastAsia="pl-PL"/>
        </w:rPr>
        <w:t>iN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Rafał Czajka</w:t>
      </w:r>
    </w:p>
    <w:p w:rsidR="0024263C" w:rsidRPr="003A6F8E" w:rsidRDefault="0024263C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czący KKiKF (-)  Lech Kaźmierczak </w:t>
      </w:r>
    </w:p>
    <w:p w:rsidR="0024263C" w:rsidRPr="003A6F8E" w:rsidRDefault="00BF536E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Przewodnicząca KBFiP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Krystyna Czechowska</w:t>
      </w:r>
    </w:p>
    <w:p w:rsidR="00933CB1" w:rsidRPr="003A6F8E" w:rsidRDefault="00BF536E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icząca KPGiSM (-) Jadwiga Wójcik</w:t>
      </w:r>
    </w:p>
    <w:p w:rsidR="0051715A" w:rsidRPr="003A6F8E" w:rsidRDefault="0051715A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BF536E" w:rsidRPr="003A6F8E" w:rsidRDefault="00BF536E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3A6F8E" w:rsidRDefault="00404428" w:rsidP="003A6F8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</w:t>
      </w:r>
      <w:r w:rsidR="00933CB1" w:rsidRP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>:</w:t>
      </w:r>
      <w:r w:rsidR="003A6F8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3A6F8E">
        <w:rPr>
          <w:rFonts w:ascii="Arial" w:hAnsi="Arial" w:cs="Arial"/>
          <w:sz w:val="24"/>
          <w:szCs w:val="24"/>
        </w:rPr>
        <w:t>Sylwester Kacprzyk</w:t>
      </w:r>
    </w:p>
    <w:sectPr w:rsidR="00933CB1" w:rsidRPr="003A6F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69" w:rsidRDefault="00513369" w:rsidP="00943518">
      <w:pPr>
        <w:spacing w:after="0" w:line="240" w:lineRule="auto"/>
      </w:pPr>
      <w:r>
        <w:separator/>
      </w:r>
    </w:p>
  </w:endnote>
  <w:endnote w:type="continuationSeparator" w:id="0">
    <w:p w:rsidR="00513369" w:rsidRDefault="00513369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513369" w:rsidRDefault="005133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11">
          <w:rPr>
            <w:noProof/>
          </w:rPr>
          <w:t>1</w:t>
        </w:r>
        <w:r>
          <w:fldChar w:fldCharType="end"/>
        </w:r>
      </w:p>
    </w:sdtContent>
  </w:sdt>
  <w:p w:rsidR="00513369" w:rsidRDefault="00513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69" w:rsidRDefault="00513369" w:rsidP="00943518">
      <w:pPr>
        <w:spacing w:after="0" w:line="240" w:lineRule="auto"/>
      </w:pPr>
      <w:r>
        <w:separator/>
      </w:r>
    </w:p>
  </w:footnote>
  <w:footnote w:type="continuationSeparator" w:id="0">
    <w:p w:rsidR="00513369" w:rsidRDefault="00513369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612"/>
    <w:multiLevelType w:val="hybridMultilevel"/>
    <w:tmpl w:val="05B65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3083A"/>
    <w:multiLevelType w:val="hybridMultilevel"/>
    <w:tmpl w:val="97AAD75E"/>
    <w:lvl w:ilvl="0" w:tplc="C838ACA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93B"/>
    <w:multiLevelType w:val="hybridMultilevel"/>
    <w:tmpl w:val="10EA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0F63"/>
    <w:multiLevelType w:val="hybridMultilevel"/>
    <w:tmpl w:val="6FAA4DB4"/>
    <w:lvl w:ilvl="0" w:tplc="DA3CD2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B747303"/>
    <w:multiLevelType w:val="hybridMultilevel"/>
    <w:tmpl w:val="1C2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A01B9"/>
    <w:multiLevelType w:val="hybridMultilevel"/>
    <w:tmpl w:val="103E8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28EE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0A8E"/>
    <w:multiLevelType w:val="hybridMultilevel"/>
    <w:tmpl w:val="55261C68"/>
    <w:lvl w:ilvl="0" w:tplc="34F648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3D4191"/>
    <w:multiLevelType w:val="hybridMultilevel"/>
    <w:tmpl w:val="3C6A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E626C"/>
    <w:multiLevelType w:val="hybridMultilevel"/>
    <w:tmpl w:val="482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1" w15:restartNumberingAfterBreak="0">
    <w:nsid w:val="6F196E47"/>
    <w:multiLevelType w:val="hybridMultilevel"/>
    <w:tmpl w:val="C7442C5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F9636E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B41EF"/>
    <w:multiLevelType w:val="hybridMultilevel"/>
    <w:tmpl w:val="1744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7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12"/>
  </w:num>
  <w:num w:numId="10">
    <w:abstractNumId w:val="19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2"/>
  </w:num>
  <w:num w:numId="22">
    <w:abstractNumId w:val="23"/>
  </w:num>
  <w:num w:numId="23">
    <w:abstractNumId w:val="18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2482E"/>
    <w:rsid w:val="00081E56"/>
    <w:rsid w:val="000979B1"/>
    <w:rsid w:val="000D5A49"/>
    <w:rsid w:val="000F7D96"/>
    <w:rsid w:val="0010672C"/>
    <w:rsid w:val="00124AD4"/>
    <w:rsid w:val="00131F75"/>
    <w:rsid w:val="0013431A"/>
    <w:rsid w:val="00144980"/>
    <w:rsid w:val="00152442"/>
    <w:rsid w:val="00175A63"/>
    <w:rsid w:val="001909C2"/>
    <w:rsid w:val="001A5B30"/>
    <w:rsid w:val="001C6D51"/>
    <w:rsid w:val="001D4B52"/>
    <w:rsid w:val="001E1BDE"/>
    <w:rsid w:val="002207A2"/>
    <w:rsid w:val="0024263C"/>
    <w:rsid w:val="002C7126"/>
    <w:rsid w:val="002D5ACA"/>
    <w:rsid w:val="002D66B5"/>
    <w:rsid w:val="002D76C0"/>
    <w:rsid w:val="002E00C1"/>
    <w:rsid w:val="00303696"/>
    <w:rsid w:val="00307ADA"/>
    <w:rsid w:val="00313DBA"/>
    <w:rsid w:val="003209CF"/>
    <w:rsid w:val="003A3A19"/>
    <w:rsid w:val="003A6F8E"/>
    <w:rsid w:val="003B118E"/>
    <w:rsid w:val="00403767"/>
    <w:rsid w:val="00404428"/>
    <w:rsid w:val="004932DC"/>
    <w:rsid w:val="004A1514"/>
    <w:rsid w:val="00513369"/>
    <w:rsid w:val="0051715A"/>
    <w:rsid w:val="0053090D"/>
    <w:rsid w:val="005363F6"/>
    <w:rsid w:val="00594FEF"/>
    <w:rsid w:val="005D61D9"/>
    <w:rsid w:val="00600F88"/>
    <w:rsid w:val="00613990"/>
    <w:rsid w:val="00615EFD"/>
    <w:rsid w:val="0066218C"/>
    <w:rsid w:val="00670598"/>
    <w:rsid w:val="006C519B"/>
    <w:rsid w:val="006E0776"/>
    <w:rsid w:val="006E7EC0"/>
    <w:rsid w:val="006F53AC"/>
    <w:rsid w:val="0072606F"/>
    <w:rsid w:val="00731BB3"/>
    <w:rsid w:val="00736D41"/>
    <w:rsid w:val="00753ADE"/>
    <w:rsid w:val="00782026"/>
    <w:rsid w:val="00783A96"/>
    <w:rsid w:val="00787CAC"/>
    <w:rsid w:val="007D0FD4"/>
    <w:rsid w:val="007E1FCF"/>
    <w:rsid w:val="007E31A8"/>
    <w:rsid w:val="00800071"/>
    <w:rsid w:val="008A672F"/>
    <w:rsid w:val="008B0D05"/>
    <w:rsid w:val="008B48D1"/>
    <w:rsid w:val="008B513E"/>
    <w:rsid w:val="008C45F5"/>
    <w:rsid w:val="008D6AD6"/>
    <w:rsid w:val="00922E06"/>
    <w:rsid w:val="00924A81"/>
    <w:rsid w:val="00933CB1"/>
    <w:rsid w:val="00943518"/>
    <w:rsid w:val="0095097F"/>
    <w:rsid w:val="00975C3C"/>
    <w:rsid w:val="009C01DF"/>
    <w:rsid w:val="009D4B38"/>
    <w:rsid w:val="009E04E7"/>
    <w:rsid w:val="009F788E"/>
    <w:rsid w:val="00A00B34"/>
    <w:rsid w:val="00A10AB3"/>
    <w:rsid w:val="00A22F4F"/>
    <w:rsid w:val="00A258DC"/>
    <w:rsid w:val="00A500DC"/>
    <w:rsid w:val="00A80394"/>
    <w:rsid w:val="00A80AE7"/>
    <w:rsid w:val="00A97C45"/>
    <w:rsid w:val="00AA0193"/>
    <w:rsid w:val="00AA5B2C"/>
    <w:rsid w:val="00AB1328"/>
    <w:rsid w:val="00AD337F"/>
    <w:rsid w:val="00B004A2"/>
    <w:rsid w:val="00B01900"/>
    <w:rsid w:val="00B131AB"/>
    <w:rsid w:val="00B16FD5"/>
    <w:rsid w:val="00B2256C"/>
    <w:rsid w:val="00B3257C"/>
    <w:rsid w:val="00B377D2"/>
    <w:rsid w:val="00B43C0E"/>
    <w:rsid w:val="00B44872"/>
    <w:rsid w:val="00B46F41"/>
    <w:rsid w:val="00B7338A"/>
    <w:rsid w:val="00B74253"/>
    <w:rsid w:val="00B74564"/>
    <w:rsid w:val="00BC3C87"/>
    <w:rsid w:val="00BD30D4"/>
    <w:rsid w:val="00BE287C"/>
    <w:rsid w:val="00BF536E"/>
    <w:rsid w:val="00C63674"/>
    <w:rsid w:val="00C803BB"/>
    <w:rsid w:val="00C81259"/>
    <w:rsid w:val="00CC67A9"/>
    <w:rsid w:val="00CF63BD"/>
    <w:rsid w:val="00D249BD"/>
    <w:rsid w:val="00D2569F"/>
    <w:rsid w:val="00D54E61"/>
    <w:rsid w:val="00DA476B"/>
    <w:rsid w:val="00DB279F"/>
    <w:rsid w:val="00E0040D"/>
    <w:rsid w:val="00E25371"/>
    <w:rsid w:val="00E318E3"/>
    <w:rsid w:val="00ED5DF9"/>
    <w:rsid w:val="00EE04D0"/>
    <w:rsid w:val="00F27A49"/>
    <w:rsid w:val="00F30207"/>
    <w:rsid w:val="00F53E1A"/>
    <w:rsid w:val="00F545B6"/>
    <w:rsid w:val="00F6455A"/>
    <w:rsid w:val="00F9714B"/>
    <w:rsid w:val="00FB09F2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DC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37CB-EA08-4D02-BC14-F31AE9AE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2022-06-21T09:02:00Z</cp:lastPrinted>
  <dcterms:created xsi:type="dcterms:W3CDTF">2022-09-09T08:45:00Z</dcterms:created>
  <dcterms:modified xsi:type="dcterms:W3CDTF">2022-09-09T08:45:00Z</dcterms:modified>
</cp:coreProperties>
</file>