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9702A" w14:textId="626C43B4" w:rsidR="000D1474" w:rsidRPr="003F054E" w:rsidRDefault="00D803E3" w:rsidP="003F054E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  <w:r w:rsidRPr="003F054E">
        <w:rPr>
          <w:rFonts w:ascii="Arial" w:hAnsi="Arial" w:cs="Arial"/>
          <w:bCs/>
        </w:rPr>
        <w:t xml:space="preserve">Znak sprawy: </w:t>
      </w:r>
      <w:r w:rsidR="00F83953" w:rsidRPr="003F054E">
        <w:rPr>
          <w:rFonts w:ascii="Arial" w:hAnsi="Arial" w:cs="Arial"/>
          <w:bCs/>
        </w:rPr>
        <w:t>DRM.0012.4.</w:t>
      </w:r>
      <w:r w:rsidR="007A0F77" w:rsidRPr="003F054E">
        <w:rPr>
          <w:rFonts w:ascii="Arial" w:hAnsi="Arial" w:cs="Arial"/>
          <w:bCs/>
        </w:rPr>
        <w:t>4</w:t>
      </w:r>
      <w:r w:rsidR="00F85278" w:rsidRPr="003F054E">
        <w:rPr>
          <w:rFonts w:ascii="Arial" w:hAnsi="Arial" w:cs="Arial"/>
          <w:bCs/>
        </w:rPr>
        <w:t>.202</w:t>
      </w:r>
      <w:r w:rsidR="00EE08D4" w:rsidRPr="003F054E">
        <w:rPr>
          <w:rFonts w:ascii="Arial" w:hAnsi="Arial" w:cs="Arial"/>
          <w:bCs/>
        </w:rPr>
        <w:t>2</w:t>
      </w:r>
    </w:p>
    <w:p w14:paraId="3B0F1611" w14:textId="77777777" w:rsidR="00FC3AD3" w:rsidRPr="003F054E" w:rsidRDefault="00FC3AD3" w:rsidP="003F054E">
      <w:pPr>
        <w:spacing w:line="276" w:lineRule="auto"/>
        <w:rPr>
          <w:rFonts w:ascii="Arial" w:hAnsi="Arial" w:cs="Arial"/>
          <w:bCs/>
        </w:rPr>
      </w:pPr>
    </w:p>
    <w:p w14:paraId="416281AA" w14:textId="718E0CAB" w:rsidR="000D1474" w:rsidRPr="003F054E" w:rsidRDefault="00F83953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Protokół Nr </w:t>
      </w:r>
      <w:r w:rsidR="00EE08D4" w:rsidRPr="003F054E">
        <w:rPr>
          <w:rFonts w:ascii="Arial" w:hAnsi="Arial" w:cs="Arial"/>
          <w:bCs/>
        </w:rPr>
        <w:t>4</w:t>
      </w:r>
      <w:r w:rsidR="007A0F77" w:rsidRPr="003F054E">
        <w:rPr>
          <w:rFonts w:ascii="Arial" w:hAnsi="Arial" w:cs="Arial"/>
          <w:bCs/>
        </w:rPr>
        <w:t>2</w:t>
      </w:r>
      <w:r w:rsidR="006361CF" w:rsidRPr="003F054E">
        <w:rPr>
          <w:rFonts w:ascii="Arial" w:hAnsi="Arial" w:cs="Arial"/>
          <w:bCs/>
        </w:rPr>
        <w:t>/</w:t>
      </w:r>
      <w:r w:rsidR="0012570A" w:rsidRPr="003F054E">
        <w:rPr>
          <w:rFonts w:ascii="Arial" w:hAnsi="Arial" w:cs="Arial"/>
          <w:bCs/>
        </w:rPr>
        <w:t>2</w:t>
      </w:r>
      <w:r w:rsidR="00EE08D4" w:rsidRPr="003F054E">
        <w:rPr>
          <w:rFonts w:ascii="Arial" w:hAnsi="Arial" w:cs="Arial"/>
          <w:bCs/>
        </w:rPr>
        <w:t>2</w:t>
      </w:r>
      <w:r w:rsidR="00D803E3" w:rsidRPr="003F054E">
        <w:rPr>
          <w:rFonts w:ascii="Arial" w:hAnsi="Arial" w:cs="Arial"/>
          <w:bCs/>
        </w:rPr>
        <w:t xml:space="preserve"> </w:t>
      </w:r>
      <w:r w:rsidR="00DB0995" w:rsidRPr="003F054E">
        <w:rPr>
          <w:rFonts w:ascii="Arial" w:hAnsi="Arial" w:cs="Arial"/>
          <w:bCs/>
        </w:rPr>
        <w:t>z</w:t>
      </w:r>
      <w:r w:rsidR="00EE08D4" w:rsidRPr="003F054E">
        <w:rPr>
          <w:rFonts w:ascii="Arial" w:hAnsi="Arial" w:cs="Arial"/>
          <w:bCs/>
        </w:rPr>
        <w:t xml:space="preserve"> posiedzenia</w:t>
      </w:r>
      <w:r w:rsidR="00DB0995" w:rsidRPr="003F054E">
        <w:rPr>
          <w:rFonts w:ascii="Arial" w:hAnsi="Arial" w:cs="Arial"/>
          <w:bCs/>
        </w:rPr>
        <w:t xml:space="preserve"> </w:t>
      </w:r>
      <w:r w:rsidR="006361CF" w:rsidRPr="003F054E">
        <w:rPr>
          <w:rFonts w:ascii="Arial" w:hAnsi="Arial" w:cs="Arial"/>
          <w:bCs/>
        </w:rPr>
        <w:t xml:space="preserve">Komisji Oświaty i Nauki Rady Miasta Piotrkowa </w:t>
      </w:r>
      <w:r w:rsidR="001E2C19" w:rsidRPr="003F054E">
        <w:rPr>
          <w:rFonts w:ascii="Arial" w:hAnsi="Arial" w:cs="Arial"/>
          <w:bCs/>
        </w:rPr>
        <w:t>T</w:t>
      </w:r>
      <w:r w:rsidR="007F7224" w:rsidRPr="003F054E">
        <w:rPr>
          <w:rFonts w:ascii="Arial" w:hAnsi="Arial" w:cs="Arial"/>
          <w:bCs/>
        </w:rPr>
        <w:t xml:space="preserve">rybunalskiego w dniu </w:t>
      </w:r>
      <w:r w:rsidR="007A0F77" w:rsidRPr="003F054E">
        <w:rPr>
          <w:rFonts w:ascii="Arial" w:hAnsi="Arial" w:cs="Arial"/>
          <w:bCs/>
        </w:rPr>
        <w:t>11</w:t>
      </w:r>
      <w:r w:rsidRPr="003F054E">
        <w:rPr>
          <w:rFonts w:ascii="Arial" w:hAnsi="Arial" w:cs="Arial"/>
          <w:bCs/>
        </w:rPr>
        <w:t xml:space="preserve"> </w:t>
      </w:r>
      <w:r w:rsidR="007A0F77" w:rsidRPr="003F054E">
        <w:rPr>
          <w:rFonts w:ascii="Arial" w:hAnsi="Arial" w:cs="Arial"/>
          <w:bCs/>
        </w:rPr>
        <w:t>kwietnia</w:t>
      </w:r>
      <w:r w:rsidR="00F85278" w:rsidRPr="003F054E">
        <w:rPr>
          <w:rFonts w:ascii="Arial" w:hAnsi="Arial" w:cs="Arial"/>
          <w:bCs/>
        </w:rPr>
        <w:t xml:space="preserve"> 202</w:t>
      </w:r>
      <w:r w:rsidR="00EE08D4" w:rsidRPr="003F054E">
        <w:rPr>
          <w:rFonts w:ascii="Arial" w:hAnsi="Arial" w:cs="Arial"/>
          <w:bCs/>
        </w:rPr>
        <w:t>2</w:t>
      </w:r>
      <w:r w:rsidR="006361CF" w:rsidRPr="003F054E">
        <w:rPr>
          <w:rFonts w:ascii="Arial" w:hAnsi="Arial" w:cs="Arial"/>
          <w:bCs/>
        </w:rPr>
        <w:t xml:space="preserve"> roku,</w:t>
      </w:r>
      <w:r w:rsidR="00D803E3" w:rsidRPr="003F054E">
        <w:rPr>
          <w:rFonts w:ascii="Arial" w:hAnsi="Arial" w:cs="Arial"/>
          <w:bCs/>
        </w:rPr>
        <w:t xml:space="preserve"> </w:t>
      </w:r>
      <w:r w:rsidR="006361CF" w:rsidRPr="003F054E">
        <w:rPr>
          <w:rFonts w:ascii="Arial" w:hAnsi="Arial" w:cs="Arial"/>
          <w:bCs/>
        </w:rPr>
        <w:t>które odbyło się w siedzibie Urzędu Miasta w Piotrkowie Trybunalskim przy Pasażu Rudo</w:t>
      </w:r>
      <w:r w:rsidRPr="003F054E">
        <w:rPr>
          <w:rFonts w:ascii="Arial" w:hAnsi="Arial" w:cs="Arial"/>
          <w:bCs/>
        </w:rPr>
        <w:t>wskiego 10, w godzinach od 1</w:t>
      </w:r>
      <w:r w:rsidR="00EE08D4" w:rsidRPr="003F054E">
        <w:rPr>
          <w:rFonts w:ascii="Arial" w:hAnsi="Arial" w:cs="Arial"/>
          <w:bCs/>
        </w:rPr>
        <w:t>6</w:t>
      </w:r>
      <w:r w:rsidRPr="003F054E">
        <w:rPr>
          <w:rFonts w:ascii="Arial" w:hAnsi="Arial" w:cs="Arial"/>
          <w:bCs/>
        </w:rPr>
        <w:t>:</w:t>
      </w:r>
      <w:r w:rsidR="00EE08D4" w:rsidRPr="003F054E">
        <w:rPr>
          <w:rFonts w:ascii="Arial" w:hAnsi="Arial" w:cs="Arial"/>
          <w:bCs/>
        </w:rPr>
        <w:t>0</w:t>
      </w:r>
      <w:r w:rsidRPr="003F054E">
        <w:rPr>
          <w:rFonts w:ascii="Arial" w:hAnsi="Arial" w:cs="Arial"/>
          <w:bCs/>
        </w:rPr>
        <w:t>0</w:t>
      </w:r>
      <w:r w:rsidR="006361CF" w:rsidRPr="003F054E">
        <w:rPr>
          <w:rFonts w:ascii="Arial" w:hAnsi="Arial" w:cs="Arial"/>
          <w:bCs/>
        </w:rPr>
        <w:t xml:space="preserve"> do </w:t>
      </w:r>
      <w:r w:rsidR="00F85278" w:rsidRPr="003F054E">
        <w:rPr>
          <w:rFonts w:ascii="Arial" w:hAnsi="Arial" w:cs="Arial"/>
          <w:bCs/>
        </w:rPr>
        <w:t>1</w:t>
      </w:r>
      <w:r w:rsidR="004C1EEE" w:rsidRPr="003F054E">
        <w:rPr>
          <w:rFonts w:ascii="Arial" w:hAnsi="Arial" w:cs="Arial"/>
          <w:bCs/>
        </w:rPr>
        <w:t>6</w:t>
      </w:r>
      <w:r w:rsidR="00DB0995" w:rsidRPr="003F054E">
        <w:rPr>
          <w:rFonts w:ascii="Arial" w:hAnsi="Arial" w:cs="Arial"/>
          <w:bCs/>
        </w:rPr>
        <w:t>:</w:t>
      </w:r>
      <w:r w:rsidR="004C1EEE" w:rsidRPr="003F054E">
        <w:rPr>
          <w:rFonts w:ascii="Arial" w:hAnsi="Arial" w:cs="Arial"/>
          <w:bCs/>
        </w:rPr>
        <w:t>3</w:t>
      </w:r>
      <w:r w:rsidR="00EE08D4" w:rsidRPr="003F054E">
        <w:rPr>
          <w:rFonts w:ascii="Arial" w:hAnsi="Arial" w:cs="Arial"/>
          <w:bCs/>
        </w:rPr>
        <w:t>0</w:t>
      </w:r>
    </w:p>
    <w:p w14:paraId="1E184475" w14:textId="77777777" w:rsidR="00D2261F" w:rsidRPr="003F054E" w:rsidRDefault="00D2261F" w:rsidP="003F054E">
      <w:pPr>
        <w:spacing w:line="276" w:lineRule="auto"/>
        <w:rPr>
          <w:rFonts w:ascii="Arial" w:hAnsi="Arial" w:cs="Arial"/>
          <w:bCs/>
        </w:rPr>
      </w:pPr>
    </w:p>
    <w:p w14:paraId="7B15340A" w14:textId="77777777" w:rsidR="000D1474" w:rsidRPr="003F054E" w:rsidRDefault="006361CF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Radni obecni na posiedzeniu Komisji:</w:t>
      </w:r>
    </w:p>
    <w:p w14:paraId="777A694D" w14:textId="77777777" w:rsidR="00D76E92" w:rsidRPr="003F054E" w:rsidRDefault="00D76E92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bookmarkStart w:id="1" w:name="_Hlk99967529"/>
      <w:r w:rsidRPr="003F054E">
        <w:rPr>
          <w:rFonts w:ascii="Arial" w:hAnsi="Arial" w:cs="Arial"/>
          <w:bCs/>
        </w:rPr>
        <w:t>Rafał Czajka – Przewodniczący Komisji</w:t>
      </w:r>
    </w:p>
    <w:bookmarkEnd w:id="1"/>
    <w:p w14:paraId="2E26B0FA" w14:textId="77777777" w:rsidR="000D1474" w:rsidRPr="003F054E" w:rsidRDefault="006361CF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Konrad Czyżyński – Wiceprzewodniczący Komisji </w:t>
      </w:r>
    </w:p>
    <w:p w14:paraId="2B060405" w14:textId="77777777" w:rsidR="0012570A" w:rsidRPr="003F054E" w:rsidRDefault="005413C1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Marian Błaszczyński</w:t>
      </w:r>
    </w:p>
    <w:p w14:paraId="53ACCB32" w14:textId="77777777" w:rsidR="0012570A" w:rsidRPr="003F054E" w:rsidRDefault="0012570A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Łukasz Janik</w:t>
      </w:r>
    </w:p>
    <w:p w14:paraId="0BB81D75" w14:textId="59B4A63E" w:rsidR="005413C1" w:rsidRPr="003F054E" w:rsidRDefault="005413C1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Piotr Masiarek</w:t>
      </w:r>
    </w:p>
    <w:p w14:paraId="025A82ED" w14:textId="6C1E923A" w:rsidR="009469A8" w:rsidRPr="003F054E" w:rsidRDefault="009469A8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Wiesława Olejnik</w:t>
      </w:r>
    </w:p>
    <w:p w14:paraId="0C537774" w14:textId="77777777" w:rsidR="00292B00" w:rsidRPr="003F054E" w:rsidRDefault="005413C1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Bogumił Pęcina</w:t>
      </w:r>
    </w:p>
    <w:p w14:paraId="05971FCD" w14:textId="791A508A" w:rsidR="00536882" w:rsidRPr="003F054E" w:rsidRDefault="009469A8" w:rsidP="003F054E">
      <w:pPr>
        <w:pStyle w:val="Akapitzlist"/>
        <w:numPr>
          <w:ilvl w:val="0"/>
          <w:numId w:val="1"/>
        </w:numPr>
        <w:spacing w:line="276" w:lineRule="auto"/>
        <w:ind w:left="426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Sylwia Więcławska</w:t>
      </w:r>
    </w:p>
    <w:p w14:paraId="59640063" w14:textId="77777777" w:rsidR="0094073C" w:rsidRPr="003F054E" w:rsidRDefault="0094073C" w:rsidP="003F054E">
      <w:pPr>
        <w:spacing w:line="276" w:lineRule="auto"/>
        <w:rPr>
          <w:rFonts w:ascii="Arial" w:hAnsi="Arial" w:cs="Arial"/>
          <w:bCs/>
          <w:iCs/>
          <w:lang w:bidi="pl-PL"/>
        </w:rPr>
      </w:pPr>
    </w:p>
    <w:p w14:paraId="0CAA3F93" w14:textId="234EF9CA" w:rsidR="009C689B" w:rsidRPr="003F054E" w:rsidRDefault="007F2FC9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  <w:iCs/>
          <w:lang w:bidi="pl-PL"/>
        </w:rPr>
        <w:t>Lista obecności w załączeniu do protokołu.</w:t>
      </w:r>
    </w:p>
    <w:p w14:paraId="23BAB645" w14:textId="6C6FB366" w:rsidR="00835B0B" w:rsidRPr="003F054E" w:rsidRDefault="006361CF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Ponadto w posiedzeniu udział wzięli : </w:t>
      </w:r>
    </w:p>
    <w:p w14:paraId="79EBC76F" w14:textId="1F66FF41" w:rsidR="005201F9" w:rsidRPr="003F054E" w:rsidRDefault="005201F9" w:rsidP="003F054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iCs/>
        </w:rPr>
      </w:pPr>
      <w:bookmarkStart w:id="2" w:name="_Hlk99966566"/>
      <w:bookmarkStart w:id="3" w:name="_Hlk92450427"/>
      <w:r w:rsidRPr="003F054E">
        <w:rPr>
          <w:rFonts w:ascii="Arial" w:hAnsi="Arial" w:cs="Arial"/>
          <w:bCs/>
          <w:iCs/>
        </w:rPr>
        <w:t>Andrzej Kacperek</w:t>
      </w:r>
      <w:bookmarkStart w:id="4" w:name="_Hlk99960672"/>
      <w:r w:rsidR="008859E7" w:rsidRPr="003F054E">
        <w:rPr>
          <w:rFonts w:ascii="Arial" w:hAnsi="Arial" w:cs="Arial"/>
          <w:bCs/>
          <w:iCs/>
        </w:rPr>
        <w:t xml:space="preserve"> </w:t>
      </w:r>
      <w:r w:rsidRPr="003F054E">
        <w:rPr>
          <w:rFonts w:ascii="Arial" w:hAnsi="Arial" w:cs="Arial"/>
          <w:bCs/>
          <w:iCs/>
        </w:rPr>
        <w:t>-</w:t>
      </w:r>
      <w:r w:rsidR="008859E7" w:rsidRPr="003F054E">
        <w:rPr>
          <w:rFonts w:ascii="Arial" w:hAnsi="Arial" w:cs="Arial"/>
          <w:bCs/>
          <w:iCs/>
        </w:rPr>
        <w:t xml:space="preserve"> </w:t>
      </w:r>
      <w:r w:rsidRPr="003F054E">
        <w:rPr>
          <w:rFonts w:ascii="Arial" w:hAnsi="Arial" w:cs="Arial"/>
          <w:bCs/>
          <w:iCs/>
        </w:rPr>
        <w:t xml:space="preserve">Wiceprezydent Miasta  </w:t>
      </w:r>
      <w:bookmarkEnd w:id="4"/>
    </w:p>
    <w:bookmarkEnd w:id="2"/>
    <w:bookmarkEnd w:id="3"/>
    <w:p w14:paraId="294DB8A3" w14:textId="6445DC58" w:rsidR="00D2261F" w:rsidRPr="003F054E" w:rsidRDefault="00835B0B" w:rsidP="003F054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iCs/>
        </w:rPr>
      </w:pPr>
      <w:r w:rsidRPr="003F054E">
        <w:rPr>
          <w:rFonts w:ascii="Arial" w:hAnsi="Arial" w:cs="Arial"/>
          <w:bCs/>
          <w:iCs/>
        </w:rPr>
        <w:t>Izabela Wroniszewska - Skarbnik Miasta</w:t>
      </w:r>
    </w:p>
    <w:p w14:paraId="0746876D" w14:textId="45A2C247" w:rsidR="00745173" w:rsidRPr="003F054E" w:rsidRDefault="008859E7" w:rsidP="003F054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iCs/>
        </w:rPr>
      </w:pPr>
      <w:bookmarkStart w:id="5" w:name="_Hlk99965612"/>
      <w:r w:rsidRPr="003F054E">
        <w:rPr>
          <w:rFonts w:ascii="Arial" w:hAnsi="Arial" w:cs="Arial"/>
          <w:bCs/>
          <w:iCs/>
        </w:rPr>
        <w:t>Radosław Kaczmarek – Kierownik Referatu Edukacji</w:t>
      </w:r>
    </w:p>
    <w:bookmarkEnd w:id="5"/>
    <w:p w14:paraId="1003E4D4" w14:textId="77777777" w:rsidR="00745173" w:rsidRPr="003F054E" w:rsidRDefault="00745173" w:rsidP="003F054E">
      <w:pPr>
        <w:pStyle w:val="Akapitzlist"/>
        <w:spacing w:line="276" w:lineRule="auto"/>
        <w:rPr>
          <w:rFonts w:ascii="Arial" w:hAnsi="Arial" w:cs="Arial"/>
          <w:bCs/>
          <w:iCs/>
        </w:rPr>
      </w:pPr>
    </w:p>
    <w:p w14:paraId="21FD1B8C" w14:textId="1D7AF969" w:rsidR="00244827" w:rsidRPr="003F054E" w:rsidRDefault="00244827" w:rsidP="003F054E">
      <w:pPr>
        <w:pStyle w:val="Akapitzlist"/>
        <w:numPr>
          <w:ilvl w:val="3"/>
          <w:numId w:val="1"/>
        </w:numPr>
        <w:tabs>
          <w:tab w:val="left" w:pos="345"/>
        </w:tabs>
        <w:spacing w:line="276" w:lineRule="auto"/>
        <w:ind w:left="0" w:firstLine="0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  <w:iCs/>
        </w:rPr>
        <w:t>Stwierdzenie prawomocności posiedzenia.</w:t>
      </w:r>
    </w:p>
    <w:p w14:paraId="28B795C7" w14:textId="77777777" w:rsidR="00B57039" w:rsidRPr="003F054E" w:rsidRDefault="006361CF" w:rsidP="003F054E">
      <w:pPr>
        <w:spacing w:line="276" w:lineRule="auto"/>
        <w:ind w:left="284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Obradom Komisj</w:t>
      </w:r>
      <w:r w:rsidR="001E2C19" w:rsidRPr="003F054E">
        <w:rPr>
          <w:rFonts w:ascii="Arial" w:hAnsi="Arial" w:cs="Arial"/>
          <w:bCs/>
        </w:rPr>
        <w:t>i pr</w:t>
      </w:r>
      <w:r w:rsidR="00D76E92" w:rsidRPr="003F054E">
        <w:rPr>
          <w:rFonts w:ascii="Arial" w:hAnsi="Arial" w:cs="Arial"/>
          <w:bCs/>
        </w:rPr>
        <w:t>zewodniczył Pan Rafał Czajka</w:t>
      </w:r>
      <w:r w:rsidRPr="003F054E">
        <w:rPr>
          <w:rFonts w:ascii="Arial" w:hAnsi="Arial" w:cs="Arial"/>
          <w:bCs/>
        </w:rPr>
        <w:t xml:space="preserve">. W chwili rozpoczęcia obrad stwierdził, że </w:t>
      </w:r>
      <w:r w:rsidR="00536882" w:rsidRPr="003F054E">
        <w:rPr>
          <w:rFonts w:ascii="Arial" w:hAnsi="Arial" w:cs="Arial"/>
          <w:bCs/>
        </w:rPr>
        <w:t xml:space="preserve">obecnych jest </w:t>
      </w:r>
      <w:r w:rsidR="005201F9" w:rsidRPr="003F054E">
        <w:rPr>
          <w:rFonts w:ascii="Arial" w:hAnsi="Arial" w:cs="Arial"/>
          <w:bCs/>
        </w:rPr>
        <w:t>8</w:t>
      </w:r>
      <w:r w:rsidRPr="003F054E">
        <w:rPr>
          <w:rFonts w:ascii="Arial" w:hAnsi="Arial" w:cs="Arial"/>
          <w:bCs/>
        </w:rPr>
        <w:t xml:space="preserve"> członków Komisji, co stanowi quorum pozwalające Komisji </w:t>
      </w:r>
      <w:r w:rsidR="0094073C" w:rsidRPr="003F054E">
        <w:rPr>
          <w:rFonts w:ascii="Arial" w:hAnsi="Arial" w:cs="Arial"/>
          <w:bCs/>
        </w:rPr>
        <w:t xml:space="preserve"> </w:t>
      </w:r>
      <w:r w:rsidRPr="003F054E">
        <w:rPr>
          <w:rFonts w:ascii="Arial" w:hAnsi="Arial" w:cs="Arial"/>
          <w:bCs/>
        </w:rPr>
        <w:t xml:space="preserve">na prawomocne obradowanie. </w:t>
      </w:r>
    </w:p>
    <w:p w14:paraId="516930C6" w14:textId="77777777" w:rsidR="00B57039" w:rsidRPr="003F054E" w:rsidRDefault="00244827" w:rsidP="003F054E">
      <w:pPr>
        <w:pStyle w:val="Akapitzlist"/>
        <w:numPr>
          <w:ilvl w:val="3"/>
          <w:numId w:val="1"/>
        </w:numPr>
        <w:spacing w:line="276" w:lineRule="auto"/>
        <w:ind w:left="284" w:hanging="284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Proponowany porządek dzienny posiedzenia:</w:t>
      </w:r>
    </w:p>
    <w:p w14:paraId="3F37CDC2" w14:textId="4FF86C38" w:rsidR="007A0F77" w:rsidRPr="003F054E" w:rsidRDefault="007A0F77" w:rsidP="003F054E">
      <w:pPr>
        <w:spacing w:line="276" w:lineRule="auto"/>
        <w:ind w:left="284" w:hanging="284"/>
        <w:rPr>
          <w:rFonts w:ascii="Arial" w:hAnsi="Arial" w:cs="Arial"/>
          <w:bCs/>
          <w:noProof/>
        </w:rPr>
      </w:pPr>
      <w:r w:rsidRPr="003F054E">
        <w:rPr>
          <w:rFonts w:ascii="Arial" w:hAnsi="Arial" w:cs="Arial"/>
          <w:bCs/>
          <w:noProof/>
        </w:rPr>
        <w:t>3. Przyjęcie protokołu z posiedzenia Komisji Oświaty i Nauki z dnia 25 marca 2022 roku.</w:t>
      </w:r>
    </w:p>
    <w:p w14:paraId="5ADD683D" w14:textId="5D02032E" w:rsidR="007A0F77" w:rsidRPr="003F054E" w:rsidRDefault="007A0F77" w:rsidP="003F054E">
      <w:pPr>
        <w:spacing w:line="276" w:lineRule="auto"/>
        <w:ind w:left="284" w:hanging="284"/>
        <w:rPr>
          <w:rFonts w:ascii="Arial" w:hAnsi="Arial" w:cs="Arial"/>
          <w:bCs/>
          <w:noProof/>
        </w:rPr>
      </w:pPr>
      <w:r w:rsidRPr="003F054E">
        <w:rPr>
          <w:rFonts w:ascii="Arial" w:hAnsi="Arial" w:cs="Arial"/>
          <w:bCs/>
          <w:noProof/>
        </w:rPr>
        <w:t>4. Informacja dotycząca naliczeń subwencji oświatowej na 2022 rok dla Piotrkowa Trybunalskiego.</w:t>
      </w:r>
    </w:p>
    <w:p w14:paraId="7AF4C10D" w14:textId="1F13D67C" w:rsidR="007A0F77" w:rsidRPr="003F054E" w:rsidRDefault="007A0F77" w:rsidP="003F054E">
      <w:pPr>
        <w:spacing w:line="276" w:lineRule="auto"/>
        <w:ind w:left="284" w:hanging="284"/>
        <w:rPr>
          <w:rFonts w:ascii="Arial" w:hAnsi="Arial" w:cs="Arial"/>
          <w:bCs/>
          <w:noProof/>
        </w:rPr>
      </w:pPr>
      <w:r w:rsidRPr="003F054E">
        <w:rPr>
          <w:rFonts w:ascii="Arial" w:hAnsi="Arial" w:cs="Arial"/>
          <w:bCs/>
          <w:noProof/>
        </w:rPr>
        <w:t>5. Korespondencja kierowana do Komisji.</w:t>
      </w:r>
    </w:p>
    <w:p w14:paraId="73EF65F6" w14:textId="58EFEBD9" w:rsidR="00D646F3" w:rsidRPr="003F054E" w:rsidRDefault="007A0F77" w:rsidP="003F054E">
      <w:pPr>
        <w:spacing w:line="276" w:lineRule="auto"/>
        <w:ind w:left="284" w:hanging="284"/>
        <w:rPr>
          <w:rFonts w:ascii="Arial" w:hAnsi="Arial" w:cs="Arial"/>
          <w:bCs/>
          <w:noProof/>
        </w:rPr>
      </w:pPr>
      <w:r w:rsidRPr="003F054E">
        <w:rPr>
          <w:rFonts w:ascii="Arial" w:hAnsi="Arial" w:cs="Arial"/>
          <w:bCs/>
          <w:noProof/>
        </w:rPr>
        <w:t>6. Sprawy różne.</w:t>
      </w:r>
    </w:p>
    <w:p w14:paraId="0737D8E0" w14:textId="104BEBFD" w:rsidR="00FC12C1" w:rsidRPr="003F054E" w:rsidRDefault="00FC12C1" w:rsidP="003F054E">
      <w:pPr>
        <w:spacing w:line="276" w:lineRule="auto"/>
        <w:ind w:left="284" w:hanging="284"/>
        <w:rPr>
          <w:rFonts w:ascii="Arial" w:hAnsi="Arial" w:cs="Arial"/>
          <w:bCs/>
          <w:noProof/>
        </w:rPr>
      </w:pPr>
    </w:p>
    <w:p w14:paraId="4BA8F2B8" w14:textId="77777777" w:rsidR="004C1EEE" w:rsidRPr="003F054E" w:rsidRDefault="004C1EEE" w:rsidP="003F054E">
      <w:pPr>
        <w:spacing w:line="276" w:lineRule="auto"/>
        <w:ind w:left="284" w:hanging="284"/>
        <w:rPr>
          <w:rFonts w:ascii="Arial" w:hAnsi="Arial" w:cs="Arial"/>
          <w:bCs/>
          <w:noProof/>
        </w:rPr>
      </w:pPr>
    </w:p>
    <w:p w14:paraId="714DF78D" w14:textId="77777777" w:rsidR="00436AB7" w:rsidRPr="003F054E" w:rsidRDefault="00436AB7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Punkt 3</w:t>
      </w:r>
    </w:p>
    <w:p w14:paraId="571EDE13" w14:textId="44F4E940" w:rsidR="00436AB7" w:rsidRPr="003F054E" w:rsidRDefault="00436AB7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Przyjęcie protokołu z posiedzenia Komisji Oświaty i Nauki z dnia </w:t>
      </w:r>
      <w:r w:rsidR="00D57872" w:rsidRPr="003F054E">
        <w:rPr>
          <w:rFonts w:ascii="Arial" w:hAnsi="Arial" w:cs="Arial"/>
          <w:bCs/>
        </w:rPr>
        <w:t>2</w:t>
      </w:r>
      <w:r w:rsidR="007A0F77" w:rsidRPr="003F054E">
        <w:rPr>
          <w:rFonts w:ascii="Arial" w:hAnsi="Arial" w:cs="Arial"/>
          <w:bCs/>
        </w:rPr>
        <w:t>5</w:t>
      </w:r>
      <w:r w:rsidRPr="003F054E">
        <w:rPr>
          <w:rFonts w:ascii="Arial" w:hAnsi="Arial" w:cs="Arial"/>
          <w:bCs/>
        </w:rPr>
        <w:t xml:space="preserve"> </w:t>
      </w:r>
      <w:r w:rsidR="007A0F77" w:rsidRPr="003F054E">
        <w:rPr>
          <w:rFonts w:ascii="Arial" w:hAnsi="Arial" w:cs="Arial"/>
          <w:bCs/>
        </w:rPr>
        <w:t>marca</w:t>
      </w:r>
      <w:r w:rsidRPr="003F054E">
        <w:rPr>
          <w:rFonts w:ascii="Arial" w:hAnsi="Arial" w:cs="Arial"/>
          <w:bCs/>
        </w:rPr>
        <w:br/>
        <w:t>202</w:t>
      </w:r>
      <w:r w:rsidR="00D57872" w:rsidRPr="003F054E">
        <w:rPr>
          <w:rFonts w:ascii="Arial" w:hAnsi="Arial" w:cs="Arial"/>
          <w:bCs/>
        </w:rPr>
        <w:t>2</w:t>
      </w:r>
      <w:r w:rsidRPr="003F054E">
        <w:rPr>
          <w:rFonts w:ascii="Arial" w:hAnsi="Arial" w:cs="Arial"/>
          <w:bCs/>
        </w:rPr>
        <w:t xml:space="preserve"> r. </w:t>
      </w:r>
    </w:p>
    <w:p w14:paraId="7A2949A3" w14:textId="6DEA7D94" w:rsidR="00436AB7" w:rsidRPr="003F054E" w:rsidRDefault="00436AB7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Wynik głosowania: </w:t>
      </w:r>
      <w:bookmarkStart w:id="6" w:name="_Hlk102996263"/>
      <w:r w:rsidRPr="003F054E">
        <w:rPr>
          <w:rFonts w:ascii="Arial" w:hAnsi="Arial" w:cs="Arial"/>
          <w:bCs/>
        </w:rPr>
        <w:t xml:space="preserve">7 głosów za, </w:t>
      </w:r>
      <w:r w:rsidR="007A4CBA" w:rsidRPr="003F054E">
        <w:rPr>
          <w:rFonts w:ascii="Arial" w:hAnsi="Arial" w:cs="Arial"/>
          <w:bCs/>
        </w:rPr>
        <w:t>1</w:t>
      </w:r>
      <w:r w:rsidRPr="003F054E">
        <w:rPr>
          <w:rFonts w:ascii="Arial" w:hAnsi="Arial" w:cs="Arial"/>
          <w:bCs/>
        </w:rPr>
        <w:t xml:space="preserve"> głos przeciw i 0 głosów wstrzymujących. </w:t>
      </w:r>
      <w:bookmarkEnd w:id="6"/>
    </w:p>
    <w:p w14:paraId="16D8F070" w14:textId="77777777" w:rsidR="00CE05FD" w:rsidRPr="003F054E" w:rsidRDefault="00CE05FD" w:rsidP="003F054E">
      <w:pPr>
        <w:spacing w:line="276" w:lineRule="auto"/>
        <w:rPr>
          <w:rFonts w:ascii="Arial" w:hAnsi="Arial" w:cs="Arial"/>
          <w:bCs/>
        </w:rPr>
      </w:pPr>
      <w:bookmarkStart w:id="7" w:name="_Hlk99965230"/>
      <w:bookmarkStart w:id="8" w:name="_Hlk90028707"/>
    </w:p>
    <w:p w14:paraId="78AD974B" w14:textId="1B4F7F4A" w:rsidR="00584A5F" w:rsidRPr="003F054E" w:rsidRDefault="00584A5F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  <w:bookmarkStart w:id="9" w:name="_Hlk99964103"/>
      <w:bookmarkEnd w:id="7"/>
      <w:r w:rsidRPr="003F054E">
        <w:rPr>
          <w:rFonts w:ascii="Arial" w:hAnsi="Arial" w:cs="Arial"/>
          <w:bCs/>
        </w:rPr>
        <w:t xml:space="preserve">Punkt </w:t>
      </w:r>
      <w:r w:rsidR="00D07D84" w:rsidRPr="003F054E">
        <w:rPr>
          <w:rFonts w:ascii="Arial" w:hAnsi="Arial" w:cs="Arial"/>
          <w:bCs/>
        </w:rPr>
        <w:t>4</w:t>
      </w:r>
    </w:p>
    <w:p w14:paraId="3E2C8009" w14:textId="1AEF538B" w:rsidR="00990FC6" w:rsidRPr="003F054E" w:rsidRDefault="00D07D84" w:rsidP="003F054E">
      <w:pPr>
        <w:spacing w:line="276" w:lineRule="auto"/>
        <w:rPr>
          <w:rFonts w:ascii="Arial" w:hAnsi="Arial" w:cs="Arial"/>
          <w:bCs/>
        </w:rPr>
      </w:pPr>
      <w:bookmarkStart w:id="10" w:name="_Hlk99966125"/>
      <w:bookmarkStart w:id="11" w:name="_Hlk99964151"/>
      <w:bookmarkEnd w:id="9"/>
      <w:r w:rsidRPr="003F054E">
        <w:rPr>
          <w:rFonts w:ascii="Arial" w:hAnsi="Arial" w:cs="Arial"/>
          <w:bCs/>
        </w:rPr>
        <w:t xml:space="preserve">Informacja dotycząca </w:t>
      </w:r>
      <w:bookmarkStart w:id="12" w:name="_Hlk102992589"/>
      <w:r w:rsidRPr="003F054E">
        <w:rPr>
          <w:rFonts w:ascii="Arial" w:hAnsi="Arial" w:cs="Arial"/>
          <w:bCs/>
        </w:rPr>
        <w:t>naliczeń subwencji oświatowej na 2022 rok dla Piotrkowa Trybunalskiego.</w:t>
      </w:r>
    </w:p>
    <w:bookmarkEnd w:id="12"/>
    <w:p w14:paraId="1C340ED4" w14:textId="77777777" w:rsidR="00D646F3" w:rsidRPr="003F054E" w:rsidRDefault="00D646F3" w:rsidP="003F054E">
      <w:pPr>
        <w:spacing w:line="276" w:lineRule="auto"/>
        <w:rPr>
          <w:rFonts w:ascii="Arial" w:hAnsi="Arial" w:cs="Arial"/>
          <w:bCs/>
          <w:iCs/>
        </w:rPr>
      </w:pPr>
    </w:p>
    <w:p w14:paraId="6E4EF53C" w14:textId="30DCD380" w:rsidR="00D646F3" w:rsidRPr="003F054E" w:rsidRDefault="00D646F3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  <w:iCs/>
        </w:rPr>
        <w:t>Pan Radosław Kaczmarek – Kierownik Referatu Edukacji udzielił informacji dot.</w:t>
      </w:r>
      <w:r w:rsidRPr="003F054E">
        <w:rPr>
          <w:rFonts w:ascii="Arial" w:hAnsi="Arial" w:cs="Arial"/>
          <w:bCs/>
        </w:rPr>
        <w:t xml:space="preserve"> wysokość subwencji oświatowej dla miasta Piotrkowa Trybunalskiego na 2022 rok. Pan kierownik poinformował między innymi o kwocie części oświatowej subwencji ogółem przypadając</w:t>
      </w:r>
      <w:r w:rsidR="00747309" w:rsidRPr="003F054E">
        <w:rPr>
          <w:rFonts w:ascii="Arial" w:hAnsi="Arial" w:cs="Arial"/>
          <w:bCs/>
        </w:rPr>
        <w:t>ej</w:t>
      </w:r>
      <w:r w:rsidRPr="003F054E">
        <w:rPr>
          <w:rFonts w:ascii="Arial" w:hAnsi="Arial" w:cs="Arial"/>
          <w:bCs/>
        </w:rPr>
        <w:t xml:space="preserve"> w 2022 roku na 1 ucznia przeliczeniowego w skali ogólnokrajowej wyliczona została jednolicie dla wszystkich jednostek samorządu terytorialnego i wynosi 6.081,3219 zł. Jest ona wyższa w porównaniu z rokiem 2021 o 11,94 zł tj. o 0,2%.</w:t>
      </w:r>
    </w:p>
    <w:p w14:paraId="5E1EF36B" w14:textId="26142329" w:rsidR="002D0959" w:rsidRPr="003F054E" w:rsidRDefault="00747309" w:rsidP="003F054E">
      <w:pPr>
        <w:spacing w:line="276" w:lineRule="auto"/>
        <w:rPr>
          <w:rFonts w:ascii="Arial" w:hAnsi="Arial" w:cs="Arial"/>
          <w:bCs/>
          <w:iCs/>
        </w:rPr>
      </w:pPr>
      <w:r w:rsidRPr="003F054E">
        <w:rPr>
          <w:rFonts w:ascii="Arial" w:hAnsi="Arial" w:cs="Arial"/>
          <w:bCs/>
        </w:rPr>
        <w:t xml:space="preserve">Pani </w:t>
      </w:r>
      <w:r w:rsidRPr="003F054E">
        <w:rPr>
          <w:rFonts w:ascii="Arial" w:hAnsi="Arial" w:cs="Arial"/>
          <w:bCs/>
          <w:iCs/>
        </w:rPr>
        <w:t>Izabela Wroniszewska - Skarbnik Miasta wyjaśniła kwestie związane z kwotami subwencji oświatowej, dotacjami, dochodami jednostek oświatowych oraz środkami pochodzącymi z UE.</w:t>
      </w:r>
      <w:r w:rsidR="002D0959" w:rsidRPr="003F054E">
        <w:rPr>
          <w:rFonts w:ascii="Arial" w:hAnsi="Arial" w:cs="Arial"/>
          <w:bCs/>
        </w:rPr>
        <w:t xml:space="preserve"> Pani Skarbnik przytoczyła kwoty </w:t>
      </w:r>
      <w:r w:rsidR="002D0959" w:rsidRPr="003F054E">
        <w:rPr>
          <w:rFonts w:ascii="Arial" w:hAnsi="Arial" w:cs="Arial"/>
          <w:bCs/>
          <w:iCs/>
        </w:rPr>
        <w:t xml:space="preserve">wydatków ogółem na oświatę </w:t>
      </w:r>
      <w:r w:rsidR="00FC12C1" w:rsidRPr="003F054E">
        <w:rPr>
          <w:rFonts w:ascii="Arial" w:hAnsi="Arial" w:cs="Arial"/>
          <w:bCs/>
          <w:iCs/>
        </w:rPr>
        <w:br/>
      </w:r>
      <w:r w:rsidR="002D0959" w:rsidRPr="003F054E">
        <w:rPr>
          <w:rFonts w:ascii="Arial" w:hAnsi="Arial" w:cs="Arial"/>
          <w:bCs/>
          <w:iCs/>
        </w:rPr>
        <w:t xml:space="preserve">i edukacyjną opiekę wychowawczą razem z CUW na dzień 31.03.2022r. wynoszą prawie 225 mln zł, dochody ogółem prawie 158 mln zł. </w:t>
      </w:r>
    </w:p>
    <w:p w14:paraId="10B409A1" w14:textId="0487B237" w:rsidR="003849C0" w:rsidRPr="003F054E" w:rsidRDefault="00747309" w:rsidP="003F054E">
      <w:pPr>
        <w:spacing w:line="276" w:lineRule="auto"/>
        <w:rPr>
          <w:rFonts w:ascii="Arial" w:hAnsi="Arial" w:cs="Arial"/>
          <w:bCs/>
          <w:iCs/>
        </w:rPr>
      </w:pPr>
      <w:r w:rsidRPr="003F054E">
        <w:rPr>
          <w:rFonts w:ascii="Arial" w:hAnsi="Arial" w:cs="Arial"/>
          <w:bCs/>
          <w:iCs/>
        </w:rPr>
        <w:t xml:space="preserve">W dyskusji dot. omawianego punktu zabrał </w:t>
      </w:r>
      <w:r w:rsidR="002D0959" w:rsidRPr="003F054E">
        <w:rPr>
          <w:rFonts w:ascii="Arial" w:hAnsi="Arial" w:cs="Arial"/>
          <w:bCs/>
          <w:iCs/>
        </w:rPr>
        <w:t>głos Pan Konrad Czyżyński.</w:t>
      </w:r>
      <w:bookmarkEnd w:id="10"/>
    </w:p>
    <w:p w14:paraId="4B28C61C" w14:textId="77777777" w:rsidR="00FC12C1" w:rsidRPr="003F054E" w:rsidRDefault="00FC12C1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</w:p>
    <w:p w14:paraId="622A2BE8" w14:textId="3B29BC47" w:rsidR="00E30296" w:rsidRPr="003F054E" w:rsidRDefault="00E30296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Komisja przyjęła Informację do wiadomości.</w:t>
      </w:r>
    </w:p>
    <w:p w14:paraId="50A80635" w14:textId="77777777" w:rsidR="00FC12C1" w:rsidRPr="003F054E" w:rsidRDefault="00FC12C1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</w:p>
    <w:p w14:paraId="6FACE148" w14:textId="76450399" w:rsidR="00D15726" w:rsidRPr="003F054E" w:rsidRDefault="00D15726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Punkt </w:t>
      </w:r>
      <w:r w:rsidR="00D07D84" w:rsidRPr="003F054E">
        <w:rPr>
          <w:rFonts w:ascii="Arial" w:hAnsi="Arial" w:cs="Arial"/>
          <w:bCs/>
        </w:rPr>
        <w:t>5</w:t>
      </w:r>
    </w:p>
    <w:bookmarkEnd w:id="11"/>
    <w:p w14:paraId="3A355637" w14:textId="0FD09B37" w:rsidR="00584A5F" w:rsidRPr="003F054E" w:rsidRDefault="00584A5F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Korespondencja kierowana do Komisji.</w:t>
      </w:r>
    </w:p>
    <w:p w14:paraId="632CF3CA" w14:textId="4C210392" w:rsidR="00584A5F" w:rsidRPr="003F054E" w:rsidRDefault="00E30296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Brak korespondencji kierowanej do Komisji.</w:t>
      </w:r>
    </w:p>
    <w:p w14:paraId="637F4F5A" w14:textId="77777777" w:rsidR="00FC12C1" w:rsidRPr="003F054E" w:rsidRDefault="00FC12C1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</w:p>
    <w:p w14:paraId="2A0E2574" w14:textId="59030262" w:rsidR="00584A5F" w:rsidRPr="003F054E" w:rsidRDefault="00584A5F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Punkt </w:t>
      </w:r>
      <w:r w:rsidR="00D07D84" w:rsidRPr="003F054E">
        <w:rPr>
          <w:rFonts w:ascii="Arial" w:hAnsi="Arial" w:cs="Arial"/>
          <w:bCs/>
        </w:rPr>
        <w:t>6</w:t>
      </w:r>
    </w:p>
    <w:p w14:paraId="26C97740" w14:textId="52F73F6A" w:rsidR="00584A5F" w:rsidRPr="003F054E" w:rsidRDefault="00584A5F" w:rsidP="003F054E">
      <w:pPr>
        <w:spacing w:after="160"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Sprawy różne. </w:t>
      </w:r>
    </w:p>
    <w:p w14:paraId="7DA5E3AF" w14:textId="3E6B3E31" w:rsidR="003849C0" w:rsidRPr="003F054E" w:rsidRDefault="003849C0" w:rsidP="003F054E">
      <w:pPr>
        <w:spacing w:line="276" w:lineRule="auto"/>
        <w:rPr>
          <w:rFonts w:ascii="Arial" w:hAnsi="Arial" w:cs="Arial"/>
          <w:bCs/>
        </w:rPr>
      </w:pPr>
      <w:bookmarkStart w:id="13" w:name="_Hlk102995918"/>
      <w:r w:rsidRPr="003F054E">
        <w:rPr>
          <w:rFonts w:ascii="Arial" w:hAnsi="Arial" w:cs="Arial"/>
          <w:bCs/>
        </w:rPr>
        <w:t>Pan Łukasz Janik</w:t>
      </w:r>
      <w:bookmarkEnd w:id="13"/>
      <w:r w:rsidRPr="003F054E">
        <w:rPr>
          <w:rFonts w:ascii="Arial" w:hAnsi="Arial" w:cs="Arial"/>
          <w:bCs/>
        </w:rPr>
        <w:t xml:space="preserve"> poruszył temat dotyczący kształtowania kultury osobistej piotrkowskiej młodzieży. Pan radny przytoczył sytuację jak</w:t>
      </w:r>
      <w:r w:rsidR="00055773" w:rsidRPr="003F054E">
        <w:rPr>
          <w:rFonts w:ascii="Arial" w:hAnsi="Arial" w:cs="Arial"/>
          <w:bCs/>
        </w:rPr>
        <w:t>ą</w:t>
      </w:r>
      <w:r w:rsidRPr="003F054E">
        <w:rPr>
          <w:rFonts w:ascii="Arial" w:hAnsi="Arial" w:cs="Arial"/>
          <w:bCs/>
        </w:rPr>
        <w:t xml:space="preserve"> zaobserwował korzystając z komunikacji MZK. Pan radny był świadkiem braku kultury ze strony korzystających z komunikacji miejskiej</w:t>
      </w:r>
      <w:r w:rsidR="00055773" w:rsidRPr="003F054E">
        <w:rPr>
          <w:rFonts w:ascii="Arial" w:hAnsi="Arial" w:cs="Arial"/>
          <w:bCs/>
        </w:rPr>
        <w:t xml:space="preserve"> </w:t>
      </w:r>
      <w:r w:rsidR="004C1EEE" w:rsidRPr="003F054E">
        <w:rPr>
          <w:rFonts w:ascii="Arial" w:hAnsi="Arial" w:cs="Arial"/>
          <w:bCs/>
        </w:rPr>
        <w:br/>
      </w:r>
      <w:r w:rsidR="00055773" w:rsidRPr="003F054E">
        <w:rPr>
          <w:rFonts w:ascii="Arial" w:hAnsi="Arial" w:cs="Arial"/>
          <w:bCs/>
        </w:rPr>
        <w:t>i braku stosowania podstawowych zwrotów grzecznościowych</w:t>
      </w:r>
      <w:r w:rsidR="00896F7E" w:rsidRPr="003F054E">
        <w:rPr>
          <w:rFonts w:ascii="Arial" w:hAnsi="Arial" w:cs="Arial"/>
          <w:bCs/>
        </w:rPr>
        <w:t>. Pan radny kontynuując zaapelował o wprowadzenie dodatkowych godzin na których byłaby kształtowana postawa młodych ludzi.</w:t>
      </w:r>
    </w:p>
    <w:p w14:paraId="42329A3D" w14:textId="135D3984" w:rsidR="00E376F0" w:rsidRPr="003F054E" w:rsidRDefault="00E376F0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Pan Rafał Czajka – Przewodniczący Komisji poinformował, że od spraw związanych z kształtowaniem kultury osobistej są regulaminowe godziny wychowawcze.</w:t>
      </w:r>
    </w:p>
    <w:p w14:paraId="7A743A51" w14:textId="1F9AA93D" w:rsidR="00E376F0" w:rsidRPr="003F054E" w:rsidRDefault="00E376F0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Pan Łukasz Janik złożył wniosek formalny dot. </w:t>
      </w:r>
      <w:r w:rsidR="00570AD6" w:rsidRPr="003F054E">
        <w:rPr>
          <w:rFonts w:ascii="Arial" w:hAnsi="Arial" w:cs="Arial"/>
          <w:bCs/>
        </w:rPr>
        <w:t>zwiększenia godzin poświęcanych przez pedagogów w piotrkowskich szkołach na kształtowanie kultury osobistej uczniów.</w:t>
      </w:r>
    </w:p>
    <w:p w14:paraId="04C4FB5C" w14:textId="0F93FB89" w:rsidR="00E376F0" w:rsidRPr="003F054E" w:rsidRDefault="00E376F0" w:rsidP="003F054E">
      <w:pPr>
        <w:spacing w:line="276" w:lineRule="auto"/>
        <w:rPr>
          <w:rFonts w:ascii="Arial" w:hAnsi="Arial" w:cs="Arial"/>
          <w:bCs/>
        </w:rPr>
      </w:pPr>
      <w:bookmarkStart w:id="14" w:name="_Hlk101338746"/>
      <w:r w:rsidRPr="003F054E">
        <w:rPr>
          <w:rFonts w:ascii="Arial" w:hAnsi="Arial" w:cs="Arial"/>
          <w:bCs/>
        </w:rPr>
        <w:t xml:space="preserve">Pan Przewodniczący </w:t>
      </w:r>
      <w:r w:rsidR="00570AD6" w:rsidRPr="003F054E">
        <w:rPr>
          <w:rFonts w:ascii="Arial" w:hAnsi="Arial" w:cs="Arial"/>
          <w:bCs/>
        </w:rPr>
        <w:t xml:space="preserve">Rafał Czajka </w:t>
      </w:r>
      <w:r w:rsidRPr="003F054E">
        <w:rPr>
          <w:rFonts w:ascii="Arial" w:hAnsi="Arial" w:cs="Arial"/>
          <w:bCs/>
        </w:rPr>
        <w:t>poddał pod głosowanie zgłoszony wniosek.</w:t>
      </w:r>
    </w:p>
    <w:bookmarkEnd w:id="14"/>
    <w:p w14:paraId="2FAA4954" w14:textId="77777777" w:rsidR="004C1EEE" w:rsidRPr="003F054E" w:rsidRDefault="004C1EEE" w:rsidP="003F054E">
      <w:pPr>
        <w:spacing w:line="276" w:lineRule="auto"/>
        <w:rPr>
          <w:rFonts w:ascii="Arial" w:hAnsi="Arial" w:cs="Arial"/>
          <w:bCs/>
        </w:rPr>
      </w:pPr>
    </w:p>
    <w:p w14:paraId="0557E4DC" w14:textId="6429B8FA" w:rsidR="00570AD6" w:rsidRPr="003F054E" w:rsidRDefault="00570AD6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W wyniku głosowania 1 głos za, 4 głosy przeciw i brak głosów wstrzymujących Komisja  odrzuciła </w:t>
      </w:r>
      <w:r w:rsidR="00FC12C1" w:rsidRPr="003F054E">
        <w:rPr>
          <w:rFonts w:ascii="Arial" w:hAnsi="Arial" w:cs="Arial"/>
          <w:bCs/>
        </w:rPr>
        <w:t xml:space="preserve">przedmiotowy </w:t>
      </w:r>
      <w:r w:rsidRPr="003F054E">
        <w:rPr>
          <w:rFonts w:ascii="Arial" w:hAnsi="Arial" w:cs="Arial"/>
          <w:bCs/>
        </w:rPr>
        <w:t>wniosek formalny</w:t>
      </w:r>
      <w:r w:rsidR="00FC12C1" w:rsidRPr="003F054E">
        <w:rPr>
          <w:rFonts w:ascii="Arial" w:hAnsi="Arial" w:cs="Arial"/>
          <w:bCs/>
        </w:rPr>
        <w:t>.</w:t>
      </w:r>
      <w:r w:rsidRPr="003F054E">
        <w:rPr>
          <w:rFonts w:ascii="Arial" w:hAnsi="Arial" w:cs="Arial"/>
          <w:bCs/>
        </w:rPr>
        <w:t xml:space="preserve"> </w:t>
      </w:r>
    </w:p>
    <w:p w14:paraId="1B5487CF" w14:textId="77777777" w:rsidR="00E376F0" w:rsidRPr="003F054E" w:rsidRDefault="00E376F0" w:rsidP="003F054E">
      <w:pPr>
        <w:spacing w:line="276" w:lineRule="auto"/>
        <w:rPr>
          <w:rFonts w:ascii="Arial" w:hAnsi="Arial" w:cs="Arial"/>
          <w:bCs/>
        </w:rPr>
      </w:pPr>
    </w:p>
    <w:p w14:paraId="2460EA15" w14:textId="1A9FE6FE" w:rsidR="003849C0" w:rsidRPr="003F054E" w:rsidRDefault="003849C0" w:rsidP="003F054E">
      <w:pPr>
        <w:tabs>
          <w:tab w:val="left" w:pos="426"/>
          <w:tab w:val="left" w:pos="851"/>
        </w:tabs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W </w:t>
      </w:r>
      <w:r w:rsidR="00FC12C1" w:rsidRPr="003F054E">
        <w:rPr>
          <w:rFonts w:ascii="Arial" w:hAnsi="Arial" w:cs="Arial"/>
          <w:bCs/>
        </w:rPr>
        <w:t>sprawach różnych zabrała głos radna Sylwia Więcławska, Bogumił Pęcina, Konrad Czyżyński którzy poruszyli tematy związane z głosowanym wnioskiem formalnym.</w:t>
      </w:r>
    </w:p>
    <w:p w14:paraId="2E57883B" w14:textId="77777777" w:rsidR="003849C0" w:rsidRPr="003F054E" w:rsidRDefault="003849C0" w:rsidP="003F054E">
      <w:pPr>
        <w:spacing w:line="276" w:lineRule="auto"/>
        <w:rPr>
          <w:rFonts w:ascii="Arial" w:hAnsi="Arial" w:cs="Arial"/>
          <w:bCs/>
        </w:rPr>
      </w:pPr>
    </w:p>
    <w:p w14:paraId="4FDA121E" w14:textId="4DA2846F" w:rsidR="008C2EE9" w:rsidRPr="003F054E" w:rsidRDefault="008C2EE9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lastRenderedPageBreak/>
        <w:t>Pan Rafał Czajka Przewodniczący Komisji w związku z wyczerpaniem porządku obrad zamknął posiedzenie Komisji.</w:t>
      </w:r>
    </w:p>
    <w:p w14:paraId="3319ECA5" w14:textId="77777777" w:rsidR="00FC12C1" w:rsidRPr="003F054E" w:rsidRDefault="00FC12C1" w:rsidP="003F054E">
      <w:pPr>
        <w:spacing w:line="276" w:lineRule="auto"/>
        <w:rPr>
          <w:rFonts w:ascii="Arial" w:hAnsi="Arial" w:cs="Arial"/>
          <w:bCs/>
        </w:rPr>
      </w:pPr>
    </w:p>
    <w:p w14:paraId="59927073" w14:textId="1BD0C4C8" w:rsidR="003E5B1D" w:rsidRPr="003F054E" w:rsidRDefault="008C2EE9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Na tym protokół zakończono.</w:t>
      </w:r>
      <w:r w:rsidR="00E30296" w:rsidRPr="003F054E">
        <w:rPr>
          <w:rFonts w:ascii="Arial" w:hAnsi="Arial" w:cs="Arial"/>
          <w:bCs/>
        </w:rPr>
        <w:t xml:space="preserve">        </w:t>
      </w:r>
    </w:p>
    <w:p w14:paraId="1378C957" w14:textId="77777777" w:rsidR="00FC12C1" w:rsidRPr="003F054E" w:rsidRDefault="00E30296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                                                                     </w:t>
      </w:r>
      <w:r w:rsidR="003E5B1D" w:rsidRPr="003F054E">
        <w:rPr>
          <w:rFonts w:ascii="Arial" w:hAnsi="Arial" w:cs="Arial"/>
          <w:bCs/>
        </w:rPr>
        <w:t xml:space="preserve"> </w:t>
      </w:r>
      <w:r w:rsidRPr="003F054E">
        <w:rPr>
          <w:rFonts w:ascii="Arial" w:hAnsi="Arial" w:cs="Arial"/>
          <w:bCs/>
        </w:rPr>
        <w:t xml:space="preserve">     </w:t>
      </w:r>
    </w:p>
    <w:p w14:paraId="7202AA05" w14:textId="036D4EE8" w:rsidR="00E30296" w:rsidRPr="003F054E" w:rsidRDefault="00E30296" w:rsidP="003F054E">
      <w:pPr>
        <w:spacing w:line="276" w:lineRule="auto"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 xml:space="preserve">                                                                                                             </w:t>
      </w:r>
    </w:p>
    <w:p w14:paraId="2219B6D6" w14:textId="77777777" w:rsidR="003F054E" w:rsidRPr="003F054E" w:rsidRDefault="003F054E" w:rsidP="003F054E">
      <w:pPr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Podpisał:</w:t>
      </w:r>
    </w:p>
    <w:p w14:paraId="4F87E95D" w14:textId="77777777" w:rsidR="003F054E" w:rsidRPr="003F054E" w:rsidRDefault="003F054E" w:rsidP="003F054E">
      <w:pPr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Przewodniczący Komisji Oświaty i Nauki</w:t>
      </w:r>
    </w:p>
    <w:p w14:paraId="2C10626A" w14:textId="77777777" w:rsidR="003F054E" w:rsidRPr="003F054E" w:rsidRDefault="003F054E" w:rsidP="003F054E">
      <w:pPr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(-) Rafał Czajka</w:t>
      </w:r>
    </w:p>
    <w:p w14:paraId="0B9C36E1" w14:textId="77777777" w:rsidR="003F054E" w:rsidRPr="003F054E" w:rsidRDefault="003F054E" w:rsidP="003F054E">
      <w:pPr>
        <w:spacing w:line="276" w:lineRule="auto"/>
        <w:contextualSpacing/>
        <w:rPr>
          <w:rFonts w:ascii="Arial" w:hAnsi="Arial" w:cs="Arial"/>
          <w:bCs/>
        </w:rPr>
      </w:pPr>
    </w:p>
    <w:p w14:paraId="02F21C53" w14:textId="77777777" w:rsidR="003F054E" w:rsidRPr="003F054E" w:rsidRDefault="003F054E" w:rsidP="003F054E">
      <w:pPr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Protokół sporządził:</w:t>
      </w:r>
    </w:p>
    <w:p w14:paraId="1D3553AD" w14:textId="77777777" w:rsidR="003F054E" w:rsidRPr="003F054E" w:rsidRDefault="003F054E" w:rsidP="003F054E">
      <w:pPr>
        <w:spacing w:line="276" w:lineRule="auto"/>
        <w:contextualSpacing/>
        <w:rPr>
          <w:rFonts w:ascii="Arial" w:hAnsi="Arial" w:cs="Arial"/>
          <w:bCs/>
        </w:rPr>
      </w:pPr>
      <w:r w:rsidRPr="003F054E">
        <w:rPr>
          <w:rFonts w:ascii="Arial" w:hAnsi="Arial" w:cs="Arial"/>
          <w:bCs/>
        </w:rPr>
        <w:t>Sylwester Kacprzyk</w:t>
      </w:r>
    </w:p>
    <w:p w14:paraId="4C142E49" w14:textId="642521B8" w:rsidR="008C2EE9" w:rsidRPr="003F054E" w:rsidRDefault="008C2EE9" w:rsidP="003F054E">
      <w:pPr>
        <w:spacing w:line="276" w:lineRule="auto"/>
        <w:contextualSpacing/>
        <w:rPr>
          <w:rFonts w:ascii="Arial" w:hAnsi="Arial" w:cs="Arial"/>
          <w:bCs/>
        </w:rPr>
      </w:pPr>
    </w:p>
    <w:bookmarkEnd w:id="8"/>
    <w:sectPr w:rsidR="008C2EE9" w:rsidRPr="003F054E" w:rsidSect="00DA5B20">
      <w:footerReference w:type="default" r:id="rId8"/>
      <w:pgSz w:w="11906" w:h="16838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8337D" w14:textId="77777777" w:rsidR="00B63B49" w:rsidRDefault="00B63B49">
      <w:r>
        <w:separator/>
      </w:r>
    </w:p>
  </w:endnote>
  <w:endnote w:type="continuationSeparator" w:id="0">
    <w:p w14:paraId="2AA55384" w14:textId="77777777" w:rsidR="00B63B49" w:rsidRDefault="00B6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313105"/>
      <w:docPartObj>
        <w:docPartGallery w:val="Page Numbers (Bottom of Page)"/>
        <w:docPartUnique/>
      </w:docPartObj>
    </w:sdtPr>
    <w:sdtEndPr/>
    <w:sdtContent>
      <w:p w14:paraId="44E426B6" w14:textId="77777777" w:rsidR="00B63B49" w:rsidRDefault="00B63B4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C3288">
          <w:rPr>
            <w:noProof/>
          </w:rPr>
          <w:t>1</w:t>
        </w:r>
        <w:r>
          <w:fldChar w:fldCharType="end"/>
        </w:r>
      </w:p>
    </w:sdtContent>
  </w:sdt>
  <w:p w14:paraId="7FADF05A" w14:textId="77777777" w:rsidR="00B63B49" w:rsidRDefault="00B63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944C0" w14:textId="77777777" w:rsidR="00B63B49" w:rsidRDefault="00B63B49">
      <w:r>
        <w:separator/>
      </w:r>
    </w:p>
  </w:footnote>
  <w:footnote w:type="continuationSeparator" w:id="0">
    <w:p w14:paraId="2753AF42" w14:textId="77777777" w:rsidR="00B63B49" w:rsidRDefault="00B6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510C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4D7D"/>
    <w:multiLevelType w:val="hybridMultilevel"/>
    <w:tmpl w:val="BD12F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A0286"/>
    <w:multiLevelType w:val="hybridMultilevel"/>
    <w:tmpl w:val="209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74"/>
    <w:rsid w:val="00015A7B"/>
    <w:rsid w:val="000223C3"/>
    <w:rsid w:val="000268C4"/>
    <w:rsid w:val="000275DD"/>
    <w:rsid w:val="000304A9"/>
    <w:rsid w:val="0004113A"/>
    <w:rsid w:val="00044395"/>
    <w:rsid w:val="000472CF"/>
    <w:rsid w:val="00052403"/>
    <w:rsid w:val="00053E75"/>
    <w:rsid w:val="00055773"/>
    <w:rsid w:val="000646A4"/>
    <w:rsid w:val="00070F30"/>
    <w:rsid w:val="00077AF9"/>
    <w:rsid w:val="00097C69"/>
    <w:rsid w:val="000A486B"/>
    <w:rsid w:val="000A6973"/>
    <w:rsid w:val="000C32BF"/>
    <w:rsid w:val="000C3A4D"/>
    <w:rsid w:val="000D1474"/>
    <w:rsid w:val="000F2D86"/>
    <w:rsid w:val="000F4768"/>
    <w:rsid w:val="0010664E"/>
    <w:rsid w:val="00107664"/>
    <w:rsid w:val="00116DBF"/>
    <w:rsid w:val="001250F9"/>
    <w:rsid w:val="0012570A"/>
    <w:rsid w:val="001310FB"/>
    <w:rsid w:val="0014523F"/>
    <w:rsid w:val="00150C64"/>
    <w:rsid w:val="00157AA1"/>
    <w:rsid w:val="00160778"/>
    <w:rsid w:val="00161704"/>
    <w:rsid w:val="0017617D"/>
    <w:rsid w:val="001809B7"/>
    <w:rsid w:val="00182146"/>
    <w:rsid w:val="001903E7"/>
    <w:rsid w:val="001A519B"/>
    <w:rsid w:val="001A5FE7"/>
    <w:rsid w:val="001B5F06"/>
    <w:rsid w:val="001B7DE2"/>
    <w:rsid w:val="001C623D"/>
    <w:rsid w:val="001E2C19"/>
    <w:rsid w:val="001E6FFD"/>
    <w:rsid w:val="0020433A"/>
    <w:rsid w:val="002065DC"/>
    <w:rsid w:val="00215E50"/>
    <w:rsid w:val="002249FD"/>
    <w:rsid w:val="0022614E"/>
    <w:rsid w:val="002271B9"/>
    <w:rsid w:val="00236C44"/>
    <w:rsid w:val="00244827"/>
    <w:rsid w:val="00247384"/>
    <w:rsid w:val="002500CD"/>
    <w:rsid w:val="00256178"/>
    <w:rsid w:val="00265D73"/>
    <w:rsid w:val="002759A5"/>
    <w:rsid w:val="002800BB"/>
    <w:rsid w:val="00282BA2"/>
    <w:rsid w:val="00285C2A"/>
    <w:rsid w:val="00292B00"/>
    <w:rsid w:val="002A0F80"/>
    <w:rsid w:val="002B2E77"/>
    <w:rsid w:val="002B6273"/>
    <w:rsid w:val="002C1882"/>
    <w:rsid w:val="002D0959"/>
    <w:rsid w:val="002D4499"/>
    <w:rsid w:val="002D5E11"/>
    <w:rsid w:val="002D6C28"/>
    <w:rsid w:val="002E1AEF"/>
    <w:rsid w:val="002E23EA"/>
    <w:rsid w:val="002E4943"/>
    <w:rsid w:val="002E69B5"/>
    <w:rsid w:val="002F63FA"/>
    <w:rsid w:val="0030029F"/>
    <w:rsid w:val="00303D26"/>
    <w:rsid w:val="00310334"/>
    <w:rsid w:val="00311DA5"/>
    <w:rsid w:val="00312A81"/>
    <w:rsid w:val="003175A9"/>
    <w:rsid w:val="00320E75"/>
    <w:rsid w:val="00322F9D"/>
    <w:rsid w:val="00326492"/>
    <w:rsid w:val="003320A6"/>
    <w:rsid w:val="003339B7"/>
    <w:rsid w:val="00334EC7"/>
    <w:rsid w:val="003362BF"/>
    <w:rsid w:val="003603F3"/>
    <w:rsid w:val="003632CC"/>
    <w:rsid w:val="00367E9E"/>
    <w:rsid w:val="003772F1"/>
    <w:rsid w:val="003849C0"/>
    <w:rsid w:val="003A182D"/>
    <w:rsid w:val="003A46B4"/>
    <w:rsid w:val="003A4C09"/>
    <w:rsid w:val="003A70A1"/>
    <w:rsid w:val="003A7924"/>
    <w:rsid w:val="003B0AE2"/>
    <w:rsid w:val="003B1DD3"/>
    <w:rsid w:val="003B7464"/>
    <w:rsid w:val="003B7949"/>
    <w:rsid w:val="003C3288"/>
    <w:rsid w:val="003C515A"/>
    <w:rsid w:val="003D2660"/>
    <w:rsid w:val="003D7770"/>
    <w:rsid w:val="003E04BB"/>
    <w:rsid w:val="003E221C"/>
    <w:rsid w:val="003E5B1D"/>
    <w:rsid w:val="003E5E9F"/>
    <w:rsid w:val="003F003F"/>
    <w:rsid w:val="003F054E"/>
    <w:rsid w:val="003F278B"/>
    <w:rsid w:val="003F43D5"/>
    <w:rsid w:val="003F4BB9"/>
    <w:rsid w:val="00404044"/>
    <w:rsid w:val="00413D1A"/>
    <w:rsid w:val="00422159"/>
    <w:rsid w:val="0042354B"/>
    <w:rsid w:val="00425725"/>
    <w:rsid w:val="004367B2"/>
    <w:rsid w:val="00436AB7"/>
    <w:rsid w:val="00441B1C"/>
    <w:rsid w:val="00444D5C"/>
    <w:rsid w:val="004457F9"/>
    <w:rsid w:val="00450DCD"/>
    <w:rsid w:val="00452B80"/>
    <w:rsid w:val="00457632"/>
    <w:rsid w:val="00477207"/>
    <w:rsid w:val="00483818"/>
    <w:rsid w:val="0048493A"/>
    <w:rsid w:val="004920E7"/>
    <w:rsid w:val="004A658C"/>
    <w:rsid w:val="004B71B6"/>
    <w:rsid w:val="004C1EEE"/>
    <w:rsid w:val="004C3779"/>
    <w:rsid w:val="004C58FE"/>
    <w:rsid w:val="004D0C86"/>
    <w:rsid w:val="004D7011"/>
    <w:rsid w:val="004F78D2"/>
    <w:rsid w:val="00505AF0"/>
    <w:rsid w:val="005201F9"/>
    <w:rsid w:val="00524B3D"/>
    <w:rsid w:val="00531337"/>
    <w:rsid w:val="00536882"/>
    <w:rsid w:val="005413C1"/>
    <w:rsid w:val="005453E3"/>
    <w:rsid w:val="00546343"/>
    <w:rsid w:val="0054732D"/>
    <w:rsid w:val="00550C1B"/>
    <w:rsid w:val="00561F7B"/>
    <w:rsid w:val="005647B1"/>
    <w:rsid w:val="00567374"/>
    <w:rsid w:val="00570AD6"/>
    <w:rsid w:val="00571F4F"/>
    <w:rsid w:val="005821BE"/>
    <w:rsid w:val="00584A5F"/>
    <w:rsid w:val="005A2BAD"/>
    <w:rsid w:val="005C122D"/>
    <w:rsid w:val="005D04AA"/>
    <w:rsid w:val="005D1CF0"/>
    <w:rsid w:val="005E1BDE"/>
    <w:rsid w:val="005E55E7"/>
    <w:rsid w:val="005E7F5F"/>
    <w:rsid w:val="0060446E"/>
    <w:rsid w:val="00607C81"/>
    <w:rsid w:val="00615796"/>
    <w:rsid w:val="006204A4"/>
    <w:rsid w:val="00623A13"/>
    <w:rsid w:val="00635A32"/>
    <w:rsid w:val="006361CF"/>
    <w:rsid w:val="006409F7"/>
    <w:rsid w:val="006575CA"/>
    <w:rsid w:val="00675421"/>
    <w:rsid w:val="00677984"/>
    <w:rsid w:val="00680296"/>
    <w:rsid w:val="006835A0"/>
    <w:rsid w:val="00693B28"/>
    <w:rsid w:val="00695AC9"/>
    <w:rsid w:val="00697938"/>
    <w:rsid w:val="006A04DE"/>
    <w:rsid w:val="006A6966"/>
    <w:rsid w:val="006B7F22"/>
    <w:rsid w:val="006C1B09"/>
    <w:rsid w:val="006C756E"/>
    <w:rsid w:val="006D2A41"/>
    <w:rsid w:val="006E371B"/>
    <w:rsid w:val="006E5105"/>
    <w:rsid w:val="006E7FD9"/>
    <w:rsid w:val="006F07AE"/>
    <w:rsid w:val="007008FC"/>
    <w:rsid w:val="00704FA6"/>
    <w:rsid w:val="00705185"/>
    <w:rsid w:val="00715B40"/>
    <w:rsid w:val="007211DB"/>
    <w:rsid w:val="00721A73"/>
    <w:rsid w:val="007232B6"/>
    <w:rsid w:val="00725911"/>
    <w:rsid w:val="007349EE"/>
    <w:rsid w:val="00735EE1"/>
    <w:rsid w:val="007379E7"/>
    <w:rsid w:val="00745173"/>
    <w:rsid w:val="00747309"/>
    <w:rsid w:val="00750C97"/>
    <w:rsid w:val="00757740"/>
    <w:rsid w:val="007608B7"/>
    <w:rsid w:val="00783BF3"/>
    <w:rsid w:val="00784C4B"/>
    <w:rsid w:val="007902F2"/>
    <w:rsid w:val="00792336"/>
    <w:rsid w:val="00792D84"/>
    <w:rsid w:val="007A0F77"/>
    <w:rsid w:val="007A4268"/>
    <w:rsid w:val="007A4CBA"/>
    <w:rsid w:val="007A4D1D"/>
    <w:rsid w:val="007C453B"/>
    <w:rsid w:val="007C625D"/>
    <w:rsid w:val="007C7D69"/>
    <w:rsid w:val="007D3335"/>
    <w:rsid w:val="007E0EC4"/>
    <w:rsid w:val="007E1821"/>
    <w:rsid w:val="007E3858"/>
    <w:rsid w:val="007F11F0"/>
    <w:rsid w:val="007F22EE"/>
    <w:rsid w:val="007F2FC9"/>
    <w:rsid w:val="007F7224"/>
    <w:rsid w:val="00810B5A"/>
    <w:rsid w:val="00811B58"/>
    <w:rsid w:val="0081599F"/>
    <w:rsid w:val="008208C4"/>
    <w:rsid w:val="00833398"/>
    <w:rsid w:val="00835B0B"/>
    <w:rsid w:val="0083787A"/>
    <w:rsid w:val="008524D2"/>
    <w:rsid w:val="00861568"/>
    <w:rsid w:val="00864C84"/>
    <w:rsid w:val="00877AB9"/>
    <w:rsid w:val="008859E7"/>
    <w:rsid w:val="008911DE"/>
    <w:rsid w:val="0089158F"/>
    <w:rsid w:val="00893080"/>
    <w:rsid w:val="00896F7E"/>
    <w:rsid w:val="008B16A8"/>
    <w:rsid w:val="008C2EE9"/>
    <w:rsid w:val="008C63AA"/>
    <w:rsid w:val="008C7CCE"/>
    <w:rsid w:val="008D3302"/>
    <w:rsid w:val="008D3BDE"/>
    <w:rsid w:val="008E030E"/>
    <w:rsid w:val="008E2853"/>
    <w:rsid w:val="00900E84"/>
    <w:rsid w:val="00916193"/>
    <w:rsid w:val="00917457"/>
    <w:rsid w:val="00924F64"/>
    <w:rsid w:val="00926FEA"/>
    <w:rsid w:val="00931D88"/>
    <w:rsid w:val="009348A3"/>
    <w:rsid w:val="00937CF2"/>
    <w:rsid w:val="0094073C"/>
    <w:rsid w:val="00941871"/>
    <w:rsid w:val="0094523A"/>
    <w:rsid w:val="009469A8"/>
    <w:rsid w:val="00952552"/>
    <w:rsid w:val="00952BDE"/>
    <w:rsid w:val="00954EE8"/>
    <w:rsid w:val="009553E8"/>
    <w:rsid w:val="00963426"/>
    <w:rsid w:val="00965E74"/>
    <w:rsid w:val="00971DCF"/>
    <w:rsid w:val="00982952"/>
    <w:rsid w:val="00984988"/>
    <w:rsid w:val="00990FC6"/>
    <w:rsid w:val="009A05FF"/>
    <w:rsid w:val="009A3503"/>
    <w:rsid w:val="009A7198"/>
    <w:rsid w:val="009B1073"/>
    <w:rsid w:val="009C689B"/>
    <w:rsid w:val="009F3076"/>
    <w:rsid w:val="009F30E2"/>
    <w:rsid w:val="009F4FAF"/>
    <w:rsid w:val="00A01D20"/>
    <w:rsid w:val="00A10BDD"/>
    <w:rsid w:val="00A13F8B"/>
    <w:rsid w:val="00A21A14"/>
    <w:rsid w:val="00A2662B"/>
    <w:rsid w:val="00A44851"/>
    <w:rsid w:val="00A5343D"/>
    <w:rsid w:val="00A55D58"/>
    <w:rsid w:val="00A61FBD"/>
    <w:rsid w:val="00A62248"/>
    <w:rsid w:val="00A71602"/>
    <w:rsid w:val="00A71DA7"/>
    <w:rsid w:val="00A7511E"/>
    <w:rsid w:val="00A776A8"/>
    <w:rsid w:val="00A861FE"/>
    <w:rsid w:val="00A8763B"/>
    <w:rsid w:val="00A90C4D"/>
    <w:rsid w:val="00A91E9F"/>
    <w:rsid w:val="00A935F7"/>
    <w:rsid w:val="00A93EEA"/>
    <w:rsid w:val="00AB00A2"/>
    <w:rsid w:val="00AC50CE"/>
    <w:rsid w:val="00AD1993"/>
    <w:rsid w:val="00AD6900"/>
    <w:rsid w:val="00AD7146"/>
    <w:rsid w:val="00AF0093"/>
    <w:rsid w:val="00AF2346"/>
    <w:rsid w:val="00AF5D38"/>
    <w:rsid w:val="00B00816"/>
    <w:rsid w:val="00B03956"/>
    <w:rsid w:val="00B12073"/>
    <w:rsid w:val="00B1290C"/>
    <w:rsid w:val="00B12E8B"/>
    <w:rsid w:val="00B27895"/>
    <w:rsid w:val="00B32006"/>
    <w:rsid w:val="00B37364"/>
    <w:rsid w:val="00B44CCF"/>
    <w:rsid w:val="00B55023"/>
    <w:rsid w:val="00B57039"/>
    <w:rsid w:val="00B576B3"/>
    <w:rsid w:val="00B57C9E"/>
    <w:rsid w:val="00B63781"/>
    <w:rsid w:val="00B63B49"/>
    <w:rsid w:val="00B63FAF"/>
    <w:rsid w:val="00B66389"/>
    <w:rsid w:val="00B670BD"/>
    <w:rsid w:val="00B7135C"/>
    <w:rsid w:val="00B75834"/>
    <w:rsid w:val="00B82630"/>
    <w:rsid w:val="00B907D3"/>
    <w:rsid w:val="00B9199F"/>
    <w:rsid w:val="00B96BCA"/>
    <w:rsid w:val="00BA77EC"/>
    <w:rsid w:val="00BB2FE1"/>
    <w:rsid w:val="00BB6EEE"/>
    <w:rsid w:val="00BB7452"/>
    <w:rsid w:val="00BB7BA8"/>
    <w:rsid w:val="00BC3D03"/>
    <w:rsid w:val="00BC582A"/>
    <w:rsid w:val="00BE0CDB"/>
    <w:rsid w:val="00BE3A09"/>
    <w:rsid w:val="00BE6B8C"/>
    <w:rsid w:val="00BF0EEC"/>
    <w:rsid w:val="00BF215A"/>
    <w:rsid w:val="00C011A5"/>
    <w:rsid w:val="00C21CFB"/>
    <w:rsid w:val="00C2253E"/>
    <w:rsid w:val="00C2712C"/>
    <w:rsid w:val="00C31221"/>
    <w:rsid w:val="00C36AA7"/>
    <w:rsid w:val="00C4374F"/>
    <w:rsid w:val="00C51628"/>
    <w:rsid w:val="00C60813"/>
    <w:rsid w:val="00C60E3C"/>
    <w:rsid w:val="00C6348C"/>
    <w:rsid w:val="00C71E80"/>
    <w:rsid w:val="00C72CD0"/>
    <w:rsid w:val="00C87513"/>
    <w:rsid w:val="00CB1267"/>
    <w:rsid w:val="00CB27FB"/>
    <w:rsid w:val="00CB339A"/>
    <w:rsid w:val="00CB4AB7"/>
    <w:rsid w:val="00CB74A6"/>
    <w:rsid w:val="00CC5427"/>
    <w:rsid w:val="00CD34ED"/>
    <w:rsid w:val="00CE05FD"/>
    <w:rsid w:val="00CE3A4A"/>
    <w:rsid w:val="00CF5FC5"/>
    <w:rsid w:val="00D05071"/>
    <w:rsid w:val="00D07D84"/>
    <w:rsid w:val="00D10665"/>
    <w:rsid w:val="00D14118"/>
    <w:rsid w:val="00D15726"/>
    <w:rsid w:val="00D17C0B"/>
    <w:rsid w:val="00D2261F"/>
    <w:rsid w:val="00D232F6"/>
    <w:rsid w:val="00D237DA"/>
    <w:rsid w:val="00D24FAD"/>
    <w:rsid w:val="00D311E0"/>
    <w:rsid w:val="00D43F60"/>
    <w:rsid w:val="00D44320"/>
    <w:rsid w:val="00D57845"/>
    <w:rsid w:val="00D57872"/>
    <w:rsid w:val="00D57AAA"/>
    <w:rsid w:val="00D63EEC"/>
    <w:rsid w:val="00D646F3"/>
    <w:rsid w:val="00D64CAD"/>
    <w:rsid w:val="00D76B70"/>
    <w:rsid w:val="00D76E92"/>
    <w:rsid w:val="00D77320"/>
    <w:rsid w:val="00D803E3"/>
    <w:rsid w:val="00D86B34"/>
    <w:rsid w:val="00D92826"/>
    <w:rsid w:val="00D96705"/>
    <w:rsid w:val="00DA38EC"/>
    <w:rsid w:val="00DA5B20"/>
    <w:rsid w:val="00DA7F1F"/>
    <w:rsid w:val="00DB0995"/>
    <w:rsid w:val="00DC5795"/>
    <w:rsid w:val="00DC67E4"/>
    <w:rsid w:val="00DD0F61"/>
    <w:rsid w:val="00DD71AB"/>
    <w:rsid w:val="00DE687A"/>
    <w:rsid w:val="00DE7395"/>
    <w:rsid w:val="00DF2644"/>
    <w:rsid w:val="00DF34DA"/>
    <w:rsid w:val="00DF5E5F"/>
    <w:rsid w:val="00DF6272"/>
    <w:rsid w:val="00DF7C66"/>
    <w:rsid w:val="00E06EE6"/>
    <w:rsid w:val="00E11669"/>
    <w:rsid w:val="00E1309F"/>
    <w:rsid w:val="00E178CA"/>
    <w:rsid w:val="00E20453"/>
    <w:rsid w:val="00E227FA"/>
    <w:rsid w:val="00E30296"/>
    <w:rsid w:val="00E325F4"/>
    <w:rsid w:val="00E34A53"/>
    <w:rsid w:val="00E36D06"/>
    <w:rsid w:val="00E376F0"/>
    <w:rsid w:val="00E44400"/>
    <w:rsid w:val="00E50B7E"/>
    <w:rsid w:val="00E5390F"/>
    <w:rsid w:val="00E54C62"/>
    <w:rsid w:val="00E54D2C"/>
    <w:rsid w:val="00E631BA"/>
    <w:rsid w:val="00E64F67"/>
    <w:rsid w:val="00E706B2"/>
    <w:rsid w:val="00E8151A"/>
    <w:rsid w:val="00E8508F"/>
    <w:rsid w:val="00E949DA"/>
    <w:rsid w:val="00EA5AB1"/>
    <w:rsid w:val="00EB2183"/>
    <w:rsid w:val="00EC3174"/>
    <w:rsid w:val="00ED0C49"/>
    <w:rsid w:val="00EE08D4"/>
    <w:rsid w:val="00EE2859"/>
    <w:rsid w:val="00EE5E62"/>
    <w:rsid w:val="00EF3B56"/>
    <w:rsid w:val="00F119A6"/>
    <w:rsid w:val="00F11B87"/>
    <w:rsid w:val="00F13533"/>
    <w:rsid w:val="00F15447"/>
    <w:rsid w:val="00F1708F"/>
    <w:rsid w:val="00F21828"/>
    <w:rsid w:val="00F227B2"/>
    <w:rsid w:val="00F2531D"/>
    <w:rsid w:val="00F3002B"/>
    <w:rsid w:val="00F53F6E"/>
    <w:rsid w:val="00F56F17"/>
    <w:rsid w:val="00F631DB"/>
    <w:rsid w:val="00F66051"/>
    <w:rsid w:val="00F8056D"/>
    <w:rsid w:val="00F83953"/>
    <w:rsid w:val="00F8477B"/>
    <w:rsid w:val="00F85278"/>
    <w:rsid w:val="00F921C3"/>
    <w:rsid w:val="00F96CC5"/>
    <w:rsid w:val="00F97873"/>
    <w:rsid w:val="00FA3063"/>
    <w:rsid w:val="00FB1F16"/>
    <w:rsid w:val="00FB27AA"/>
    <w:rsid w:val="00FB6A8C"/>
    <w:rsid w:val="00FC12C1"/>
    <w:rsid w:val="00FC3AD3"/>
    <w:rsid w:val="00FC3FC6"/>
    <w:rsid w:val="00FF355E"/>
    <w:rsid w:val="00FF60E7"/>
    <w:rsid w:val="00FF6BB3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E64F"/>
  <w15:docId w15:val="{45AB5D8A-7EE6-487D-92AD-00B9527F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8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605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C85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6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43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43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43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43F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60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60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605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85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i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  <w:i w:val="0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75A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2643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43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A43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43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0FCB-374B-4052-80A5-E66E00DD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Budkowska Paulina</cp:lastModifiedBy>
  <cp:revision>2</cp:revision>
  <cp:lastPrinted>2022-04-04T08:57:00Z</cp:lastPrinted>
  <dcterms:created xsi:type="dcterms:W3CDTF">2022-06-01T07:26:00Z</dcterms:created>
  <dcterms:modified xsi:type="dcterms:W3CDTF">2022-06-01T07:26:00Z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