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05" w:rsidRDefault="00AB3405" w:rsidP="00794416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B00D2C" w:rsidRPr="002572B7" w:rsidRDefault="00A12F34" w:rsidP="002572B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572B7">
        <w:rPr>
          <w:rFonts w:ascii="Arial" w:hAnsi="Arial" w:cs="Arial"/>
          <w:sz w:val="24"/>
          <w:szCs w:val="24"/>
        </w:rPr>
        <w:t xml:space="preserve">Uzasadnienie do projektu uchwały </w:t>
      </w:r>
      <w:r w:rsidR="0009615E" w:rsidRPr="002572B7">
        <w:rPr>
          <w:rFonts w:ascii="Arial" w:hAnsi="Arial" w:cs="Arial"/>
          <w:bCs/>
          <w:sz w:val="24"/>
          <w:szCs w:val="24"/>
        </w:rPr>
        <w:t xml:space="preserve">w sprawie </w:t>
      </w:r>
      <w:r w:rsidR="00B00D2C" w:rsidRPr="002572B7">
        <w:rPr>
          <w:rFonts w:ascii="Arial" w:hAnsi="Arial" w:cs="Arial"/>
          <w:bCs/>
          <w:sz w:val="24"/>
          <w:szCs w:val="24"/>
        </w:rPr>
        <w:t xml:space="preserve">wyrażenia zgody na sprzedaż </w:t>
      </w:r>
      <w:r w:rsidR="00794416" w:rsidRPr="002572B7">
        <w:rPr>
          <w:rFonts w:ascii="Arial" w:hAnsi="Arial" w:cs="Arial"/>
          <w:sz w:val="24"/>
          <w:szCs w:val="24"/>
        </w:rPr>
        <w:t xml:space="preserve">nieruchomości </w:t>
      </w:r>
      <w:r w:rsidR="00B00D2C" w:rsidRPr="002572B7">
        <w:rPr>
          <w:rFonts w:ascii="Arial" w:hAnsi="Arial" w:cs="Arial"/>
          <w:bCs/>
          <w:sz w:val="24"/>
          <w:szCs w:val="24"/>
        </w:rPr>
        <w:t>położon</w:t>
      </w:r>
      <w:r w:rsidR="0038231A" w:rsidRPr="002572B7">
        <w:rPr>
          <w:rFonts w:ascii="Arial" w:hAnsi="Arial" w:cs="Arial"/>
          <w:bCs/>
          <w:sz w:val="24"/>
          <w:szCs w:val="24"/>
        </w:rPr>
        <w:t>ej</w:t>
      </w:r>
      <w:r w:rsidR="00B00D2C" w:rsidRPr="002572B7">
        <w:rPr>
          <w:rFonts w:ascii="Arial" w:hAnsi="Arial" w:cs="Arial"/>
          <w:bCs/>
          <w:sz w:val="24"/>
          <w:szCs w:val="24"/>
        </w:rPr>
        <w:t xml:space="preserve"> w Piotrkowie Trybunalskim </w:t>
      </w:r>
      <w:r w:rsidR="00F86DE0" w:rsidRPr="002572B7">
        <w:rPr>
          <w:rFonts w:ascii="Arial" w:hAnsi="Arial" w:cs="Arial"/>
          <w:bCs/>
          <w:sz w:val="24"/>
          <w:szCs w:val="24"/>
        </w:rPr>
        <w:t>przy</w:t>
      </w:r>
      <w:r w:rsidR="00B00D2C" w:rsidRPr="002572B7">
        <w:rPr>
          <w:rFonts w:ascii="Arial" w:hAnsi="Arial" w:cs="Arial"/>
          <w:bCs/>
          <w:sz w:val="24"/>
          <w:szCs w:val="24"/>
        </w:rPr>
        <w:t xml:space="preserve"> ul</w:t>
      </w:r>
      <w:r w:rsidR="00F86DE0" w:rsidRPr="002572B7">
        <w:rPr>
          <w:rFonts w:ascii="Arial" w:hAnsi="Arial" w:cs="Arial"/>
          <w:bCs/>
          <w:sz w:val="24"/>
          <w:szCs w:val="24"/>
        </w:rPr>
        <w:t xml:space="preserve">. </w:t>
      </w:r>
      <w:r w:rsidR="002572B7">
        <w:rPr>
          <w:rFonts w:ascii="Arial" w:hAnsi="Arial" w:cs="Arial"/>
          <w:bCs/>
          <w:sz w:val="24"/>
          <w:szCs w:val="24"/>
        </w:rPr>
        <w:t xml:space="preserve">Fajansowej </w:t>
      </w:r>
      <w:r w:rsidR="00D903FF" w:rsidRPr="002572B7">
        <w:rPr>
          <w:rFonts w:ascii="Arial" w:hAnsi="Arial" w:cs="Arial"/>
          <w:bCs/>
          <w:sz w:val="24"/>
          <w:szCs w:val="24"/>
        </w:rPr>
        <w:t>20</w:t>
      </w:r>
      <w:r w:rsidR="002572B7">
        <w:rPr>
          <w:rFonts w:ascii="Arial" w:hAnsi="Arial" w:cs="Arial"/>
          <w:bCs/>
          <w:sz w:val="24"/>
          <w:szCs w:val="24"/>
        </w:rPr>
        <w:t xml:space="preserve"> </w:t>
      </w:r>
      <w:r w:rsidR="00D903FF" w:rsidRPr="002572B7">
        <w:rPr>
          <w:rFonts w:ascii="Arial" w:hAnsi="Arial" w:cs="Arial"/>
          <w:bCs/>
          <w:sz w:val="24"/>
          <w:szCs w:val="24"/>
        </w:rPr>
        <w:t>/Wypoczynkowej 21</w:t>
      </w:r>
    </w:p>
    <w:p w:rsidR="00376043" w:rsidRPr="002572B7" w:rsidRDefault="00FB060A" w:rsidP="002572B7">
      <w:pPr>
        <w:spacing w:line="360" w:lineRule="auto"/>
        <w:rPr>
          <w:rFonts w:ascii="Arial" w:hAnsi="Arial" w:cs="Arial"/>
          <w:sz w:val="24"/>
          <w:szCs w:val="24"/>
        </w:rPr>
      </w:pPr>
      <w:r w:rsidRPr="002572B7">
        <w:rPr>
          <w:rFonts w:ascii="Arial" w:hAnsi="Arial" w:cs="Arial"/>
          <w:sz w:val="24"/>
          <w:szCs w:val="24"/>
        </w:rPr>
        <w:t xml:space="preserve"> </w:t>
      </w:r>
    </w:p>
    <w:p w:rsidR="003B24B2" w:rsidRPr="002572B7" w:rsidRDefault="003B24B2" w:rsidP="002572B7">
      <w:pPr>
        <w:spacing w:line="360" w:lineRule="auto"/>
        <w:rPr>
          <w:rFonts w:ascii="Arial" w:hAnsi="Arial" w:cs="Arial"/>
          <w:sz w:val="24"/>
          <w:szCs w:val="24"/>
        </w:rPr>
      </w:pPr>
      <w:r w:rsidRPr="002572B7">
        <w:rPr>
          <w:rFonts w:ascii="Arial" w:hAnsi="Arial" w:cs="Arial"/>
          <w:sz w:val="24"/>
          <w:szCs w:val="24"/>
        </w:rPr>
        <w:t xml:space="preserve">Do Referatu Gospodarki Nieruchomościami wpłynął wniosek o nabycie części działki położonej w Piotrkowie Trybunalskim przy ul. </w:t>
      </w:r>
      <w:r w:rsidR="0020007B" w:rsidRPr="002572B7">
        <w:rPr>
          <w:rFonts w:ascii="Arial" w:hAnsi="Arial" w:cs="Arial"/>
          <w:sz w:val="24"/>
          <w:szCs w:val="24"/>
        </w:rPr>
        <w:t>Fajansowej 20/Wypoczynkowej 21</w:t>
      </w:r>
      <w:r w:rsidRPr="002572B7">
        <w:rPr>
          <w:rFonts w:ascii="Arial" w:hAnsi="Arial" w:cs="Arial"/>
          <w:sz w:val="24"/>
          <w:szCs w:val="24"/>
        </w:rPr>
        <w:t xml:space="preserve">, oznaczonej w ewidencji gruntów </w:t>
      </w:r>
      <w:r w:rsidR="00D903FF" w:rsidRPr="002572B7">
        <w:rPr>
          <w:rFonts w:ascii="Arial" w:hAnsi="Arial" w:cs="Arial"/>
          <w:sz w:val="24"/>
          <w:szCs w:val="24"/>
        </w:rPr>
        <w:t xml:space="preserve">w </w:t>
      </w:r>
      <w:r w:rsidRPr="002572B7">
        <w:rPr>
          <w:rFonts w:ascii="Arial" w:hAnsi="Arial" w:cs="Arial"/>
          <w:bCs/>
          <w:sz w:val="24"/>
          <w:szCs w:val="24"/>
        </w:rPr>
        <w:t>obręb</w:t>
      </w:r>
      <w:r w:rsidR="00D903FF" w:rsidRPr="002572B7">
        <w:rPr>
          <w:rFonts w:ascii="Arial" w:hAnsi="Arial" w:cs="Arial"/>
          <w:bCs/>
          <w:sz w:val="24"/>
          <w:szCs w:val="24"/>
        </w:rPr>
        <w:t>ie</w:t>
      </w:r>
      <w:r w:rsidRPr="002572B7">
        <w:rPr>
          <w:rFonts w:ascii="Arial" w:hAnsi="Arial" w:cs="Arial"/>
          <w:bCs/>
          <w:sz w:val="24"/>
          <w:szCs w:val="24"/>
        </w:rPr>
        <w:t xml:space="preserve"> </w:t>
      </w:r>
      <w:r w:rsidR="0020007B" w:rsidRPr="002572B7">
        <w:rPr>
          <w:rFonts w:ascii="Arial" w:hAnsi="Arial" w:cs="Arial"/>
          <w:bCs/>
          <w:sz w:val="24"/>
          <w:szCs w:val="24"/>
        </w:rPr>
        <w:t>36</w:t>
      </w:r>
      <w:r w:rsidRPr="002572B7">
        <w:rPr>
          <w:rFonts w:ascii="Arial" w:hAnsi="Arial" w:cs="Arial"/>
          <w:bCs/>
          <w:sz w:val="24"/>
          <w:szCs w:val="24"/>
        </w:rPr>
        <w:t xml:space="preserve"> jako działka nr 1</w:t>
      </w:r>
      <w:r w:rsidR="0020007B" w:rsidRPr="002572B7">
        <w:rPr>
          <w:rFonts w:ascii="Arial" w:hAnsi="Arial" w:cs="Arial"/>
          <w:bCs/>
          <w:sz w:val="24"/>
          <w:szCs w:val="24"/>
        </w:rPr>
        <w:t>35</w:t>
      </w:r>
      <w:r w:rsidRPr="002572B7">
        <w:rPr>
          <w:rFonts w:ascii="Arial" w:hAnsi="Arial" w:cs="Arial"/>
          <w:bCs/>
          <w:sz w:val="24"/>
          <w:szCs w:val="24"/>
        </w:rPr>
        <w:t>, na której projektowana jest stacja transformatorowa</w:t>
      </w:r>
      <w:r w:rsidRPr="002572B7">
        <w:rPr>
          <w:rFonts w:ascii="Arial" w:hAnsi="Arial" w:cs="Arial"/>
          <w:sz w:val="24"/>
          <w:szCs w:val="24"/>
        </w:rPr>
        <w:t>. W/w niezabudowana nieruchomość stanowi zasób gminy Miasto Piotrków Trybunalski.</w:t>
      </w:r>
    </w:p>
    <w:p w:rsidR="009A31FB" w:rsidRPr="002572B7" w:rsidRDefault="003B24B2" w:rsidP="002572B7">
      <w:pPr>
        <w:spacing w:line="360" w:lineRule="auto"/>
        <w:rPr>
          <w:rFonts w:ascii="Arial" w:hAnsi="Arial" w:cs="Arial"/>
          <w:sz w:val="24"/>
          <w:szCs w:val="24"/>
        </w:rPr>
      </w:pPr>
      <w:r w:rsidRPr="002572B7">
        <w:rPr>
          <w:rFonts w:ascii="Arial" w:hAnsi="Arial" w:cs="Arial"/>
          <w:sz w:val="24"/>
          <w:szCs w:val="24"/>
        </w:rPr>
        <w:t>W wyniku zakończenia procedury podziału geodezyjnego działki nr 1</w:t>
      </w:r>
      <w:r w:rsidR="0020007B" w:rsidRPr="002572B7">
        <w:rPr>
          <w:rFonts w:ascii="Arial" w:hAnsi="Arial" w:cs="Arial"/>
          <w:sz w:val="24"/>
          <w:szCs w:val="24"/>
        </w:rPr>
        <w:t>35</w:t>
      </w:r>
      <w:r w:rsidRPr="002572B7">
        <w:rPr>
          <w:rFonts w:ascii="Arial" w:hAnsi="Arial" w:cs="Arial"/>
          <w:sz w:val="24"/>
          <w:szCs w:val="24"/>
        </w:rPr>
        <w:t xml:space="preserve"> wyodrębniona </w:t>
      </w:r>
      <w:r w:rsidR="0020007B" w:rsidRPr="002572B7">
        <w:rPr>
          <w:rFonts w:ascii="Arial" w:hAnsi="Arial" w:cs="Arial"/>
          <w:sz w:val="24"/>
          <w:szCs w:val="24"/>
        </w:rPr>
        <w:t xml:space="preserve">została </w:t>
      </w:r>
      <w:r w:rsidR="00025125" w:rsidRPr="002572B7">
        <w:rPr>
          <w:rFonts w:ascii="Arial" w:hAnsi="Arial" w:cs="Arial"/>
          <w:sz w:val="24"/>
          <w:szCs w:val="24"/>
        </w:rPr>
        <w:t xml:space="preserve">m.in. </w:t>
      </w:r>
      <w:r w:rsidRPr="002572B7">
        <w:rPr>
          <w:rFonts w:ascii="Arial" w:hAnsi="Arial" w:cs="Arial"/>
          <w:sz w:val="24"/>
          <w:szCs w:val="24"/>
        </w:rPr>
        <w:t>działka</w:t>
      </w:r>
      <w:r w:rsidRPr="002572B7">
        <w:rPr>
          <w:rFonts w:ascii="Arial" w:hAnsi="Arial" w:cs="Arial"/>
          <w:bCs/>
          <w:sz w:val="24"/>
          <w:szCs w:val="24"/>
        </w:rPr>
        <w:t xml:space="preserve"> nr 1</w:t>
      </w:r>
      <w:r w:rsidR="0020007B" w:rsidRPr="002572B7">
        <w:rPr>
          <w:rFonts w:ascii="Arial" w:hAnsi="Arial" w:cs="Arial"/>
          <w:bCs/>
          <w:sz w:val="24"/>
          <w:szCs w:val="24"/>
        </w:rPr>
        <w:t>35</w:t>
      </w:r>
      <w:r w:rsidRPr="002572B7">
        <w:rPr>
          <w:rFonts w:ascii="Arial" w:hAnsi="Arial" w:cs="Arial"/>
          <w:bCs/>
          <w:sz w:val="24"/>
          <w:szCs w:val="24"/>
        </w:rPr>
        <w:t>/2 o powierzchni 0,0</w:t>
      </w:r>
      <w:r w:rsidR="0020007B" w:rsidRPr="002572B7">
        <w:rPr>
          <w:rFonts w:ascii="Arial" w:hAnsi="Arial" w:cs="Arial"/>
          <w:bCs/>
          <w:sz w:val="24"/>
          <w:szCs w:val="24"/>
        </w:rPr>
        <w:t>220</w:t>
      </w:r>
      <w:r w:rsidRPr="002572B7">
        <w:rPr>
          <w:rFonts w:ascii="Arial" w:hAnsi="Arial" w:cs="Arial"/>
          <w:bCs/>
          <w:sz w:val="24"/>
          <w:szCs w:val="24"/>
        </w:rPr>
        <w:t xml:space="preserve"> ha</w:t>
      </w:r>
      <w:r w:rsidRPr="002572B7">
        <w:rPr>
          <w:rFonts w:ascii="Arial" w:hAnsi="Arial" w:cs="Arial"/>
          <w:sz w:val="24"/>
          <w:szCs w:val="24"/>
        </w:rPr>
        <w:t xml:space="preserve"> - zgodnie z lokalizacją wskazaną w </w:t>
      </w:r>
      <w:r w:rsidR="0020007B" w:rsidRPr="002572B7">
        <w:rPr>
          <w:rFonts w:ascii="Arial" w:hAnsi="Arial" w:cs="Arial"/>
          <w:color w:val="000000"/>
          <w:sz w:val="24"/>
          <w:szCs w:val="24"/>
        </w:rPr>
        <w:t xml:space="preserve">Zmianie miejscowego szczegółowego </w:t>
      </w:r>
      <w:r w:rsidR="0020007B" w:rsidRPr="002572B7">
        <w:rPr>
          <w:rFonts w:ascii="Arial" w:hAnsi="Arial" w:cs="Arial"/>
          <w:sz w:val="24"/>
          <w:szCs w:val="24"/>
        </w:rPr>
        <w:t>planu zagospodarowania przestrzennego osiedla budownictwa jednorodzinnego przy ul. Sulejowskiej w Piotrkowie Trybunalskim, zatwierdzonej Uchwałą  Nr XXXI/521/2000 Rady Miejskiej w Piotrkowie Trybunalskim z dnia 29 grudnia 2000 r. (Dz. Urz. Woj. Łódzkiego z 9 lutego 2001 r. Nr 13 poz.112) z późn.zm.</w:t>
      </w:r>
      <w:r w:rsidRPr="002572B7">
        <w:rPr>
          <w:rFonts w:ascii="Arial" w:hAnsi="Arial" w:cs="Arial"/>
          <w:sz w:val="24"/>
          <w:szCs w:val="24"/>
        </w:rPr>
        <w:t xml:space="preserve"> - jako teren oznaczon</w:t>
      </w:r>
      <w:r w:rsidR="000456B3" w:rsidRPr="002572B7">
        <w:rPr>
          <w:rFonts w:ascii="Arial" w:hAnsi="Arial" w:cs="Arial"/>
          <w:sz w:val="24"/>
          <w:szCs w:val="24"/>
        </w:rPr>
        <w:t>y</w:t>
      </w:r>
      <w:r w:rsidRPr="002572B7">
        <w:rPr>
          <w:rFonts w:ascii="Arial" w:hAnsi="Arial" w:cs="Arial"/>
          <w:sz w:val="24"/>
          <w:szCs w:val="24"/>
        </w:rPr>
        <w:t xml:space="preserve"> symbolem </w:t>
      </w:r>
      <w:r w:rsidR="0020007B" w:rsidRPr="002572B7">
        <w:rPr>
          <w:rFonts w:ascii="Arial" w:hAnsi="Arial" w:cs="Arial"/>
          <w:sz w:val="24"/>
          <w:szCs w:val="24"/>
        </w:rPr>
        <w:t>EE – przeznaczony pod urządzenia elektroenergetyczne i lokalizację stacji trafo.</w:t>
      </w:r>
    </w:p>
    <w:p w:rsidR="009D4AB1" w:rsidRPr="002572B7" w:rsidRDefault="009E52D1" w:rsidP="002572B7">
      <w:pPr>
        <w:spacing w:line="360" w:lineRule="auto"/>
        <w:rPr>
          <w:rFonts w:ascii="Arial" w:hAnsi="Arial" w:cs="Arial"/>
          <w:sz w:val="24"/>
          <w:szCs w:val="24"/>
        </w:rPr>
      </w:pPr>
      <w:r w:rsidRPr="002572B7">
        <w:rPr>
          <w:rFonts w:ascii="Arial" w:hAnsi="Arial" w:cs="Arial"/>
          <w:sz w:val="24"/>
          <w:szCs w:val="24"/>
        </w:rPr>
        <w:t>Wymienion</w:t>
      </w:r>
      <w:r w:rsidR="00A612C3" w:rsidRPr="002572B7">
        <w:rPr>
          <w:rFonts w:ascii="Arial" w:hAnsi="Arial" w:cs="Arial"/>
          <w:sz w:val="24"/>
          <w:szCs w:val="24"/>
        </w:rPr>
        <w:t>a</w:t>
      </w:r>
      <w:r w:rsidRPr="002572B7">
        <w:rPr>
          <w:rFonts w:ascii="Arial" w:hAnsi="Arial" w:cs="Arial"/>
          <w:sz w:val="24"/>
          <w:szCs w:val="24"/>
        </w:rPr>
        <w:t xml:space="preserve"> wyżej działk</w:t>
      </w:r>
      <w:r w:rsidR="0038231A" w:rsidRPr="002572B7">
        <w:rPr>
          <w:rFonts w:ascii="Arial" w:hAnsi="Arial" w:cs="Arial"/>
          <w:sz w:val="24"/>
          <w:szCs w:val="24"/>
        </w:rPr>
        <w:t>a</w:t>
      </w:r>
      <w:r w:rsidRPr="002572B7">
        <w:rPr>
          <w:rFonts w:ascii="Arial" w:hAnsi="Arial" w:cs="Arial"/>
          <w:sz w:val="24"/>
          <w:szCs w:val="24"/>
        </w:rPr>
        <w:t xml:space="preserve"> </w:t>
      </w:r>
      <w:r w:rsidR="009D4AB1" w:rsidRPr="002572B7">
        <w:rPr>
          <w:rFonts w:ascii="Arial" w:hAnsi="Arial" w:cs="Arial"/>
          <w:sz w:val="24"/>
          <w:szCs w:val="24"/>
        </w:rPr>
        <w:t xml:space="preserve">w kształcie </w:t>
      </w:r>
      <w:r w:rsidR="00EB13EE" w:rsidRPr="002572B7">
        <w:rPr>
          <w:rFonts w:ascii="Arial" w:hAnsi="Arial" w:cs="Arial"/>
          <w:sz w:val="24"/>
          <w:szCs w:val="24"/>
        </w:rPr>
        <w:t xml:space="preserve">zbliżonym do </w:t>
      </w:r>
      <w:r w:rsidR="009D4AB1" w:rsidRPr="002572B7">
        <w:rPr>
          <w:rFonts w:ascii="Arial" w:hAnsi="Arial" w:cs="Arial"/>
          <w:sz w:val="24"/>
          <w:szCs w:val="24"/>
        </w:rPr>
        <w:t>trapezu położona jest na osiedlu domów jednorodzinnych u zbiegu ulic Wypoczynkowej i Fajansowej</w:t>
      </w:r>
      <w:r w:rsidR="00BE3C9D" w:rsidRPr="002572B7">
        <w:rPr>
          <w:rFonts w:ascii="Arial" w:hAnsi="Arial" w:cs="Arial"/>
          <w:sz w:val="24"/>
          <w:szCs w:val="24"/>
        </w:rPr>
        <w:t xml:space="preserve"> </w:t>
      </w:r>
      <w:r w:rsidR="009D4AB1" w:rsidRPr="002572B7">
        <w:rPr>
          <w:rFonts w:ascii="Arial" w:hAnsi="Arial" w:cs="Arial"/>
          <w:sz w:val="24"/>
          <w:szCs w:val="24"/>
        </w:rPr>
        <w:t>(zał. nr 1 - mapa</w:t>
      </w:r>
      <w:r w:rsidR="009D4AB1" w:rsidRPr="002572B7">
        <w:rPr>
          <w:rFonts w:ascii="Arial" w:hAnsi="Arial" w:cs="Arial"/>
          <w:color w:val="000000"/>
          <w:sz w:val="24"/>
          <w:szCs w:val="24"/>
        </w:rPr>
        <w:t>)</w:t>
      </w:r>
      <w:r w:rsidR="00C025C0" w:rsidRPr="002572B7">
        <w:rPr>
          <w:rFonts w:ascii="Arial" w:hAnsi="Arial" w:cs="Arial"/>
          <w:color w:val="000000"/>
          <w:sz w:val="24"/>
          <w:szCs w:val="24"/>
        </w:rPr>
        <w:t>.</w:t>
      </w:r>
      <w:r w:rsidR="009D4AB1" w:rsidRPr="002572B7">
        <w:rPr>
          <w:rFonts w:ascii="Arial" w:hAnsi="Arial" w:cs="Arial"/>
          <w:color w:val="000000"/>
          <w:sz w:val="24"/>
          <w:szCs w:val="24"/>
        </w:rPr>
        <w:t xml:space="preserve"> </w:t>
      </w:r>
      <w:r w:rsidR="002A5CC9" w:rsidRPr="002572B7">
        <w:rPr>
          <w:rFonts w:ascii="Arial" w:hAnsi="Arial" w:cs="Arial"/>
          <w:sz w:val="24"/>
          <w:szCs w:val="24"/>
        </w:rPr>
        <w:t xml:space="preserve">Przeznaczenie </w:t>
      </w:r>
      <w:r w:rsidR="00C641FE" w:rsidRPr="002572B7">
        <w:rPr>
          <w:rFonts w:ascii="Arial" w:hAnsi="Arial" w:cs="Arial"/>
          <w:sz w:val="24"/>
          <w:szCs w:val="24"/>
        </w:rPr>
        <w:t>działki</w:t>
      </w:r>
      <w:r w:rsidR="002A5CC9" w:rsidRPr="002572B7">
        <w:rPr>
          <w:rFonts w:ascii="Arial" w:hAnsi="Arial" w:cs="Arial"/>
          <w:sz w:val="24"/>
          <w:szCs w:val="24"/>
        </w:rPr>
        <w:t xml:space="preserve"> pod </w:t>
      </w:r>
      <w:r w:rsidR="00CE20CC" w:rsidRPr="002572B7">
        <w:rPr>
          <w:rFonts w:ascii="Arial" w:hAnsi="Arial" w:cs="Arial"/>
          <w:sz w:val="24"/>
          <w:szCs w:val="24"/>
        </w:rPr>
        <w:t xml:space="preserve">lokalizację </w:t>
      </w:r>
      <w:r w:rsidR="00C025C0" w:rsidRPr="002572B7">
        <w:rPr>
          <w:rFonts w:ascii="Arial" w:hAnsi="Arial" w:cs="Arial"/>
          <w:sz w:val="24"/>
          <w:szCs w:val="24"/>
        </w:rPr>
        <w:t xml:space="preserve">budynkowej </w:t>
      </w:r>
      <w:r w:rsidR="002A5CC9" w:rsidRPr="002572B7">
        <w:rPr>
          <w:rFonts w:ascii="Arial" w:hAnsi="Arial" w:cs="Arial"/>
          <w:sz w:val="24"/>
          <w:szCs w:val="24"/>
        </w:rPr>
        <w:t xml:space="preserve">stacji transformatorowej </w:t>
      </w:r>
      <w:r w:rsidR="00C641FE" w:rsidRPr="002572B7">
        <w:rPr>
          <w:rFonts w:ascii="Arial" w:hAnsi="Arial" w:cs="Arial"/>
          <w:sz w:val="24"/>
          <w:szCs w:val="24"/>
        </w:rPr>
        <w:t xml:space="preserve">jest zgodne z celem wskazanym w </w:t>
      </w:r>
      <w:r w:rsidR="002A5CC9" w:rsidRPr="002572B7">
        <w:rPr>
          <w:rFonts w:ascii="Arial" w:hAnsi="Arial" w:cs="Arial"/>
          <w:sz w:val="24"/>
          <w:szCs w:val="24"/>
        </w:rPr>
        <w:t>planie zagospodarowania przestrzennego</w:t>
      </w:r>
      <w:r w:rsidR="00C641FE" w:rsidRPr="002572B7">
        <w:rPr>
          <w:rFonts w:ascii="Arial" w:hAnsi="Arial" w:cs="Arial"/>
          <w:sz w:val="24"/>
          <w:szCs w:val="24"/>
        </w:rPr>
        <w:t xml:space="preserve"> </w:t>
      </w:r>
      <w:r w:rsidR="002A5CC9" w:rsidRPr="002572B7">
        <w:rPr>
          <w:rFonts w:ascii="Arial" w:hAnsi="Arial" w:cs="Arial"/>
          <w:sz w:val="24"/>
          <w:szCs w:val="24"/>
        </w:rPr>
        <w:t xml:space="preserve">miasta. </w:t>
      </w:r>
      <w:r w:rsidR="009D4AB1" w:rsidRPr="002572B7">
        <w:rPr>
          <w:rFonts w:ascii="Arial" w:hAnsi="Arial" w:cs="Arial"/>
          <w:sz w:val="24"/>
          <w:szCs w:val="24"/>
        </w:rPr>
        <w:t xml:space="preserve">Obsługa komunikacyjna wydzielonej działki zapewniona została poprzez dostęp do ul. Wypoczynkowej i Fajansowej.  </w:t>
      </w:r>
    </w:p>
    <w:p w:rsidR="009A31FB" w:rsidRPr="002572B7" w:rsidRDefault="009A31FB" w:rsidP="002572B7">
      <w:pPr>
        <w:spacing w:line="360" w:lineRule="auto"/>
        <w:rPr>
          <w:rFonts w:ascii="Arial" w:hAnsi="Arial" w:cs="Arial"/>
          <w:sz w:val="24"/>
          <w:szCs w:val="24"/>
        </w:rPr>
      </w:pPr>
    </w:p>
    <w:p w:rsidR="00D903FF" w:rsidRPr="002572B7" w:rsidRDefault="00D13082" w:rsidP="002572B7">
      <w:pPr>
        <w:spacing w:line="360" w:lineRule="auto"/>
        <w:rPr>
          <w:rFonts w:ascii="Arial" w:hAnsi="Arial" w:cs="Arial"/>
          <w:sz w:val="24"/>
          <w:szCs w:val="24"/>
        </w:rPr>
      </w:pPr>
      <w:r w:rsidRPr="002572B7">
        <w:rPr>
          <w:rFonts w:ascii="Arial" w:hAnsi="Arial" w:cs="Arial"/>
          <w:sz w:val="24"/>
          <w:szCs w:val="24"/>
        </w:rPr>
        <w:t>Z uwagi na po</w:t>
      </w:r>
      <w:r w:rsidR="009264AA" w:rsidRPr="002572B7">
        <w:rPr>
          <w:rFonts w:ascii="Arial" w:hAnsi="Arial" w:cs="Arial"/>
          <w:sz w:val="24"/>
          <w:szCs w:val="24"/>
        </w:rPr>
        <w:t xml:space="preserve">wyższe, </w:t>
      </w:r>
      <w:r w:rsidR="000456B3" w:rsidRPr="002572B7">
        <w:rPr>
          <w:rFonts w:ascii="Arial" w:hAnsi="Arial" w:cs="Arial"/>
          <w:sz w:val="24"/>
          <w:szCs w:val="24"/>
        </w:rPr>
        <w:t xml:space="preserve">zachodzą przesłanki do zbycia </w:t>
      </w:r>
      <w:r w:rsidRPr="002572B7">
        <w:rPr>
          <w:rFonts w:ascii="Arial" w:hAnsi="Arial" w:cs="Arial"/>
          <w:sz w:val="24"/>
          <w:szCs w:val="24"/>
        </w:rPr>
        <w:t>działk</w:t>
      </w:r>
      <w:r w:rsidR="00A94F8C" w:rsidRPr="002572B7">
        <w:rPr>
          <w:rFonts w:ascii="Arial" w:hAnsi="Arial" w:cs="Arial"/>
          <w:sz w:val="24"/>
          <w:szCs w:val="24"/>
        </w:rPr>
        <w:t>i</w:t>
      </w:r>
      <w:r w:rsidRPr="002572B7">
        <w:rPr>
          <w:rFonts w:ascii="Arial" w:hAnsi="Arial" w:cs="Arial"/>
          <w:sz w:val="24"/>
          <w:szCs w:val="24"/>
        </w:rPr>
        <w:t xml:space="preserve"> </w:t>
      </w:r>
      <w:r w:rsidR="000456B3" w:rsidRPr="002572B7">
        <w:rPr>
          <w:rFonts w:ascii="Arial" w:hAnsi="Arial" w:cs="Arial"/>
          <w:sz w:val="24"/>
          <w:szCs w:val="24"/>
        </w:rPr>
        <w:t>nr 1</w:t>
      </w:r>
      <w:r w:rsidR="0020007B" w:rsidRPr="002572B7">
        <w:rPr>
          <w:rFonts w:ascii="Arial" w:hAnsi="Arial" w:cs="Arial"/>
          <w:sz w:val="24"/>
          <w:szCs w:val="24"/>
        </w:rPr>
        <w:t>35</w:t>
      </w:r>
      <w:r w:rsidR="000456B3" w:rsidRPr="002572B7">
        <w:rPr>
          <w:rFonts w:ascii="Arial" w:hAnsi="Arial" w:cs="Arial"/>
          <w:sz w:val="24"/>
          <w:szCs w:val="24"/>
        </w:rPr>
        <w:t xml:space="preserve">/2 w obrębie </w:t>
      </w:r>
      <w:r w:rsidR="0020007B" w:rsidRPr="002572B7">
        <w:rPr>
          <w:rFonts w:ascii="Arial" w:hAnsi="Arial" w:cs="Arial"/>
          <w:sz w:val="24"/>
          <w:szCs w:val="24"/>
        </w:rPr>
        <w:t>36</w:t>
      </w:r>
      <w:r w:rsidR="000456B3" w:rsidRPr="002572B7">
        <w:rPr>
          <w:rFonts w:ascii="Arial" w:hAnsi="Arial" w:cs="Arial"/>
          <w:sz w:val="24"/>
          <w:szCs w:val="24"/>
        </w:rPr>
        <w:t xml:space="preserve"> </w:t>
      </w:r>
      <w:r w:rsidRPr="002572B7">
        <w:rPr>
          <w:rFonts w:ascii="Arial" w:hAnsi="Arial" w:cs="Arial"/>
          <w:sz w:val="24"/>
          <w:szCs w:val="24"/>
        </w:rPr>
        <w:t>w drodze przetargu ograniczonego</w:t>
      </w:r>
      <w:r w:rsidR="009264AA" w:rsidRPr="002572B7">
        <w:rPr>
          <w:rFonts w:ascii="Arial" w:hAnsi="Arial" w:cs="Arial"/>
          <w:sz w:val="24"/>
          <w:szCs w:val="24"/>
        </w:rPr>
        <w:t>.</w:t>
      </w:r>
      <w:r w:rsidR="004D5B96" w:rsidRPr="002572B7">
        <w:rPr>
          <w:rFonts w:ascii="Arial" w:hAnsi="Arial" w:cs="Arial"/>
          <w:sz w:val="24"/>
          <w:szCs w:val="24"/>
        </w:rPr>
        <w:t xml:space="preserve"> </w:t>
      </w:r>
      <w:r w:rsidR="00D903FF" w:rsidRPr="002572B7">
        <w:rPr>
          <w:rFonts w:ascii="Arial" w:hAnsi="Arial" w:cs="Arial"/>
          <w:sz w:val="24"/>
          <w:szCs w:val="24"/>
        </w:rPr>
        <w:t xml:space="preserve">Zgodnie z art. 40 ust. 2a Ustawy o gospodarce nieruchomościami, przetarg ograniczony organizuje się jeżeli warunki przetargowe mogą być spełnione tylko przez ograniczoną liczbę osób. W przetargu będą mogły wziąć udział wyłącznie </w:t>
      </w:r>
      <w:r w:rsidR="00D903FF" w:rsidRPr="002572B7">
        <w:rPr>
          <w:rFonts w:ascii="Arial" w:eastAsia="MS Mincho" w:hAnsi="Arial" w:cs="Arial"/>
          <w:bCs/>
          <w:sz w:val="24"/>
          <w:szCs w:val="24"/>
        </w:rPr>
        <w:t>przedsiębiorstwa energetyczne, w rozumieniu przepisów ustawy z dnia 10 kwietnia 199</w:t>
      </w:r>
      <w:r w:rsidR="002572B7">
        <w:rPr>
          <w:rFonts w:ascii="Arial" w:eastAsia="MS Mincho" w:hAnsi="Arial" w:cs="Arial"/>
          <w:bCs/>
          <w:sz w:val="24"/>
          <w:szCs w:val="24"/>
        </w:rPr>
        <w:t xml:space="preserve">7 r. Prawo energetyczne (Dz.U. </w:t>
      </w:r>
      <w:r w:rsidR="00D903FF" w:rsidRPr="002572B7">
        <w:rPr>
          <w:rFonts w:ascii="Arial" w:eastAsia="MS Mincho" w:hAnsi="Arial" w:cs="Arial"/>
          <w:bCs/>
          <w:sz w:val="24"/>
          <w:szCs w:val="24"/>
        </w:rPr>
        <w:t>2021 r. poz. 716 z późn. zm.), posiadające koncesję na przesyłanie i dystrybucję energii elektrycznej.</w:t>
      </w:r>
      <w:r w:rsidR="00D903FF" w:rsidRPr="002572B7">
        <w:rPr>
          <w:rFonts w:ascii="Arial" w:hAnsi="Arial" w:cs="Arial"/>
          <w:sz w:val="24"/>
          <w:szCs w:val="24"/>
        </w:rPr>
        <w:t xml:space="preserve"> </w:t>
      </w:r>
    </w:p>
    <w:p w:rsidR="009A31FB" w:rsidRPr="002572B7" w:rsidRDefault="009A31FB" w:rsidP="002572B7">
      <w:pPr>
        <w:spacing w:line="360" w:lineRule="auto"/>
        <w:rPr>
          <w:rFonts w:ascii="Arial" w:hAnsi="Arial" w:cs="Arial"/>
          <w:sz w:val="24"/>
          <w:szCs w:val="24"/>
        </w:rPr>
      </w:pPr>
    </w:p>
    <w:p w:rsidR="005B7EF1" w:rsidRPr="002572B7" w:rsidRDefault="005B7EF1" w:rsidP="002572B7">
      <w:pPr>
        <w:spacing w:line="360" w:lineRule="auto"/>
        <w:rPr>
          <w:rFonts w:ascii="Arial" w:hAnsi="Arial" w:cs="Arial"/>
          <w:sz w:val="24"/>
          <w:szCs w:val="24"/>
        </w:rPr>
      </w:pPr>
    </w:p>
    <w:p w:rsidR="00951D65" w:rsidRPr="002572B7" w:rsidRDefault="00D13082" w:rsidP="002572B7">
      <w:pPr>
        <w:spacing w:line="360" w:lineRule="auto"/>
        <w:rPr>
          <w:rFonts w:ascii="Arial" w:hAnsi="Arial" w:cs="Arial"/>
          <w:sz w:val="24"/>
          <w:szCs w:val="24"/>
        </w:rPr>
      </w:pPr>
      <w:r w:rsidRPr="002572B7">
        <w:rPr>
          <w:rFonts w:ascii="Arial" w:hAnsi="Arial" w:cs="Arial"/>
          <w:sz w:val="24"/>
          <w:szCs w:val="24"/>
        </w:rPr>
        <w:lastRenderedPageBreak/>
        <w:t>Prezydent Miasta Piotrkowa Trybunalskiego rozpatrując sprawę zagospodarowania powyższ</w:t>
      </w:r>
      <w:r w:rsidR="00A94F8C" w:rsidRPr="002572B7">
        <w:rPr>
          <w:rFonts w:ascii="Arial" w:hAnsi="Arial" w:cs="Arial"/>
          <w:sz w:val="24"/>
          <w:szCs w:val="24"/>
        </w:rPr>
        <w:t>ej</w:t>
      </w:r>
      <w:r w:rsidRPr="002572B7">
        <w:rPr>
          <w:rFonts w:ascii="Arial" w:hAnsi="Arial" w:cs="Arial"/>
          <w:sz w:val="24"/>
          <w:szCs w:val="24"/>
        </w:rPr>
        <w:t xml:space="preserve"> nieruchomości, </w:t>
      </w:r>
      <w:r w:rsidR="00A94F8C" w:rsidRPr="002572B7">
        <w:rPr>
          <w:rFonts w:ascii="Arial" w:hAnsi="Arial" w:cs="Arial"/>
          <w:sz w:val="24"/>
          <w:szCs w:val="24"/>
        </w:rPr>
        <w:t xml:space="preserve">podjął </w:t>
      </w:r>
      <w:r w:rsidRPr="002572B7">
        <w:rPr>
          <w:rFonts w:ascii="Arial" w:hAnsi="Arial" w:cs="Arial"/>
          <w:sz w:val="24"/>
          <w:szCs w:val="24"/>
        </w:rPr>
        <w:t>decy</w:t>
      </w:r>
      <w:r w:rsidR="00A94F8C" w:rsidRPr="002572B7">
        <w:rPr>
          <w:rFonts w:ascii="Arial" w:hAnsi="Arial" w:cs="Arial"/>
          <w:sz w:val="24"/>
          <w:szCs w:val="24"/>
        </w:rPr>
        <w:t>zję</w:t>
      </w:r>
      <w:r w:rsidR="00951D65" w:rsidRPr="002572B7">
        <w:rPr>
          <w:rFonts w:ascii="Arial" w:hAnsi="Arial" w:cs="Arial"/>
          <w:sz w:val="24"/>
          <w:szCs w:val="24"/>
        </w:rPr>
        <w:t xml:space="preserve"> </w:t>
      </w:r>
      <w:r w:rsidRPr="002572B7">
        <w:rPr>
          <w:rFonts w:ascii="Arial" w:hAnsi="Arial" w:cs="Arial"/>
          <w:sz w:val="24"/>
          <w:szCs w:val="24"/>
        </w:rPr>
        <w:t xml:space="preserve">o przeznaczeniu </w:t>
      </w:r>
      <w:r w:rsidR="00A94F8C" w:rsidRPr="002572B7">
        <w:rPr>
          <w:rFonts w:ascii="Arial" w:hAnsi="Arial" w:cs="Arial"/>
          <w:sz w:val="24"/>
          <w:szCs w:val="24"/>
        </w:rPr>
        <w:t>jej</w:t>
      </w:r>
      <w:r w:rsidRPr="002572B7">
        <w:rPr>
          <w:rFonts w:ascii="Arial" w:hAnsi="Arial" w:cs="Arial"/>
          <w:sz w:val="24"/>
          <w:szCs w:val="24"/>
        </w:rPr>
        <w:t xml:space="preserve"> do sprzedaży w trybie </w:t>
      </w:r>
      <w:r w:rsidR="00951D65" w:rsidRPr="002572B7">
        <w:rPr>
          <w:rFonts w:ascii="Arial" w:hAnsi="Arial" w:cs="Arial"/>
          <w:sz w:val="24"/>
          <w:szCs w:val="24"/>
        </w:rPr>
        <w:t xml:space="preserve">ustnego </w:t>
      </w:r>
      <w:r w:rsidRPr="002572B7">
        <w:rPr>
          <w:rFonts w:ascii="Arial" w:hAnsi="Arial" w:cs="Arial"/>
          <w:sz w:val="24"/>
          <w:szCs w:val="24"/>
        </w:rPr>
        <w:t xml:space="preserve">przetargu ograniczonego, skierowanego </w:t>
      </w:r>
      <w:r w:rsidR="00951D65" w:rsidRPr="002572B7">
        <w:rPr>
          <w:rFonts w:ascii="Arial" w:hAnsi="Arial" w:cs="Arial"/>
          <w:sz w:val="24"/>
          <w:szCs w:val="24"/>
        </w:rPr>
        <w:t xml:space="preserve">wyłącznie do </w:t>
      </w:r>
      <w:r w:rsidR="00951D65" w:rsidRPr="002572B7">
        <w:rPr>
          <w:rFonts w:ascii="Arial" w:eastAsia="MS Mincho" w:hAnsi="Arial" w:cs="Arial"/>
          <w:bCs/>
          <w:sz w:val="24"/>
          <w:szCs w:val="24"/>
        </w:rPr>
        <w:t>przedsiębiorstw e</w:t>
      </w:r>
      <w:r w:rsidR="005B7EF1" w:rsidRPr="002572B7">
        <w:rPr>
          <w:rFonts w:ascii="Arial" w:eastAsia="MS Mincho" w:hAnsi="Arial" w:cs="Arial"/>
          <w:bCs/>
          <w:sz w:val="24"/>
          <w:szCs w:val="24"/>
        </w:rPr>
        <w:t>ne</w:t>
      </w:r>
      <w:r w:rsidR="00951D65" w:rsidRPr="002572B7">
        <w:rPr>
          <w:rFonts w:ascii="Arial" w:eastAsia="MS Mincho" w:hAnsi="Arial" w:cs="Arial"/>
          <w:bCs/>
          <w:sz w:val="24"/>
          <w:szCs w:val="24"/>
        </w:rPr>
        <w:t>rgetycznych w rozumieniu przepisów ustawy z dnia 10 kwietnia 1997 r. Prawo energetyczne (Dz.U. 2021 r. poz. 716</w:t>
      </w:r>
      <w:r w:rsidR="00D903FF" w:rsidRPr="002572B7">
        <w:rPr>
          <w:rFonts w:ascii="Arial" w:eastAsia="MS Mincho" w:hAnsi="Arial" w:cs="Arial"/>
          <w:bCs/>
          <w:sz w:val="24"/>
          <w:szCs w:val="24"/>
        </w:rPr>
        <w:t xml:space="preserve"> z pó</w:t>
      </w:r>
      <w:r w:rsidR="005B7EF1" w:rsidRPr="002572B7">
        <w:rPr>
          <w:rFonts w:ascii="Arial" w:eastAsia="MS Mincho" w:hAnsi="Arial" w:cs="Arial"/>
          <w:bCs/>
          <w:sz w:val="24"/>
          <w:szCs w:val="24"/>
        </w:rPr>
        <w:t>ź</w:t>
      </w:r>
      <w:r w:rsidR="00D903FF" w:rsidRPr="002572B7">
        <w:rPr>
          <w:rFonts w:ascii="Arial" w:eastAsia="MS Mincho" w:hAnsi="Arial" w:cs="Arial"/>
          <w:bCs/>
          <w:sz w:val="24"/>
          <w:szCs w:val="24"/>
        </w:rPr>
        <w:t>n. zm.</w:t>
      </w:r>
      <w:r w:rsidR="00951D65" w:rsidRPr="002572B7">
        <w:rPr>
          <w:rFonts w:ascii="Arial" w:eastAsia="MS Mincho" w:hAnsi="Arial" w:cs="Arial"/>
          <w:bCs/>
          <w:sz w:val="24"/>
          <w:szCs w:val="24"/>
        </w:rPr>
        <w:t>), posiadających koncesję na przesyłanie i dystrybucję energii elektrycznej.</w:t>
      </w:r>
    </w:p>
    <w:p w:rsidR="00D13082" w:rsidRPr="002572B7" w:rsidRDefault="00D13082" w:rsidP="002572B7">
      <w:pPr>
        <w:spacing w:line="360" w:lineRule="auto"/>
        <w:rPr>
          <w:rFonts w:ascii="Arial" w:hAnsi="Arial" w:cs="Arial"/>
          <w:sz w:val="24"/>
          <w:szCs w:val="24"/>
        </w:rPr>
      </w:pPr>
    </w:p>
    <w:p w:rsidR="00CE5F76" w:rsidRPr="002572B7" w:rsidRDefault="00D13082" w:rsidP="002572B7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2572B7">
        <w:rPr>
          <w:rFonts w:ascii="Arial" w:hAnsi="Arial" w:cs="Arial"/>
          <w:sz w:val="24"/>
          <w:szCs w:val="24"/>
        </w:rPr>
        <w:t>Ponadto przyjął przygotowany w sprawie projekt uchwały i zdecydował o przekazaniu go pod obrady Rady Miasta, po uprzednim zaopiniowaniu przez właściwe komisje problemowe.</w:t>
      </w:r>
    </w:p>
    <w:p w:rsidR="0094762A" w:rsidRDefault="00150CDF" w:rsidP="00CE5F76">
      <w:pPr>
        <w:spacing w:line="360" w:lineRule="auto"/>
        <w:jc w:val="both"/>
      </w:pPr>
      <w:r>
        <w:rPr>
          <w:rFonts w:ascii="Arial Narrow" w:hAnsi="Arial Narrow"/>
        </w:rPr>
        <w:t xml:space="preserve"> </w:t>
      </w:r>
    </w:p>
    <w:sectPr w:rsidR="0094762A" w:rsidSect="00F063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037F4"/>
    <w:multiLevelType w:val="hybridMultilevel"/>
    <w:tmpl w:val="AC1E9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B2"/>
    <w:rsid w:val="00025125"/>
    <w:rsid w:val="000456B3"/>
    <w:rsid w:val="000800F2"/>
    <w:rsid w:val="0009615E"/>
    <w:rsid w:val="000C75F1"/>
    <w:rsid w:val="00105DFC"/>
    <w:rsid w:val="00112B66"/>
    <w:rsid w:val="00150CDF"/>
    <w:rsid w:val="0020007B"/>
    <w:rsid w:val="002053AA"/>
    <w:rsid w:val="00210384"/>
    <w:rsid w:val="002572B7"/>
    <w:rsid w:val="00275CF8"/>
    <w:rsid w:val="002A5CC9"/>
    <w:rsid w:val="002C74D3"/>
    <w:rsid w:val="00376043"/>
    <w:rsid w:val="0038231A"/>
    <w:rsid w:val="00397AEC"/>
    <w:rsid w:val="003B24B2"/>
    <w:rsid w:val="0041194D"/>
    <w:rsid w:val="0047522B"/>
    <w:rsid w:val="004D239A"/>
    <w:rsid w:val="004D5B96"/>
    <w:rsid w:val="005443D6"/>
    <w:rsid w:val="00590324"/>
    <w:rsid w:val="005A2DCC"/>
    <w:rsid w:val="005B54F7"/>
    <w:rsid w:val="005B6BF5"/>
    <w:rsid w:val="005B7EF1"/>
    <w:rsid w:val="006D2C76"/>
    <w:rsid w:val="00730557"/>
    <w:rsid w:val="00791507"/>
    <w:rsid w:val="00794416"/>
    <w:rsid w:val="007977BF"/>
    <w:rsid w:val="00846ED4"/>
    <w:rsid w:val="00895C6C"/>
    <w:rsid w:val="008A51F4"/>
    <w:rsid w:val="00903339"/>
    <w:rsid w:val="009258A9"/>
    <w:rsid w:val="009264AA"/>
    <w:rsid w:val="0094762A"/>
    <w:rsid w:val="00951D65"/>
    <w:rsid w:val="0097529E"/>
    <w:rsid w:val="009A31FB"/>
    <w:rsid w:val="009D4AB1"/>
    <w:rsid w:val="009E52D1"/>
    <w:rsid w:val="00A12F34"/>
    <w:rsid w:val="00A47016"/>
    <w:rsid w:val="00A612C3"/>
    <w:rsid w:val="00A94F8C"/>
    <w:rsid w:val="00AA3C1E"/>
    <w:rsid w:val="00AB3405"/>
    <w:rsid w:val="00B00D2C"/>
    <w:rsid w:val="00B061C9"/>
    <w:rsid w:val="00B176A9"/>
    <w:rsid w:val="00B55D27"/>
    <w:rsid w:val="00B9231B"/>
    <w:rsid w:val="00BE3C9D"/>
    <w:rsid w:val="00C025C0"/>
    <w:rsid w:val="00C529E5"/>
    <w:rsid w:val="00C641FE"/>
    <w:rsid w:val="00C85270"/>
    <w:rsid w:val="00C9578D"/>
    <w:rsid w:val="00CE20CC"/>
    <w:rsid w:val="00CE5F76"/>
    <w:rsid w:val="00D13082"/>
    <w:rsid w:val="00D82134"/>
    <w:rsid w:val="00D903FF"/>
    <w:rsid w:val="00DA4ED7"/>
    <w:rsid w:val="00DA662A"/>
    <w:rsid w:val="00DC733D"/>
    <w:rsid w:val="00DD58A7"/>
    <w:rsid w:val="00E01B54"/>
    <w:rsid w:val="00E054B2"/>
    <w:rsid w:val="00E568E8"/>
    <w:rsid w:val="00EB13EE"/>
    <w:rsid w:val="00EB4825"/>
    <w:rsid w:val="00F06387"/>
    <w:rsid w:val="00F86DE0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5274F-B39A-4F1A-908D-65A2F9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12F3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12F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8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053AA"/>
    <w:pPr>
      <w:ind w:firstLine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2021-08-23T07:27:00Z</cp:lastPrinted>
  <dcterms:created xsi:type="dcterms:W3CDTF">2022-03-25T09:41:00Z</dcterms:created>
  <dcterms:modified xsi:type="dcterms:W3CDTF">2022-03-25T09:41:00Z</dcterms:modified>
</cp:coreProperties>
</file>