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Zarządzenie</w:t>
      </w:r>
      <w:r>
        <w:rPr>
          <w:rFonts w:ascii="Arial" w:eastAsia="Arial" w:hAnsi="Arial" w:cs="Arial"/>
          <w:b/>
          <w:caps/>
          <w:sz w:val="24"/>
        </w:rPr>
        <w:t xml:space="preserve"> Nr 34</w:t>
      </w:r>
      <w:r>
        <w:rPr>
          <w:rFonts w:ascii="Arial" w:eastAsia="Arial" w:hAnsi="Arial" w:cs="Arial"/>
          <w:b/>
          <w:caps/>
          <w:sz w:val="24"/>
        </w:rPr>
        <w:br/>
      </w:r>
      <w:r>
        <w:rPr>
          <w:rFonts w:ascii="Arial" w:eastAsia="Arial" w:hAnsi="Arial" w:cs="Arial"/>
          <w:b/>
          <w:caps/>
          <w:sz w:val="24"/>
        </w:rPr>
        <w:t>Prezydenta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 w:val="0"/>
          <w:caps w:val="0"/>
          <w:sz w:val="24"/>
        </w:rPr>
        <w:t>z dnia 4 lutego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</w:pPr>
      <w:r>
        <w:rPr>
          <w:rFonts w:ascii="Arial" w:eastAsia="Arial" w:hAnsi="Arial" w:cs="Arial"/>
          <w:b/>
          <w:caps w:val="0"/>
          <w:sz w:val="24"/>
        </w:rPr>
        <w:t>w sprawie zmiany budżetu Miasta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1 i art. 60 ust. 2 pkt. 3, 4, 5 ustawy z dnia 8 marca 1990 r. o samorządzie gminnym: (Dz. U. z 2021 r. poz. 1372, z póź.zm.), art. 257 ustawy z dnia 27 sierpnia 2009 r. o finansach publicznych (Dz. U. z 2021 r. poz. 305, z późn.zm.) oraz § 27 Uchwały Nr XLVI/578/21 Rady Miasta Piotrkowa Trybunalskiego z dnia 22 grudnia 2021 r. w sprawie uchwalenia budżetu miasta na 2022 rok, zarządza się, co następuje: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zmian w planie wydatków budżetowych, zgodnie z załącznikiem nr 1/A.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na programy i projekty realizowane z udziałem środków pochodzących z Unii Europejskiej, stanowiący załącznik nr 5 do Uchwały Nr XLVII/591/22 Rady Miasta Piotrkowa Trybunalskiego z dnia  26 stycznia 2022 r. w sprawie zmiany budżetu miasta na rok 2022, otrzymuje brzmienie zgodne z załącznikiem nr 2.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Miasta po zmianach wynosi: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516.217.966,83 zł, w tym: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dotyczące zadań gminy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367.475.574,19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339.702.884,63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27.772.689,56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dotyczące zadań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148.742.392,64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138.562.127,64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10.180.265,00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584.733.975,69 zł w tym: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dotyczące zadań gminy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425.966.965,68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332.301.320,29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93.665.645,39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dotyczące zadań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158.767.010,01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145.451.833,07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13.315.176,94 zł,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podpisania.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Z up. Prezydenta Miasta  Piotrkowa Trybunalskiego Wiceprezydent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Andrzej Kacperek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"/>
        <w:gridCol w:w="44"/>
        <w:gridCol w:w="364"/>
        <w:gridCol w:w="174"/>
        <w:gridCol w:w="88"/>
        <w:gridCol w:w="174"/>
        <w:gridCol w:w="88"/>
        <w:gridCol w:w="44"/>
        <w:gridCol w:w="276"/>
        <w:gridCol w:w="160"/>
        <w:gridCol w:w="218"/>
        <w:gridCol w:w="44"/>
        <w:gridCol w:w="320"/>
        <w:gridCol w:w="188"/>
        <w:gridCol w:w="72"/>
        <w:gridCol w:w="1642"/>
        <w:gridCol w:w="232"/>
        <w:gridCol w:w="1600"/>
        <w:gridCol w:w="30"/>
        <w:gridCol w:w="44"/>
        <w:gridCol w:w="568"/>
        <w:gridCol w:w="872"/>
        <w:gridCol w:w="30"/>
        <w:gridCol w:w="44"/>
        <w:gridCol w:w="408"/>
        <w:gridCol w:w="1046"/>
        <w:gridCol w:w="30"/>
        <w:gridCol w:w="1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370" w:type="dxa"/>
            <w:gridSpan w:val="2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812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9"/>
                <w:u w:val="none"/>
                <w:vertAlign w:val="baseline"/>
              </w:rPr>
              <w:t>Załącznik nr 1/A
do zarządzenia nr 34 
z dnia 2022-02-04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370" w:type="dxa"/>
            <w:gridSpan w:val="2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812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ZMIANY W PLANIE WYDATKÓW BUDŻETOWYCH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Budżet na rok 2022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724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zadania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724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19"/>
                <w:u w:val="none"/>
                <w:vertAlign w:val="baseline"/>
              </w:rPr>
              <w:t>dotyczące zadań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100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Dział</w:t>
            </w:r>
          </w:p>
        </w:tc>
        <w:tc>
          <w:tcPr>
            <w:tcW w:w="120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Rozdział</w:t>
            </w:r>
          </w:p>
        </w:tc>
        <w:tc>
          <w:tcPr>
            <w:tcW w:w="3576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Nazwa</w:t>
            </w:r>
          </w:p>
        </w:tc>
        <w:tc>
          <w:tcPr>
            <w:tcW w:w="151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Plan</w:t>
            </w:r>
          </w:p>
        </w:tc>
        <w:tc>
          <w:tcPr>
            <w:tcW w:w="152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Zmiana</w:t>
            </w: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700</w:t>
            </w:r>
          </w:p>
        </w:tc>
        <w:tc>
          <w:tcPr>
            <w:tcW w:w="5176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Gospodarka mieszkaniowa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9 895 350,41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9 895 350,41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84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70021</w:t>
            </w:r>
          </w:p>
        </w:tc>
        <w:tc>
          <w:tcPr>
            <w:tcW w:w="447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Społeczne inicjatywy mieszkaniowe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1 496 000,00</w:t>
            </w:r>
          </w:p>
        </w:tc>
        <w:tc>
          <w:tcPr>
            <w:tcW w:w="15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1 496 000,00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4270</w:t>
            </w:r>
          </w:p>
        </w:tc>
        <w:tc>
          <w:tcPr>
            <w:tcW w:w="40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Zakup usług remontowych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490 000,00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150 000,00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640 000,00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8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4300</w:t>
            </w:r>
          </w:p>
        </w:tc>
        <w:tc>
          <w:tcPr>
            <w:tcW w:w="40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Zakup usług pozostałych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678 000,00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-150 000,00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528 000,00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8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Wydatki  bieżące</w:t>
            </w:r>
          </w:p>
        </w:tc>
        <w:tc>
          <w:tcPr>
            <w:tcW w:w="15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1 334 000,00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1 334 000,00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2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Wydatki majątkowe</w:t>
            </w:r>
          </w:p>
        </w:tc>
        <w:tc>
          <w:tcPr>
            <w:tcW w:w="151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162 000,00</w:t>
            </w:r>
          </w:p>
        </w:tc>
        <w:tc>
          <w:tcPr>
            <w:tcW w:w="152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162 000,00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0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5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5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750</w:t>
            </w:r>
          </w:p>
        </w:tc>
        <w:tc>
          <w:tcPr>
            <w:tcW w:w="5176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Administracja publiczna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25 087 008,34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25 087 008,34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84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75022</w:t>
            </w:r>
          </w:p>
        </w:tc>
        <w:tc>
          <w:tcPr>
            <w:tcW w:w="447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Rady gmin (miast i miast na prawach powiatu)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744 950,00</w:t>
            </w:r>
          </w:p>
        </w:tc>
        <w:tc>
          <w:tcPr>
            <w:tcW w:w="15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6 450,00</w:t>
            </w: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751 400,00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4300</w:t>
            </w:r>
          </w:p>
        </w:tc>
        <w:tc>
          <w:tcPr>
            <w:tcW w:w="40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Zakup usług pozostałych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28 000,00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6 450,00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34 450,00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8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Wydatki  bieżące</w:t>
            </w:r>
          </w:p>
        </w:tc>
        <w:tc>
          <w:tcPr>
            <w:tcW w:w="15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744 950,00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6 450,00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751 400,00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2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0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5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5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4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75023</w:t>
            </w:r>
          </w:p>
        </w:tc>
        <w:tc>
          <w:tcPr>
            <w:tcW w:w="447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Urzędy gmin (miast i miast na prawach powiatu)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21 137 516,27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-6 450,00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21 131 066,27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4300</w:t>
            </w:r>
          </w:p>
        </w:tc>
        <w:tc>
          <w:tcPr>
            <w:tcW w:w="40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Zakup usług pozostałych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1 864 788,00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-6 450,00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1 858 338,00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8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Wydatki  bieżące</w:t>
            </w:r>
          </w:p>
        </w:tc>
        <w:tc>
          <w:tcPr>
            <w:tcW w:w="15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20 908 516,27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-6 450,00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20 902 066,27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2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Wydatki majątkowe</w:t>
            </w:r>
          </w:p>
        </w:tc>
        <w:tc>
          <w:tcPr>
            <w:tcW w:w="151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229 000,00</w:t>
            </w:r>
          </w:p>
        </w:tc>
        <w:tc>
          <w:tcPr>
            <w:tcW w:w="152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229 000,00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0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5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5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758</w:t>
            </w:r>
          </w:p>
        </w:tc>
        <w:tc>
          <w:tcPr>
            <w:tcW w:w="5176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Różne rozliczenia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6 703 595,55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-2 900,00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6 700 695,55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84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75818</w:t>
            </w:r>
          </w:p>
        </w:tc>
        <w:tc>
          <w:tcPr>
            <w:tcW w:w="447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Rezerwy ogólne i celowe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6 597 215,55</w:t>
            </w:r>
          </w:p>
        </w:tc>
        <w:tc>
          <w:tcPr>
            <w:tcW w:w="15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-2 900,00</w:t>
            </w: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6 594 315,55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4810</w:t>
            </w:r>
          </w:p>
        </w:tc>
        <w:tc>
          <w:tcPr>
            <w:tcW w:w="40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Rezerwy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4 797 054,19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-2 900,00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4 794 154,19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8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Wydatki  bieżące</w:t>
            </w:r>
          </w:p>
        </w:tc>
        <w:tc>
          <w:tcPr>
            <w:tcW w:w="15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4 797 054,19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-2 900,00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4 794 154,19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2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Wydatki majątkowe</w:t>
            </w:r>
          </w:p>
        </w:tc>
        <w:tc>
          <w:tcPr>
            <w:tcW w:w="151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1 800 161,36</w:t>
            </w:r>
          </w:p>
        </w:tc>
        <w:tc>
          <w:tcPr>
            <w:tcW w:w="152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1 800 161,36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0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5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5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852</w:t>
            </w:r>
          </w:p>
        </w:tc>
        <w:tc>
          <w:tcPr>
            <w:tcW w:w="5176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Pomoc społeczna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33 522 077,08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2 900,00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33 524 977,08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84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85295</w:t>
            </w:r>
          </w:p>
        </w:tc>
        <w:tc>
          <w:tcPr>
            <w:tcW w:w="447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Pozostała działalność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2 101 921,08</w:t>
            </w:r>
          </w:p>
        </w:tc>
        <w:tc>
          <w:tcPr>
            <w:tcW w:w="15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2 900,00</w:t>
            </w: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7"/>
                <w:u w:val="none"/>
                <w:vertAlign w:val="baseline"/>
              </w:rPr>
              <w:t>2 104 821,08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2910</w:t>
            </w:r>
          </w:p>
        </w:tc>
        <w:tc>
          <w:tcPr>
            <w:tcW w:w="40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Zwrot dotacji oraz płatności wykorzystanych niezgodnie z przeznaczeniem lub wykorzystanych z naruszeniem procedur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2 880,00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2 880,00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8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4217</w:t>
            </w:r>
          </w:p>
        </w:tc>
        <w:tc>
          <w:tcPr>
            <w:tcW w:w="40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3 000,00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8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4227</w:t>
            </w:r>
          </w:p>
        </w:tc>
        <w:tc>
          <w:tcPr>
            <w:tcW w:w="40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Zakup środków żywności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6 000,00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8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4307</w:t>
            </w:r>
          </w:p>
        </w:tc>
        <w:tc>
          <w:tcPr>
            <w:tcW w:w="40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Zakup usług pozostałych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219 540,00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-4 000,00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215 540,00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8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4580</w:t>
            </w:r>
          </w:p>
        </w:tc>
        <w:tc>
          <w:tcPr>
            <w:tcW w:w="40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Pozostałe odsetki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8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Wydatki  bieżące</w:t>
            </w:r>
          </w:p>
        </w:tc>
        <w:tc>
          <w:tcPr>
            <w:tcW w:w="15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2 101 921,08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2 900,00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2 104 821,08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4054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2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0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5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78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55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877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77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77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770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RAZEM WYDATKI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425 966 965,68</w:t>
            </w:r>
          </w:p>
        </w:tc>
        <w:tc>
          <w:tcPr>
            <w:tcW w:w="1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86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2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425 966 965,68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86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042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862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042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77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77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77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770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8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013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WYDATKI wg grup paragrafów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3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75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Nazwa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Plan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Zmiana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3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8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482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Wydatki  bieżące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332 301 320,29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332 301 320,29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8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250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8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2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Wydatki majątkowe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93 665 645,39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93 665 645,39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88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250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51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51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51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51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RAZEM WYDATKI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425 966 965,68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425 966 965,68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84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2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51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51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51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5"/>
          <w:endnotePr>
            <w:numFmt w:val="decimal"/>
          </w:endnotePr>
          <w:type w:val="nextPage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  <w:r>
        <w:br w:type="page"/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 Nr 2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do Zarządzenia Nr 34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Prezydenta Miasta Piotrkowa Trybunalskiego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04.02.2022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9"/>
        <w:gridCol w:w="3567"/>
        <w:gridCol w:w="1261"/>
        <w:gridCol w:w="1279"/>
        <w:gridCol w:w="1279"/>
        <w:gridCol w:w="1261"/>
        <w:gridCol w:w="1153"/>
        <w:gridCol w:w="1153"/>
        <w:gridCol w:w="1153"/>
        <w:gridCol w:w="1153"/>
        <w:gridCol w:w="1153"/>
        <w:gridCol w:w="1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2"/>
              </w:rPr>
              <w:t>UE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2"/>
              </w:rPr>
              <w:t>środki z Unii Europejskiej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2"/>
              </w:rPr>
              <w:t>BP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2"/>
              </w:rPr>
              <w:t>środki z Budżetu Państwa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59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2"/>
              </w:rPr>
              <w:t>,,1'', ,,7'', ,,9'' określa czwartą cyfrę paragrafu wydatków, która wskazuje na źródło finansowania wydatków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Lp.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Nazwa projektu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Wartość umowy ogółem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Wartość dofinansowania z UE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Wartość dofinansowania z BP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Wartość udziału własnego wynikającego z umowy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2020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2021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2022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2023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2024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Razem wartość projektu w rozbiciu na paragrafy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Projekty razem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1 523 907,73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9 390 701,28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28 997 506,23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12 635 600,22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52 738 487,14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204 518,04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1 903 946,01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14 247 693,95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7 419 886,30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16 404 212,29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2"/>
              </w:rPr>
              <w:t>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wydatki bieżące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1 277 573,08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7 853 467,86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6 150 372,45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785 780,22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190 771,68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16 257 965,29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UE- z "1"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15 265,00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225 615,00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209 773,82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190 771,68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641 425,50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1 084 534,18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6 702 954,57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5 253 929,46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527 952,11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13 569 370,32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193 038,90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1 135 248,29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670 827,99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48 054,29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2 047 169,47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2"/>
              </w:rPr>
              <w:t>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wydatki majątkowe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246 334,65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1 537 233,42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22 847 133,78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11 849 820,00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24 630 701,85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234 855,51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768 535,70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9 270 267,82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4 477 987,99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10 273 659,03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11 479,14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768 697,72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13 576 865,96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7 371 832,01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2"/>
              </w:rPr>
              <w:t>14 357 042,82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Młodzi z ,,Krakówki'' za granicą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323 272,35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304 813,50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18 458,85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43 109,00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152 765,51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127 397,84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323 272,35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40 647,48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144 042,60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120 123,42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304 813,50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2 461,52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8 722,91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7 274,42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18 458,85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43 109,00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152 765,51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127 397,84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323 272,35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43 109,00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152 765,51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127 397,84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323 272,35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40 647,48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144 042,60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120 123,42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304 813,50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2 461,52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8 722,91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7 274,42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18 458,85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196,55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403,09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24,41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1 207,82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1 149,43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2 357,25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142,75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8 067,26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5 306,92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13 374,18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488,54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809,92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32 580,22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141 014,84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111 857,15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285 452,21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1 972,98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8 539,56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6 773,82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17 286,36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1 613,40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1 613,37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3 226,77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195,41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Razem możemy jeszcze więcej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7 224 493,27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6 140 993,27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1 083 500,00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870 141,01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3 874 099,14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2 480 253,12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7 224 493,27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758 960,53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3 270 179,62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2 111 853,12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6 140 993,27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111 180,48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603 919,52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368 400,00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1 083 500,00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844 806,37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3 874 099,14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2 480 253,12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7 199 158,63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844 806,37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3 874 099,14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2 480 253,12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7 199 158,63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733 625,89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3 270 179,62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2 111 853,12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6 115 658,63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111 180,48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603 919,52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368 400,00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1 083 500,00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25 334,64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25 334,64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25 334,64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25 334,64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2827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304 879,90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1 864 224,25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1 233 339,80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3 402 443,95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109 690,68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592 309,32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361 000,00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1 063 000,00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179 406,34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694 028,89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492 295,95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1 365 731,18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1 251,00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7 506,00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5 004,00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13 761,00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8 050,50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10 743,00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18 793,50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30 170,14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125 940,16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88 273,30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244 383,60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218,34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1 310,66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2 403,00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3 343,42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17 245,80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11 580,84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32 170,06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39 010,00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33 092,04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73 652,04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179 132,17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87 361,04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269 493,21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1 701,07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11 198,93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19 900,00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28 730,46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28 740,84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737,21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5 512,79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999,60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400 690,40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215 540,00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617 230,00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1 037,25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1 383,00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2 420,25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2 975,58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8 674,42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19 450,00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25 334,64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25 334,64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Wysoka jakość kształcenia zawodowego w ZSP 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1 792 171,90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1 523 351,21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83 460,69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185 360,00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534 899,31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942 317,37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192 341,22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1 669 557,90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452 329,91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888 670,48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182 350,82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1 523 351,21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62 746,00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82 569,40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53 646,89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9 990,40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146 206,69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122 614,00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1 669 557,90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146 206,69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313 899,30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942 317,37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191 533,21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1 447 749,88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242 809,04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888 670,48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181 584,78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1 313 064,30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71 090,26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53 646,89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9 948,43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134 685,58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221 000,01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808,01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221 808,02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209 520,87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766,04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210 286,91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11 479,14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11 521,11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88 738,23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182 595,97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37 543,16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308 877,36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4 861,77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10 004,03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2 056,84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16 922,64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44 786,75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176 034,56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60 946,32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281 767,63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50 791,09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13 940,46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3 338,58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68 070,13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9 563,21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35 892,15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10 551,87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56 007,23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8 789,64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2 551,73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578,43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11 919,80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1 276,50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4 854,43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1 851,45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7 982,38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1 254,21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343,37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1 699,15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10 845,76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32 537,28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43 383,04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594,24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1 782,72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2 376,96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84 147,66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91 292,54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28 575,82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204 016,02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4 610,24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5 001,70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1 565,60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11 177,54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364 812,75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42 103,32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406 916,07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19 987,25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2 306,68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22 293,93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3 450,93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3 450,93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189,07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650,80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663,64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36,36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209 520,87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766,04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210 286,91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11 479,14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11 521,11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 xml:space="preserve">Termomodernizacja budynków użyteczności publicznej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10 975 329,19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4 964 712,08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6 010 617,11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1 277 757,42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9 697 571,77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10 975 329,19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1 277 757,42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9 697 571,77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10 975 329,19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670 915,22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4 293 796,86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4 964 712,08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606 842,20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5 403 774,91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6 010 617,11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6057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670 915,22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4 293 796,86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4 964 712,08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606 842,20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5 403 774,91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6 010 617,11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Nowoczesne wyposażenie - lepsze wykształcenie w ZSP Nr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1 772 412,00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1 506 550,19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88 620,61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177 241,20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275 530,00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1 109 859,60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295 142,40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1 680 532,00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201 555,77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1 026 248,77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278 745,65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1 506 550,19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85 361,20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73 974,23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83 610,83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16 396,75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173 981,81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91 880,00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1 680 532,00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173 981,81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275 530,00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1 109 859,60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295 142,40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1 680 532,00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275 530,00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1 109 859,60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295 142,40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1 680 532,00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201 555,77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1 026 248,77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278 745,65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1 506 550,19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73 974,23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83 610,83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16 396,75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173 981,81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4 722,22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23 611,11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35 888,89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1 388,89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2 111,11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9 444,44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20 777,78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1 222,22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1 026,04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1 416,67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3 387,15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199,25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15 689,11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66 111,11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28 333,39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110 133,61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922,89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3 888,89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1 666,61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6 478,39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1 133,33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1 133,33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37 118,00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23 309,87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60 427,87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354 478,31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354 478,31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20 851,69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20 851,69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7 555,56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444,44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85 755,55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481 666,65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235 773,36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803 195,56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30 044,45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28 333,35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13 869,04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72 246,84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Międzynarodowe Standardy w elektronice  w ZSP Nr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1 771 953,60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1 506 160,56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88 597,68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177 195,36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300 893,60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1 150 196,00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280 864,00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1 731 953,60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216 832,59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1 040 121,51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249 206,46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1 506 160,56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137 195,36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84 061,01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110 074,49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31 657,54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225 793,04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1 731 953,60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225 793,04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300 893,60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1 150 196,00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280 864,00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1 731 953,60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300 893,60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1 150 196,00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280 864,00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1 731 953,60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216 832,59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1 040 121,51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249 206,46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1 506 160,56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84 061,01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110 074,49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31 657,54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225 793,04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24 791,67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24 791,67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49 583,34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1 458,33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1 458,33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2 916,66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6 611,11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18 888,89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1 111,11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5 607,58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4 722,22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13 163,14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774,30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18 133,33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55 722,21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17 944,44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73 855,54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1 066,67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3 277,79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1 055,56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4 344,46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5 031,24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1 290,11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5 031,24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295,96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295,96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389 231,97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389 231,97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22 896,03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22 896,03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7 555,56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444,44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72 155,56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449 177,75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219 110,80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521 333,31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75 550,60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75 313,05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29 887,20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150 863,65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Centrum Doskonalenia Kwalifikacji w ZSP Nr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1 738 330,61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1 477 581,01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86 916,53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173 833,07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75 758,41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1 234 828,20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390 944,00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1 701 530,61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67 451,77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1 068 714,84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341 414,40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1 477 581,01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137 033,07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8 306,64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166 113,36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49 529,60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223 949,60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36 800,00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1 701 530,61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223 949,60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75 758,41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1 234 828,20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390 944,00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1 701 530,61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75 758,41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1 234 828,20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390 944,00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1 701 530,61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67 451,77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1 068 714,84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341 414,40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1 477 581,01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8 306,64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166 113,36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49 529,60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223 949,60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1 416,67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15 507,77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24 480,00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912,23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695,66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8 767,75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4 722,23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14 185,64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277,77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834,45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1 953,33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114,91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5 902,18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51 512,91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23 611,12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81 026,21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1 082,82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2 992,09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1 388,88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5 463,79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30 424,90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30 424,90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55 595,04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389 561,36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445 156,40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3 270,30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22 915,40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26 185,70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7 555,56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444,44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513 415,21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215 803,27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732 996,26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3 825,46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103 061,83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42 140,73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149 028,02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Nabywając nowe kompetencje budujesz swoją przyszłość - Profesjonalni w Budowlance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1 292 124,72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1 119 040,57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65 705,92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107 378,23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1 057 769,04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234 355,68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1 292 124,72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912 958,67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206 081,90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1 119 040,57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144 810,37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28 273,78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173 084,15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173 084,15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1 057 769,04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234 355,68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1 292 124,72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912 958,67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206 081,90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1 119 040,57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144 810,37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28 273,78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173 084,15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27 368,99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33 489,61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60 858,60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1 607,01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1 966,39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3 573,40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95 209,63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93 509,46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188 719,09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3249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5 590,37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5 490,54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11 080,91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7 566,03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7 566,03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14 124,25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13 580,00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27 704,25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8 916,72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1 517,41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10 434,13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13 395,48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2 347,35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15 742,83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1 200,64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146,05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1 346,69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1 905,06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343,74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2 248,80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65 645,64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21 535,54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87 181,18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65 054,36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1 264,46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66 318,82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54 986,41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10 622,11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65 608,52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3 228,61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623,69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3 852,30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602 594,80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602 594,80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35 382,20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35 382,20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43 035,14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38 454,11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81 489,25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3 022,00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2 257,89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5 279,89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5 761,69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5 761,69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338,31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820,55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1 493,53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1 162,72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1 210,90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5 987,06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5 987,06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4799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351,54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351,54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 xml:space="preserve">Budowa systemu kogeneracyjnego w ramach restrukturyzacji systemu ciepłowniczego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25 258 050,00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9 551 313,39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15 706 736,61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259 476,00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13 148 754,00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11 849 820,00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25 258 050,00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97 620,48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4 975 704,92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4 477 987,99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9 551 313,39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161 855,52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8 173 049,08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7 371 832,01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15 706 736,61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259 476,00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13 148 754,00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11 849 820,00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25 258 050,00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97 620,48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4 975 704,92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4 477 987,99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9 551 313,39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161 855,52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8 173 049,08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7 371 832,01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15 706 736,61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6057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97 620,48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4 975 704,92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4 477 987,99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9 551 313,39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161 855,52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8 173 049,08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7 371 832,01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15 706 736,61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Międzynarodowy projekt GEMIS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50 653,82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50 653,82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15 265,00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25 615,00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9 773,82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15 265,00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25 615,00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9 773,82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15 265,00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25 615,00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9 773,82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50 653,82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15 265,00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25 615,00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9 773,82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15 265,00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25 615,00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9 773,82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8 560,00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11 514,00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2 853,51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22 927,51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1 475,00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1 970,00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490,86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3 935,86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565,99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3 645,00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3 645,00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6 199,46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19 099,46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Sportowe wyzwania na polsko-włoskim szlaku kompetencji kluczowych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240 218,00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226 501,56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13 716,44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240 218,00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240 218,00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226 501,56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226 501,56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13 716,44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13 716,44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240 218,00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240 218,00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240 218,00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226 501,56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226 501,56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13 716,44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13 716,44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3 771,60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3 771,60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228,40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565,74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565,74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34,26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18 858,00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18 858,00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1 142,00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1 142,00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9 429,00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9 429,00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186 334,02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186 334,02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11 283,98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11 283,98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7 543,20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7 543,20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4439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456,80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456,80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Program mobilności dla Bałkanów Zachodnich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590 771,68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590 771,68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590 771,68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190 771,68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590 771,68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590 771,68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590 771,68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190 771,68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590 771,68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5B589D2B-351E-4A25-A047-A55181812C50.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257"/>
      <w:gridCol w:w="362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25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5B589D2B-351E-4A25-A047-A55181812C50. Podpisany</w:t>
          </w:r>
        </w:p>
      </w:tc>
      <w:tc>
        <w:tcPr>
          <w:tcW w:w="362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545"/>
      <w:gridCol w:w="527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54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5B589D2B-351E-4A25-A047-A55181812C50. Podpisany</w:t>
          </w:r>
        </w:p>
      </w:tc>
      <w:tc>
        <w:tcPr>
          <w:tcW w:w="527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 z dnia 4 lutego 2022 r.</dc:title>
  <dc:subject>w sprawie zmiany budżetu Miasta na rok 2022</dc:subject>
  <dc:creator>Sikora_K</dc:creator>
  <cp:lastModifiedBy>Sikora_K</cp:lastModifiedBy>
  <cp:revision>1</cp:revision>
  <dcterms:created xsi:type="dcterms:W3CDTF">2022-02-04T12:44:40Z</dcterms:created>
  <dcterms:modified xsi:type="dcterms:W3CDTF">2022-02-04T12:44:40Z</dcterms:modified>
  <cp:category>Akt prawny</cp:category>
</cp:coreProperties>
</file>