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65B2A">
        <w:rPr>
          <w:rFonts w:ascii="Arial" w:hAnsi="Arial" w:cs="Arial"/>
          <w:sz w:val="24"/>
          <w:szCs w:val="24"/>
        </w:rPr>
        <w:t>Załącznik do zarządzenia Nr 314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Prezydenta Miasta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Piotrkowa Trybunalskiego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z dnia 15-11-2021 roku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ZAŁĄCZNIK NR 6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Piotrków Trybunalski, dnia  15.11.2021 r.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PREZYDENT MIASTA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PIOTRKOWA TRYBUNALSKIEGO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OGŁASZA NABÓR NA 2 WOLNE STANOWISKA URZĘDNICZE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W URZĘDZIE MIASTA PIOTRKOWA TRYBUNALSKIEGO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PASAŻ KAROLA RUDOWSKIEGO 10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97-300 PIOTRKÓW TRYBUNALSKI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 xml:space="preserve"> Inspektor ds. dokumentacji technicznej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( jedno zatrudnienie na ww. stanowisku w styczniu 2022)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nazwa stanowiska pracy)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1. Numer ewidencyjny naboru: DBK.210.11.2021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2. Wymiar czasu pracy: 1 etat – pełen wymiar czasu pracy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3. Data publikacji ogłoszenia: 15.11.2021 r.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4. Termin składania ofert: 26.11.2021 r.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5. Wymagania niezbędne/konieczne:</w:t>
      </w:r>
    </w:p>
    <w:p w:rsidR="00004D38" w:rsidRPr="00C65B2A" w:rsidRDefault="00004D38" w:rsidP="00EC1821">
      <w:pPr>
        <w:spacing w:line="360" w:lineRule="auto"/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a) wykształcenie wyższe techniczne – budownictwo lądowe, inżynieria sanitarna, ochrona środowiska,</w:t>
      </w:r>
      <w:r w:rsidR="00EC1821">
        <w:rPr>
          <w:rFonts w:ascii="Arial" w:hAnsi="Arial" w:cs="Arial"/>
          <w:sz w:val="24"/>
          <w:szCs w:val="24"/>
        </w:rPr>
        <w:t xml:space="preserve"> </w:t>
      </w:r>
      <w:r w:rsidRPr="00C65B2A">
        <w:rPr>
          <w:rFonts w:ascii="Arial" w:hAnsi="Arial" w:cs="Arial"/>
          <w:sz w:val="24"/>
          <w:szCs w:val="24"/>
        </w:rPr>
        <w:t>administracja, gospodarka przestrzenna,</w:t>
      </w:r>
    </w:p>
    <w:p w:rsidR="00004D38" w:rsidRPr="00C65B2A" w:rsidRDefault="00004D38" w:rsidP="00EC1821">
      <w:pPr>
        <w:spacing w:line="360" w:lineRule="auto"/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b) umiejętność obsługi pakietu Microsoft Office,</w:t>
      </w:r>
    </w:p>
    <w:p w:rsidR="00004D38" w:rsidRPr="00C65B2A" w:rsidRDefault="00004D38" w:rsidP="00EC1821">
      <w:pPr>
        <w:spacing w:line="360" w:lineRule="auto"/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c) znajomość prawa budowlanego, ustawy Prawo zamówień publicznych, przepisów geodezyjnych, Kodeksu</w:t>
      </w:r>
      <w:r w:rsidR="00EC1821">
        <w:rPr>
          <w:rFonts w:ascii="Arial" w:hAnsi="Arial" w:cs="Arial"/>
          <w:sz w:val="24"/>
          <w:szCs w:val="24"/>
        </w:rPr>
        <w:t xml:space="preserve"> </w:t>
      </w:r>
      <w:r w:rsidRPr="00C65B2A">
        <w:rPr>
          <w:rFonts w:ascii="Arial" w:hAnsi="Arial" w:cs="Arial"/>
          <w:sz w:val="24"/>
          <w:szCs w:val="24"/>
        </w:rPr>
        <w:t>postępowania administracyjnego, umiejętności czytania dokumentacji technicznej,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d) staż pracy: wykształcenie wyższe 4 lata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e) rodzaj doświadczenia: urzędnicze lub branżowe budowlane,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6. Wymagania dodatkowe :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a) Mile widziane uprawnienia do projektowania,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lastRenderedPageBreak/>
        <w:t>b) rozwój zawodowy,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c) otwartość na zmiany,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d) zdolność analitycznego myślenia,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e) umiejętność pracy w zespole,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7. Zakres wykonywanych zadań na stanowisku: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a) przygotowywani materiałów i uzyskanie niezbędnych decyzji do projektowania i realizacji inwestycji,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b) przygotowywanie umów na usługi oraz egzekwowanie zobowiązań z nich wynikających,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c) weryfikacja dokumentacji projektowych pod względe</w:t>
      </w:r>
      <w:r w:rsidR="00C65B2A">
        <w:rPr>
          <w:rFonts w:ascii="Arial" w:hAnsi="Arial" w:cs="Arial"/>
          <w:sz w:val="24"/>
          <w:szCs w:val="24"/>
        </w:rPr>
        <w:t xml:space="preserve">m jej kompletności i spójności 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d) przygotowywanie opisów i przedmiotu zamówienia oraz wniosków o wszczęcie postępowania na usługi zgodnie</w:t>
      </w:r>
      <w:r w:rsidR="00C65B2A">
        <w:rPr>
          <w:rFonts w:ascii="Arial" w:hAnsi="Arial" w:cs="Arial"/>
          <w:sz w:val="24"/>
          <w:szCs w:val="24"/>
        </w:rPr>
        <w:t xml:space="preserve"> </w:t>
      </w:r>
      <w:r w:rsidRPr="00C65B2A">
        <w:rPr>
          <w:rFonts w:ascii="Arial" w:hAnsi="Arial" w:cs="Arial"/>
          <w:sz w:val="24"/>
          <w:szCs w:val="24"/>
        </w:rPr>
        <w:t>z obowiązującymi przepisami i procedurami Urzędu Miasta,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e)współudział w sporządzaniu wniosków o środki zewnętrzne na realizację inwestycji objętych planem</w:t>
      </w:r>
      <w:r w:rsidR="00C65B2A">
        <w:rPr>
          <w:rFonts w:ascii="Arial" w:hAnsi="Arial" w:cs="Arial"/>
          <w:sz w:val="24"/>
          <w:szCs w:val="24"/>
        </w:rPr>
        <w:t xml:space="preserve"> </w:t>
      </w:r>
      <w:r w:rsidRPr="00C65B2A">
        <w:rPr>
          <w:rFonts w:ascii="Arial" w:hAnsi="Arial" w:cs="Arial"/>
          <w:sz w:val="24"/>
          <w:szCs w:val="24"/>
        </w:rPr>
        <w:t>inwestycyjnym,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f)przygotowywanie sprawozdań ze wskaźników monitorujących zadania współfinansowane z UE,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8. Warunki pracy na stanowisku: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 xml:space="preserve"> a) praca przy komputerze,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 xml:space="preserve"> c) Praca w terenie ( o każdej porze roku należy przeprowadzać wizję w terenie objętym inwestycją obejmującą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konsultacje społeczne, wykonanie dokumentacji fotograficznej itp.)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d) kontrola, nadzór i monitoring zleconych umową zadań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9. Informacja o wysokości wskaźnika zatrudnienia osób niepełnosprawnych: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Wskaźnik zatrudnienia osób niepełnosprawnych w Urzędzie Miasta Piotrkowa Trybunalskiego , w miesiącu</w:t>
      </w:r>
      <w:r w:rsidR="00C65B2A">
        <w:rPr>
          <w:rFonts w:ascii="Arial" w:hAnsi="Arial" w:cs="Arial"/>
          <w:sz w:val="24"/>
          <w:szCs w:val="24"/>
        </w:rPr>
        <w:t xml:space="preserve"> </w:t>
      </w:r>
      <w:r w:rsidRPr="00C65B2A">
        <w:rPr>
          <w:rFonts w:ascii="Arial" w:hAnsi="Arial" w:cs="Arial"/>
          <w:sz w:val="24"/>
          <w:szCs w:val="24"/>
        </w:rPr>
        <w:t>poprzedzającym datę</w:t>
      </w:r>
      <w:r w:rsidR="00C65B2A">
        <w:rPr>
          <w:rFonts w:ascii="Arial" w:hAnsi="Arial" w:cs="Arial"/>
          <w:sz w:val="24"/>
          <w:szCs w:val="24"/>
        </w:rPr>
        <w:t xml:space="preserve"> </w:t>
      </w:r>
      <w:r w:rsidRPr="00C65B2A">
        <w:rPr>
          <w:rFonts w:ascii="Arial" w:hAnsi="Arial" w:cs="Arial"/>
          <w:sz w:val="24"/>
          <w:szCs w:val="24"/>
        </w:rPr>
        <w:t xml:space="preserve"> upublicznienia niniejszego ogłoszenia o naborze tj. w miesiącu sierpniu 2021 roku był wyższy niż 6%.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10. Wymagane dokumenty aplikacyjne: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a) list motywacyjny,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b) kwestionariusz osobowy dla osoby ubiegającej się o zatrudnienie*,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c) dokument potwierdzający wykształcenie (ksero dyplomu lub zaświadczenia o stanie odbytych studiów),</w:t>
      </w:r>
    </w:p>
    <w:p w:rsidR="00004D38" w:rsidRPr="00C65B2A" w:rsidRDefault="00004D38" w:rsidP="00EC1821">
      <w:pPr>
        <w:spacing w:line="360" w:lineRule="auto"/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d) dokumenty potwierdzające wymagany staż pracy (kserokopie świadectw pracy; zaświadczenie od pracodawcy</w:t>
      </w:r>
      <w:r w:rsidR="00C65B2A">
        <w:rPr>
          <w:rFonts w:ascii="Arial" w:hAnsi="Arial" w:cs="Arial"/>
          <w:sz w:val="24"/>
          <w:szCs w:val="24"/>
        </w:rPr>
        <w:t xml:space="preserve"> </w:t>
      </w:r>
      <w:r w:rsidRPr="00C65B2A">
        <w:rPr>
          <w:rFonts w:ascii="Arial" w:hAnsi="Arial" w:cs="Arial"/>
          <w:sz w:val="24"/>
          <w:szCs w:val="24"/>
        </w:rPr>
        <w:t xml:space="preserve">o zatrudnieniu, poświadczony dokument o </w:t>
      </w:r>
      <w:r w:rsidRPr="00C65B2A">
        <w:rPr>
          <w:rFonts w:ascii="Arial" w:hAnsi="Arial" w:cs="Arial"/>
          <w:sz w:val="24"/>
          <w:szCs w:val="24"/>
        </w:rPr>
        <w:lastRenderedPageBreak/>
        <w:t>wykonywaniu przez co najmniej 3 lata działalności gospodarczej o</w:t>
      </w:r>
      <w:r w:rsidR="00C65B2A">
        <w:rPr>
          <w:rFonts w:ascii="Arial" w:hAnsi="Arial" w:cs="Arial"/>
          <w:sz w:val="24"/>
          <w:szCs w:val="24"/>
        </w:rPr>
        <w:t xml:space="preserve"> </w:t>
      </w:r>
      <w:r w:rsidRPr="00C65B2A">
        <w:rPr>
          <w:rFonts w:ascii="Arial" w:hAnsi="Arial" w:cs="Arial"/>
          <w:sz w:val="24"/>
          <w:szCs w:val="24"/>
        </w:rPr>
        <w:t>charakterze zgodnym z wymaganiami na danym stanowisku),</w:t>
      </w:r>
    </w:p>
    <w:p w:rsidR="00004D38" w:rsidRPr="00C65B2A" w:rsidRDefault="00004D38" w:rsidP="00EC1821">
      <w:pPr>
        <w:spacing w:line="360" w:lineRule="auto"/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e) oświadczenie o posiadaniu obywatelstwa polskiego * lub oświadczenie o posiadaniu obywatelstwa innego niż</w:t>
      </w:r>
      <w:r w:rsidR="00C65B2A">
        <w:rPr>
          <w:rFonts w:ascii="Arial" w:hAnsi="Arial" w:cs="Arial"/>
          <w:sz w:val="24"/>
          <w:szCs w:val="24"/>
        </w:rPr>
        <w:t xml:space="preserve"> </w:t>
      </w:r>
      <w:r w:rsidRPr="00C65B2A">
        <w:rPr>
          <w:rFonts w:ascii="Arial" w:hAnsi="Arial" w:cs="Arial"/>
          <w:sz w:val="24"/>
          <w:szCs w:val="24"/>
        </w:rPr>
        <w:t>Polska państwa Unii Europejskiej lub innego państwa, którym na podstawie umów międzynarodowych lub</w:t>
      </w:r>
      <w:r w:rsidR="00EC1821">
        <w:rPr>
          <w:rFonts w:ascii="Arial" w:hAnsi="Arial" w:cs="Arial"/>
          <w:sz w:val="24"/>
          <w:szCs w:val="24"/>
        </w:rPr>
        <w:t xml:space="preserve"> </w:t>
      </w:r>
      <w:r w:rsidRPr="00C65B2A">
        <w:rPr>
          <w:rFonts w:ascii="Arial" w:hAnsi="Arial" w:cs="Arial"/>
          <w:sz w:val="24"/>
          <w:szCs w:val="24"/>
        </w:rPr>
        <w:t>prawa wspólnotowego przysługuje prawo do podjęcia zatrudnienia na terytorium Rzeczypospolitej Polskiej *,</w:t>
      </w:r>
    </w:p>
    <w:p w:rsidR="00004D38" w:rsidRPr="00C65B2A" w:rsidRDefault="00004D38" w:rsidP="00EC1821">
      <w:pPr>
        <w:spacing w:line="360" w:lineRule="auto"/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f) oświadczenie o posiadaniu pełnej zdolności do czynności prawnych oraz korzystaniu z pełni praw publicznych*,</w:t>
      </w:r>
    </w:p>
    <w:p w:rsidR="00004D38" w:rsidRPr="00C65B2A" w:rsidRDefault="00004D38" w:rsidP="00EC1821">
      <w:pPr>
        <w:spacing w:line="360" w:lineRule="auto"/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g) oświadczenie, że kandydat nie był skazany prawomocnym wyrokiem sądu za umyślne przestępstwo ścigane</w:t>
      </w:r>
      <w:r w:rsidR="00C65B2A">
        <w:rPr>
          <w:rFonts w:ascii="Arial" w:hAnsi="Arial" w:cs="Arial"/>
          <w:sz w:val="24"/>
          <w:szCs w:val="24"/>
        </w:rPr>
        <w:t xml:space="preserve"> </w:t>
      </w:r>
      <w:r w:rsidRPr="00C65B2A">
        <w:rPr>
          <w:rFonts w:ascii="Arial" w:hAnsi="Arial" w:cs="Arial"/>
          <w:sz w:val="24"/>
          <w:szCs w:val="24"/>
        </w:rPr>
        <w:t>z oskarżenia publicznego lub umyślne przestępstwo skarbowe * (osoba wyłoniona w naborze przed</w:t>
      </w:r>
      <w:r w:rsidR="00C65B2A">
        <w:rPr>
          <w:rFonts w:ascii="Arial" w:hAnsi="Arial" w:cs="Arial"/>
          <w:sz w:val="24"/>
          <w:szCs w:val="24"/>
        </w:rPr>
        <w:t xml:space="preserve"> </w:t>
      </w:r>
      <w:r w:rsidRPr="00C65B2A">
        <w:rPr>
          <w:rFonts w:ascii="Arial" w:hAnsi="Arial" w:cs="Arial"/>
          <w:sz w:val="24"/>
          <w:szCs w:val="24"/>
        </w:rPr>
        <w:t>nawiązaniem stosunku pracy zobowiązana jest przedłożyć informację z Krajowego Rejestru Karnego),</w:t>
      </w:r>
    </w:p>
    <w:p w:rsidR="00004D38" w:rsidRPr="00C65B2A" w:rsidRDefault="00004D38" w:rsidP="00EC1821">
      <w:pPr>
        <w:spacing w:line="360" w:lineRule="auto"/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h) kserokopie dokumentów potwierdzających kwalifikacje zawodowe.</w:t>
      </w:r>
    </w:p>
    <w:p w:rsidR="00004D38" w:rsidRPr="00C65B2A" w:rsidRDefault="00004D38" w:rsidP="00EC1821">
      <w:pPr>
        <w:spacing w:line="360" w:lineRule="auto"/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11. Oferta kandydata może zawierać życiorys (cv).</w:t>
      </w:r>
    </w:p>
    <w:p w:rsidR="00004D38" w:rsidRPr="00C65B2A" w:rsidRDefault="00004D38" w:rsidP="00EC1821">
      <w:pPr>
        <w:spacing w:line="360" w:lineRule="auto"/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Do zatrudnienia na ww. stanowiskach rekomendowane będą 2 osoby o najwyższej liczbie uzyskanych</w:t>
      </w:r>
      <w:r w:rsidR="00EC1821">
        <w:rPr>
          <w:rFonts w:ascii="Arial" w:hAnsi="Arial" w:cs="Arial"/>
          <w:sz w:val="24"/>
          <w:szCs w:val="24"/>
        </w:rPr>
        <w:t xml:space="preserve"> </w:t>
      </w:r>
      <w:r w:rsidRPr="00C65B2A">
        <w:rPr>
          <w:rFonts w:ascii="Arial" w:hAnsi="Arial" w:cs="Arial"/>
          <w:sz w:val="24"/>
          <w:szCs w:val="24"/>
        </w:rPr>
        <w:t>punktów.</w:t>
      </w:r>
    </w:p>
    <w:p w:rsidR="00004D38" w:rsidRPr="00C65B2A" w:rsidRDefault="00004D38" w:rsidP="00EC1821">
      <w:pPr>
        <w:spacing w:line="360" w:lineRule="auto"/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Dokumenty aplikacyjne wymienione w pkt. 10 ppkt. a), b), e), f), g), wymagają własnoręcznego podpisu, (brak</w:t>
      </w:r>
      <w:r w:rsidR="00C65B2A">
        <w:rPr>
          <w:rFonts w:ascii="Arial" w:hAnsi="Arial" w:cs="Arial"/>
          <w:sz w:val="24"/>
          <w:szCs w:val="24"/>
        </w:rPr>
        <w:t xml:space="preserve"> </w:t>
      </w:r>
      <w:r w:rsidRPr="00C65B2A">
        <w:rPr>
          <w:rFonts w:ascii="Arial" w:hAnsi="Arial" w:cs="Arial"/>
          <w:sz w:val="24"/>
          <w:szCs w:val="24"/>
        </w:rPr>
        <w:t>własnoręcznego podpisu na dokumentach powoduje niespełnienie wymagań formalnych).</w:t>
      </w:r>
    </w:p>
    <w:p w:rsidR="00004D38" w:rsidRPr="00C65B2A" w:rsidRDefault="00004D38" w:rsidP="00EC1821">
      <w:pPr>
        <w:spacing w:line="360" w:lineRule="auto"/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*Druk oświadczeń i kwestionariusz osobowy do pobrania na stronie BIP Urzędu Miasta Piotrkowa Trybunalskiego.</w:t>
      </w:r>
    </w:p>
    <w:p w:rsidR="00004D38" w:rsidRPr="00C65B2A" w:rsidRDefault="00004D38" w:rsidP="00EC1821">
      <w:pPr>
        <w:spacing w:line="360" w:lineRule="auto"/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Wymagane dokumenty aplikacyjne należy składać w zamkniętej kopercie z podanym przez kandydata danymi</w:t>
      </w:r>
    </w:p>
    <w:p w:rsidR="00004D38" w:rsidRPr="00C65B2A" w:rsidRDefault="00004D38" w:rsidP="00EC1821">
      <w:pPr>
        <w:spacing w:line="360" w:lineRule="auto"/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kontaktowymi oraz z dopiskiem: „Nabór Nr DBK.210.11.2021 na stanowisko „ Inspektor ds. dokumentacji technicznej</w:t>
      </w:r>
    </w:p>
    <w:p w:rsidR="00004D38" w:rsidRPr="00C65B2A" w:rsidRDefault="00004D38" w:rsidP="00EC1821">
      <w:pPr>
        <w:spacing w:line="360" w:lineRule="auto"/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w Biurze Inwestycji i Remontów ” osobiście w Urzędzie Miasta Piotrkowa Trybunalskiego, Pasaż Karola</w:t>
      </w:r>
    </w:p>
    <w:p w:rsidR="00004D38" w:rsidRPr="00C65B2A" w:rsidRDefault="00004D38" w:rsidP="00EC1821">
      <w:pPr>
        <w:spacing w:line="360" w:lineRule="auto"/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Dokument został podpisany kwalifikowanym podpisem elektronicznym</w:t>
      </w:r>
    </w:p>
    <w:p w:rsidR="00004D38" w:rsidRPr="00C65B2A" w:rsidRDefault="00004D38" w:rsidP="00EC1821">
      <w:pPr>
        <w:spacing w:line="360" w:lineRule="auto"/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Rudowskiego 10 lub ul. Szkolna 28, w Punkcie Informacyjnym (parter),</w:t>
      </w:r>
    </w:p>
    <w:p w:rsidR="00004D38" w:rsidRPr="00C65B2A" w:rsidRDefault="00004D38" w:rsidP="00EC1821">
      <w:pPr>
        <w:spacing w:line="360" w:lineRule="auto"/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lastRenderedPageBreak/>
        <w:t>w dniach pracy Urzędu Miasta lub przesłać na adres: Urząd Miasta Piotrkowa Trybunalskiego, Pasaż Karola</w:t>
      </w:r>
    </w:p>
    <w:p w:rsidR="00004D38" w:rsidRPr="00C65B2A" w:rsidRDefault="00004D38" w:rsidP="00EC1821">
      <w:pPr>
        <w:spacing w:line="360" w:lineRule="auto"/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Rudowskiego 10,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97-300 Piotrków Trybunalski, w terminie do dnia  26.11.2021 r.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Za datę doręczenia uważa się datę wpływu dokumentów aplikacyjnych do Urzędu Miasta Piotrkowa Trybunalskiego.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Dokumenty aplikacyjne, które wpłyną do Urzędu Miasta po wyżej określonym terminie składania nie będą rozpatrywane.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Nabór realizowany jest zgodnie z Procedurą ISO P_10.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Informacja o wynikach naboru będzie umieszczana na stronie internetowej Biuletynu Informacji Publicznej</w:t>
      </w:r>
    </w:p>
    <w:p w:rsidR="00004D3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(www.bip.piotrkow.pl) oraz na tablicy informacyjnej Urzędu Miasta Pasaż Karola Rudowskiego 10.</w:t>
      </w:r>
    </w:p>
    <w:p w:rsidR="00196918" w:rsidRPr="00C65B2A" w:rsidRDefault="00004D38" w:rsidP="00004D38">
      <w:pPr>
        <w:rPr>
          <w:rFonts w:ascii="Arial" w:hAnsi="Arial" w:cs="Arial"/>
          <w:sz w:val="24"/>
          <w:szCs w:val="24"/>
        </w:rPr>
      </w:pPr>
      <w:r w:rsidRPr="00C65B2A">
        <w:rPr>
          <w:rFonts w:ascii="Arial" w:hAnsi="Arial" w:cs="Arial"/>
          <w:sz w:val="24"/>
          <w:szCs w:val="24"/>
        </w:rPr>
        <w:t>Dokumenty aplikacyjne, które wpłyną do Urzędu Miasta w związku z ogłoszonym naborem nie podlegają zwrotowi.</w:t>
      </w:r>
    </w:p>
    <w:p w:rsidR="00C65B2A" w:rsidRPr="00C65B2A" w:rsidRDefault="00C65B2A" w:rsidP="00004D38">
      <w:pPr>
        <w:rPr>
          <w:rFonts w:ascii="Arial" w:hAnsi="Arial" w:cs="Arial"/>
          <w:sz w:val="24"/>
          <w:szCs w:val="24"/>
        </w:rPr>
      </w:pPr>
    </w:p>
    <w:p w:rsidR="00C65B2A" w:rsidRPr="00EC4711" w:rsidRDefault="00C65B2A" w:rsidP="00C65B2A">
      <w:pPr>
        <w:rPr>
          <w:rFonts w:ascii="Arial" w:hAnsi="Arial" w:cs="Arial"/>
          <w:sz w:val="24"/>
          <w:szCs w:val="24"/>
        </w:rPr>
      </w:pPr>
      <w:r w:rsidRPr="00EC4711">
        <w:rPr>
          <w:rFonts w:ascii="Arial" w:hAnsi="Arial" w:cs="Arial"/>
          <w:sz w:val="24"/>
          <w:szCs w:val="24"/>
        </w:rPr>
        <w:t>Krzysztof Chojniak</w:t>
      </w:r>
    </w:p>
    <w:p w:rsidR="00C65B2A" w:rsidRPr="00EC4711" w:rsidRDefault="00C65B2A" w:rsidP="00C65B2A">
      <w:pPr>
        <w:rPr>
          <w:rFonts w:ascii="Arial" w:hAnsi="Arial" w:cs="Arial"/>
          <w:sz w:val="24"/>
          <w:szCs w:val="24"/>
        </w:rPr>
      </w:pPr>
      <w:r w:rsidRPr="00EC4711">
        <w:rPr>
          <w:rFonts w:ascii="Arial" w:hAnsi="Arial" w:cs="Arial"/>
          <w:sz w:val="24"/>
          <w:szCs w:val="24"/>
        </w:rPr>
        <w:t>dokument został podpisany kwalifikowanym</w:t>
      </w:r>
    </w:p>
    <w:p w:rsidR="00C65B2A" w:rsidRPr="00EC4711" w:rsidRDefault="00C65B2A" w:rsidP="00C65B2A">
      <w:pPr>
        <w:rPr>
          <w:rFonts w:ascii="Arial" w:hAnsi="Arial" w:cs="Arial"/>
          <w:sz w:val="24"/>
          <w:szCs w:val="24"/>
        </w:rPr>
      </w:pPr>
      <w:r w:rsidRPr="00EC4711">
        <w:rPr>
          <w:rFonts w:ascii="Arial" w:hAnsi="Arial" w:cs="Arial"/>
          <w:sz w:val="24"/>
          <w:szCs w:val="24"/>
        </w:rPr>
        <w:t>podpisem elektronicznym</w:t>
      </w:r>
    </w:p>
    <w:p w:rsidR="00C65B2A" w:rsidRPr="00EC4711" w:rsidRDefault="00C65B2A" w:rsidP="00C65B2A">
      <w:pPr>
        <w:rPr>
          <w:rFonts w:ascii="Arial" w:hAnsi="Arial" w:cs="Arial"/>
          <w:sz w:val="24"/>
          <w:szCs w:val="24"/>
        </w:rPr>
      </w:pPr>
      <w:r w:rsidRPr="00EC4711">
        <w:rPr>
          <w:rFonts w:ascii="Arial" w:hAnsi="Arial" w:cs="Arial"/>
          <w:sz w:val="24"/>
          <w:szCs w:val="24"/>
        </w:rPr>
        <w:t>......………………....................................................</w:t>
      </w:r>
    </w:p>
    <w:p w:rsidR="00C65B2A" w:rsidRPr="00EC4711" w:rsidRDefault="00C65B2A" w:rsidP="00C65B2A">
      <w:pPr>
        <w:rPr>
          <w:rFonts w:ascii="Arial" w:hAnsi="Arial" w:cs="Arial"/>
          <w:sz w:val="24"/>
          <w:szCs w:val="24"/>
        </w:rPr>
      </w:pPr>
      <w:r w:rsidRPr="00EC4711">
        <w:rPr>
          <w:rFonts w:ascii="Arial" w:hAnsi="Arial" w:cs="Arial"/>
          <w:sz w:val="24"/>
          <w:szCs w:val="24"/>
        </w:rPr>
        <w:t xml:space="preserve"> (data, podpis pracodawcy lub osoby upoważnionej do składania</w:t>
      </w:r>
    </w:p>
    <w:p w:rsidR="00C65B2A" w:rsidRPr="00EC4711" w:rsidRDefault="00C65B2A" w:rsidP="00C65B2A">
      <w:pPr>
        <w:rPr>
          <w:rFonts w:ascii="Arial" w:hAnsi="Arial" w:cs="Arial"/>
          <w:sz w:val="24"/>
          <w:szCs w:val="24"/>
        </w:rPr>
      </w:pPr>
      <w:r w:rsidRPr="00EC4711">
        <w:rPr>
          <w:rFonts w:ascii="Arial" w:hAnsi="Arial" w:cs="Arial"/>
          <w:sz w:val="24"/>
          <w:szCs w:val="24"/>
        </w:rPr>
        <w:t xml:space="preserve"> oświadczeń w imieniu pracodawcy)</w:t>
      </w:r>
    </w:p>
    <w:p w:rsidR="00C65B2A" w:rsidRDefault="00C65B2A" w:rsidP="00004D38"/>
    <w:p w:rsidR="00C65B2A" w:rsidRDefault="00C65B2A" w:rsidP="00004D38"/>
    <w:sectPr w:rsidR="00C65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38"/>
    <w:rsid w:val="00004D38"/>
    <w:rsid w:val="00196918"/>
    <w:rsid w:val="002A1992"/>
    <w:rsid w:val="00BE1B92"/>
    <w:rsid w:val="00C65B2A"/>
    <w:rsid w:val="00E3080B"/>
    <w:rsid w:val="00EC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CB46C-BD61-4927-9C2F-9D381087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4972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Latocha Katarzyna</dc:creator>
  <cp:keywords/>
  <dc:description/>
  <cp:lastModifiedBy>Budkowska Paulina</cp:lastModifiedBy>
  <cp:revision>2</cp:revision>
  <dcterms:created xsi:type="dcterms:W3CDTF">2021-11-15T13:22:00Z</dcterms:created>
  <dcterms:modified xsi:type="dcterms:W3CDTF">2021-11-15T13:22:00Z</dcterms:modified>
</cp:coreProperties>
</file>