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1D2" w14:textId="1613D8F8" w:rsidR="004531EF" w:rsidRPr="00301D65" w:rsidRDefault="000547DA" w:rsidP="00301D65">
      <w:pPr>
        <w:spacing w:line="360" w:lineRule="auto"/>
        <w:jc w:val="center"/>
        <w:rPr>
          <w:rFonts w:ascii="Arial" w:hAnsi="Arial" w:cs="Arial"/>
          <w:bCs/>
          <w:i/>
        </w:rPr>
      </w:pPr>
      <w:r w:rsidRPr="00301D65">
        <w:rPr>
          <w:rFonts w:ascii="Arial" w:hAnsi="Arial" w:cs="Arial"/>
          <w:bCs/>
        </w:rPr>
        <w:t>Z</w:t>
      </w:r>
      <w:r w:rsidR="00301D65" w:rsidRPr="00301D65">
        <w:rPr>
          <w:rFonts w:ascii="Arial" w:hAnsi="Arial" w:cs="Arial"/>
          <w:bCs/>
        </w:rPr>
        <w:t>arządzenie Nr</w:t>
      </w:r>
      <w:r w:rsidRPr="00301D65">
        <w:rPr>
          <w:rFonts w:ascii="Arial" w:hAnsi="Arial" w:cs="Arial"/>
          <w:bCs/>
        </w:rPr>
        <w:t xml:space="preserve"> 244</w:t>
      </w:r>
    </w:p>
    <w:p w14:paraId="03F5CFEC" w14:textId="77777777" w:rsidR="004531EF" w:rsidRPr="00301D65" w:rsidRDefault="004531EF" w:rsidP="00301D65">
      <w:pPr>
        <w:pStyle w:val="Nagwek6"/>
        <w:spacing w:line="360" w:lineRule="auto"/>
        <w:rPr>
          <w:rFonts w:ascii="Arial" w:hAnsi="Arial" w:cs="Arial"/>
          <w:bCs/>
          <w:sz w:val="24"/>
        </w:rPr>
      </w:pPr>
      <w:r w:rsidRPr="00301D65">
        <w:rPr>
          <w:rFonts w:ascii="Arial" w:hAnsi="Arial" w:cs="Arial"/>
          <w:bCs/>
          <w:sz w:val="24"/>
        </w:rPr>
        <w:t>Prezydenta Miasta Piotrkowa Trybunalskiego</w:t>
      </w:r>
    </w:p>
    <w:p w14:paraId="083640EB" w14:textId="26D749FA" w:rsidR="004531EF" w:rsidRPr="00301D65" w:rsidRDefault="004531EF" w:rsidP="00301D65">
      <w:pPr>
        <w:spacing w:line="360" w:lineRule="auto"/>
        <w:ind w:firstLine="708"/>
        <w:jc w:val="center"/>
        <w:rPr>
          <w:rFonts w:ascii="Arial" w:hAnsi="Arial" w:cs="Arial"/>
          <w:bCs/>
        </w:rPr>
      </w:pPr>
      <w:r w:rsidRPr="00301D65">
        <w:rPr>
          <w:rFonts w:ascii="Arial" w:hAnsi="Arial" w:cs="Arial"/>
          <w:bCs/>
        </w:rPr>
        <w:t xml:space="preserve">z dnia </w:t>
      </w:r>
      <w:r w:rsidR="000547DA" w:rsidRPr="00301D65">
        <w:rPr>
          <w:rFonts w:ascii="Arial" w:hAnsi="Arial" w:cs="Arial"/>
          <w:bCs/>
        </w:rPr>
        <w:t>2 września</w:t>
      </w:r>
      <w:r w:rsidRPr="00301D65">
        <w:rPr>
          <w:rFonts w:ascii="Arial" w:hAnsi="Arial" w:cs="Arial"/>
          <w:bCs/>
        </w:rPr>
        <w:t xml:space="preserve">  20</w:t>
      </w:r>
      <w:r w:rsidR="00D847CD" w:rsidRPr="00301D65">
        <w:rPr>
          <w:rFonts w:ascii="Arial" w:hAnsi="Arial" w:cs="Arial"/>
          <w:bCs/>
        </w:rPr>
        <w:t>2</w:t>
      </w:r>
      <w:r w:rsidR="00C04E46" w:rsidRPr="00301D65">
        <w:rPr>
          <w:rFonts w:ascii="Arial" w:hAnsi="Arial" w:cs="Arial"/>
          <w:bCs/>
        </w:rPr>
        <w:t>1</w:t>
      </w:r>
      <w:r w:rsidRPr="00301D65">
        <w:rPr>
          <w:rFonts w:ascii="Arial" w:hAnsi="Arial" w:cs="Arial"/>
          <w:bCs/>
        </w:rPr>
        <w:t>r.</w:t>
      </w:r>
    </w:p>
    <w:p w14:paraId="246522FB" w14:textId="77777777" w:rsidR="004531EF" w:rsidRPr="00301D65" w:rsidRDefault="004531EF" w:rsidP="00301D65">
      <w:pPr>
        <w:spacing w:line="360" w:lineRule="auto"/>
        <w:rPr>
          <w:rFonts w:ascii="Arial" w:hAnsi="Arial" w:cs="Arial"/>
        </w:rPr>
      </w:pPr>
    </w:p>
    <w:p w14:paraId="13EAF7BC" w14:textId="42019646" w:rsidR="004531EF" w:rsidRPr="00301D65" w:rsidRDefault="004531EF" w:rsidP="00301D65">
      <w:pPr>
        <w:spacing w:line="360" w:lineRule="auto"/>
        <w:jc w:val="center"/>
        <w:rPr>
          <w:rFonts w:ascii="Arial" w:hAnsi="Arial" w:cs="Arial"/>
          <w:bCs/>
        </w:rPr>
      </w:pPr>
      <w:r w:rsidRPr="00301D65">
        <w:rPr>
          <w:rFonts w:ascii="Arial" w:hAnsi="Arial" w:cs="Arial"/>
          <w:bCs/>
        </w:rPr>
        <w:t>w sprawie uzupełnienia jednolitego rzeczowego wykazu akt</w:t>
      </w:r>
      <w:r w:rsidR="00301D65" w:rsidRPr="00301D65">
        <w:rPr>
          <w:rFonts w:ascii="Arial" w:hAnsi="Arial" w:cs="Arial"/>
          <w:bCs/>
        </w:rPr>
        <w:t xml:space="preserve"> </w:t>
      </w:r>
      <w:r w:rsidRPr="00301D65">
        <w:rPr>
          <w:rFonts w:ascii="Arial" w:hAnsi="Arial" w:cs="Arial"/>
          <w:bCs/>
        </w:rPr>
        <w:t>w Urzędzie Miasta Piotrkowa Trybunalskiego</w:t>
      </w:r>
    </w:p>
    <w:p w14:paraId="72D1431C" w14:textId="77777777" w:rsidR="00D847CD" w:rsidRPr="00301D65" w:rsidRDefault="00D847CD" w:rsidP="00301D65">
      <w:pPr>
        <w:spacing w:line="360" w:lineRule="auto"/>
        <w:rPr>
          <w:rFonts w:ascii="Arial" w:hAnsi="Arial" w:cs="Arial"/>
          <w:b/>
          <w:bCs/>
        </w:rPr>
      </w:pPr>
    </w:p>
    <w:p w14:paraId="728A9B26" w14:textId="4C5DB3BE" w:rsidR="00094F20" w:rsidRPr="00301D65" w:rsidRDefault="00D847CD" w:rsidP="00301D65">
      <w:pPr>
        <w:spacing w:line="360" w:lineRule="auto"/>
        <w:rPr>
          <w:rFonts w:ascii="Arial" w:hAnsi="Arial" w:cs="Arial"/>
        </w:rPr>
      </w:pPr>
      <w:r w:rsidRPr="00301D65">
        <w:rPr>
          <w:rFonts w:ascii="Arial" w:hAnsi="Arial" w:cs="Arial"/>
        </w:rPr>
        <w:t>Na podstawie art. 33 ust.1 i 3 ustawy o samorządzie gminnym (</w:t>
      </w:r>
      <w:r w:rsidR="00B72D22" w:rsidRPr="00301D65">
        <w:rPr>
          <w:rFonts w:ascii="Arial" w:hAnsi="Arial" w:cs="Arial"/>
        </w:rPr>
        <w:t>D</w:t>
      </w:r>
      <w:r w:rsidRPr="00301D65">
        <w:rPr>
          <w:rFonts w:ascii="Arial" w:hAnsi="Arial" w:cs="Arial"/>
        </w:rPr>
        <w:t>z. U. z 2019 r. poz. 506) w związku z art.6 ust.2d ustawy z dnia 14 lipca 1983 r. o narodowym zasobie archiwalnym i archiwach (</w:t>
      </w:r>
      <w:r w:rsidR="00D93D7A" w:rsidRPr="00301D65">
        <w:rPr>
          <w:rFonts w:ascii="Arial" w:hAnsi="Arial" w:cs="Arial"/>
        </w:rPr>
        <w:t>D</w:t>
      </w:r>
      <w:r w:rsidRPr="00301D65">
        <w:rPr>
          <w:rFonts w:ascii="Arial" w:hAnsi="Arial" w:cs="Arial"/>
        </w:rPr>
        <w:t>z. U z 20</w:t>
      </w:r>
      <w:r w:rsidR="00A8206B" w:rsidRPr="00301D65">
        <w:rPr>
          <w:rFonts w:ascii="Arial" w:hAnsi="Arial" w:cs="Arial"/>
        </w:rPr>
        <w:t>21</w:t>
      </w:r>
      <w:r w:rsidRPr="00301D65">
        <w:rPr>
          <w:rFonts w:ascii="Arial" w:hAnsi="Arial" w:cs="Arial"/>
        </w:rPr>
        <w:t xml:space="preserve"> r. poz. </w:t>
      </w:r>
      <w:r w:rsidR="00A8206B" w:rsidRPr="00301D65">
        <w:rPr>
          <w:rFonts w:ascii="Arial" w:hAnsi="Arial" w:cs="Arial"/>
        </w:rPr>
        <w:t>1372 ze zm.) oraz Jednolitym R</w:t>
      </w:r>
      <w:r w:rsidRPr="00301D65">
        <w:rPr>
          <w:rFonts w:ascii="Arial" w:hAnsi="Arial" w:cs="Arial"/>
        </w:rPr>
        <w:t xml:space="preserve">zeczowym Wykazem Akt organów gminy i związków międzygminnych oraz urzędów obsługujących te organy i związki, stanowiącym załącznik nr 2 do rozporządzenia Prezesa Rady Ministrów z dnia 18 stycznia 2011 r. w sprawie instrukcji kancelaryjnej, jednolitych rzeczowych wykazów akt oraz instrukcji w sprawie organizacji i zakresu działania archiwów </w:t>
      </w:r>
      <w:r w:rsidR="00094F20" w:rsidRPr="00301D65">
        <w:rPr>
          <w:rFonts w:ascii="Arial" w:hAnsi="Arial" w:cs="Arial"/>
        </w:rPr>
        <w:t>zakładowych (</w:t>
      </w:r>
      <w:r w:rsidR="00D93D7A" w:rsidRPr="00301D65">
        <w:rPr>
          <w:rFonts w:ascii="Arial" w:hAnsi="Arial" w:cs="Arial"/>
        </w:rPr>
        <w:t>D</w:t>
      </w:r>
      <w:r w:rsidR="00094F20" w:rsidRPr="00301D65">
        <w:rPr>
          <w:rFonts w:ascii="Arial" w:hAnsi="Arial" w:cs="Arial"/>
        </w:rPr>
        <w:t>z. U. Nr 14 poz.67 ze zm.) zarządzam co następuje:</w:t>
      </w:r>
    </w:p>
    <w:p w14:paraId="41C557EA" w14:textId="77777777" w:rsidR="000547DA" w:rsidRPr="00301D65" w:rsidRDefault="000547DA" w:rsidP="00301D65">
      <w:pPr>
        <w:spacing w:line="360" w:lineRule="auto"/>
        <w:rPr>
          <w:rFonts w:ascii="Arial" w:hAnsi="Arial" w:cs="Arial"/>
        </w:rPr>
      </w:pPr>
    </w:p>
    <w:p w14:paraId="1E2D8AFF" w14:textId="05E1A70A" w:rsidR="00003A54" w:rsidRPr="00301D65" w:rsidRDefault="00094F20" w:rsidP="00301D65">
      <w:pPr>
        <w:spacing w:line="360" w:lineRule="auto"/>
        <w:rPr>
          <w:rFonts w:ascii="Arial" w:hAnsi="Arial" w:cs="Arial"/>
        </w:rPr>
      </w:pPr>
      <w:r w:rsidRPr="00301D65">
        <w:rPr>
          <w:rFonts w:ascii="Arial" w:hAnsi="Arial" w:cs="Arial"/>
        </w:rPr>
        <w:t>§ 1</w:t>
      </w:r>
    </w:p>
    <w:p w14:paraId="543A0E6F" w14:textId="4EA77079" w:rsidR="00094F20" w:rsidRPr="00301D65" w:rsidRDefault="00094F20" w:rsidP="00301D65">
      <w:pPr>
        <w:spacing w:line="360" w:lineRule="auto"/>
        <w:rPr>
          <w:rFonts w:ascii="Arial" w:hAnsi="Arial" w:cs="Arial"/>
        </w:rPr>
      </w:pPr>
      <w:r w:rsidRPr="00301D65">
        <w:rPr>
          <w:rFonts w:ascii="Arial" w:hAnsi="Arial" w:cs="Arial"/>
        </w:rPr>
        <w:t xml:space="preserve">W uzgodnieniu z Archiwum Państwowym w Piotrkowie Trybunalskim uzupełniam jednolity rzeczowy wykaz akt, w klasie </w:t>
      </w:r>
      <w:r w:rsidR="00BE1447" w:rsidRPr="00301D65">
        <w:rPr>
          <w:rFonts w:ascii="Arial" w:hAnsi="Arial" w:cs="Arial"/>
        </w:rPr>
        <w:t>2</w:t>
      </w:r>
      <w:r w:rsidRPr="00301D65">
        <w:rPr>
          <w:rFonts w:ascii="Arial" w:hAnsi="Arial" w:cs="Arial"/>
        </w:rPr>
        <w:t xml:space="preserve"> </w:t>
      </w:r>
      <w:r w:rsidR="005D0D78" w:rsidRPr="00301D65">
        <w:rPr>
          <w:rFonts w:ascii="Arial" w:hAnsi="Arial" w:cs="Arial"/>
        </w:rPr>
        <w:t>–</w:t>
      </w:r>
      <w:r w:rsidRPr="00301D65">
        <w:rPr>
          <w:rFonts w:ascii="Arial" w:hAnsi="Arial" w:cs="Arial"/>
        </w:rPr>
        <w:t xml:space="preserve"> </w:t>
      </w:r>
      <w:r w:rsidR="00BE1447" w:rsidRPr="00301D65">
        <w:rPr>
          <w:rFonts w:ascii="Arial" w:hAnsi="Arial" w:cs="Arial"/>
        </w:rPr>
        <w:t>S</w:t>
      </w:r>
      <w:r w:rsidR="000547DA" w:rsidRPr="00301D65">
        <w:rPr>
          <w:rFonts w:ascii="Arial" w:hAnsi="Arial" w:cs="Arial"/>
        </w:rPr>
        <w:t>prawy kadrowe i administracyjne prowadzone przez gminę i jej jednostki organizacyjne</w:t>
      </w:r>
      <w:r w:rsidRPr="00301D65">
        <w:rPr>
          <w:rFonts w:ascii="Arial" w:hAnsi="Arial" w:cs="Arial"/>
        </w:rPr>
        <w:t xml:space="preserve"> o nowe s</w:t>
      </w:r>
      <w:r w:rsidR="00BE1447" w:rsidRPr="00301D65">
        <w:rPr>
          <w:rFonts w:ascii="Arial" w:hAnsi="Arial" w:cs="Arial"/>
        </w:rPr>
        <w:t>ymbole i hasła klasyfikacyjne III</w:t>
      </w:r>
      <w:r w:rsidRPr="00301D65">
        <w:rPr>
          <w:rFonts w:ascii="Arial" w:hAnsi="Arial" w:cs="Arial"/>
        </w:rPr>
        <w:t xml:space="preserve"> rzędu o brzmieniu:</w:t>
      </w:r>
    </w:p>
    <w:p w14:paraId="5248A232" w14:textId="77777777" w:rsidR="00094F20" w:rsidRPr="00301D65" w:rsidRDefault="00094F20" w:rsidP="00301D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13"/>
        <w:gridCol w:w="656"/>
        <w:gridCol w:w="837"/>
        <w:gridCol w:w="3843"/>
        <w:gridCol w:w="1417"/>
        <w:gridCol w:w="2552"/>
      </w:tblGrid>
      <w:tr w:rsidR="00003A54" w:rsidRPr="00301D65" w14:paraId="0D19AE66" w14:textId="77777777" w:rsidTr="00301D65">
        <w:tc>
          <w:tcPr>
            <w:tcW w:w="2106" w:type="dxa"/>
            <w:gridSpan w:val="3"/>
          </w:tcPr>
          <w:p w14:paraId="47834B41" w14:textId="77777777" w:rsidR="00404BFF" w:rsidRPr="00301D65" w:rsidRDefault="00404BFF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Symbole klasyfikacyjne</w:t>
            </w:r>
          </w:p>
        </w:tc>
        <w:tc>
          <w:tcPr>
            <w:tcW w:w="3843" w:type="dxa"/>
            <w:vMerge w:val="restart"/>
          </w:tcPr>
          <w:p w14:paraId="12EAD675" w14:textId="77777777" w:rsidR="00404BFF" w:rsidRPr="00301D65" w:rsidRDefault="00404BFF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631F1D0" w14:textId="77777777" w:rsidR="00404BFF" w:rsidRPr="00301D65" w:rsidRDefault="00404BFF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Hasło klasyfikacyjne</w:t>
            </w:r>
          </w:p>
        </w:tc>
        <w:tc>
          <w:tcPr>
            <w:tcW w:w="1417" w:type="dxa"/>
            <w:vMerge w:val="restart"/>
          </w:tcPr>
          <w:p w14:paraId="551691F3" w14:textId="77777777" w:rsidR="00404BFF" w:rsidRPr="00301D65" w:rsidRDefault="00404BFF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Oznaczenie</w:t>
            </w:r>
          </w:p>
          <w:p w14:paraId="5DEA0BDD" w14:textId="77777777" w:rsidR="00404BFF" w:rsidRPr="00301D65" w:rsidRDefault="00404BFF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kategorii archiwalnej</w:t>
            </w:r>
          </w:p>
        </w:tc>
        <w:tc>
          <w:tcPr>
            <w:tcW w:w="2552" w:type="dxa"/>
            <w:vMerge w:val="restart"/>
          </w:tcPr>
          <w:p w14:paraId="76D60F66" w14:textId="77777777" w:rsidR="00404BFF" w:rsidRPr="00301D65" w:rsidRDefault="00404BFF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Uszczegółowienie hasła klasyfikacyjnego</w:t>
            </w:r>
          </w:p>
        </w:tc>
      </w:tr>
      <w:tr w:rsidR="00B72D22" w:rsidRPr="00301D65" w14:paraId="6163B3ED" w14:textId="77777777" w:rsidTr="00301D65">
        <w:tc>
          <w:tcPr>
            <w:tcW w:w="613" w:type="dxa"/>
          </w:tcPr>
          <w:p w14:paraId="2D4439BA" w14:textId="411DCB0F" w:rsidR="00B72D22" w:rsidRPr="00301D65" w:rsidRDefault="00B72D22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56" w:type="dxa"/>
          </w:tcPr>
          <w:p w14:paraId="3ECD2DF2" w14:textId="5D026D09" w:rsidR="00B72D22" w:rsidRPr="00301D65" w:rsidRDefault="00B72D22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837" w:type="dxa"/>
          </w:tcPr>
          <w:p w14:paraId="2D6750AA" w14:textId="6B0BCD3B" w:rsidR="00B72D22" w:rsidRPr="00301D65" w:rsidRDefault="00B72D22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3843" w:type="dxa"/>
            <w:vMerge/>
          </w:tcPr>
          <w:p w14:paraId="6F8E5728" w14:textId="77777777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42B28BB9" w14:textId="77777777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14:paraId="56A70B27" w14:textId="77777777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206B" w:rsidRPr="00301D65" w14:paraId="66E24436" w14:textId="77777777" w:rsidTr="00301D65">
        <w:tc>
          <w:tcPr>
            <w:tcW w:w="613" w:type="dxa"/>
          </w:tcPr>
          <w:p w14:paraId="1C0CFDE7" w14:textId="1F52548C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1D65">
              <w:rPr>
                <w:rFonts w:ascii="Arial" w:hAnsi="Arial" w:cs="Arial"/>
              </w:rPr>
              <w:t>22</w:t>
            </w:r>
          </w:p>
        </w:tc>
        <w:tc>
          <w:tcPr>
            <w:tcW w:w="656" w:type="dxa"/>
          </w:tcPr>
          <w:p w14:paraId="39754D0D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6419C629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3" w:type="dxa"/>
          </w:tcPr>
          <w:p w14:paraId="4BD3F5F3" w14:textId="02E8B260" w:rsidR="00A8206B" w:rsidRPr="00301D65" w:rsidRDefault="00A8206B" w:rsidP="00301D65">
            <w:pPr>
              <w:spacing w:line="360" w:lineRule="auto"/>
              <w:rPr>
                <w:rFonts w:ascii="Arial" w:hAnsi="Arial" w:cs="Arial"/>
              </w:rPr>
            </w:pPr>
            <w:r w:rsidRPr="00301D65">
              <w:rPr>
                <w:rFonts w:ascii="Arial" w:hAnsi="Arial" w:cs="Arial"/>
              </w:rPr>
              <w:t>Ewidencja osobowa</w:t>
            </w:r>
          </w:p>
        </w:tc>
        <w:tc>
          <w:tcPr>
            <w:tcW w:w="1417" w:type="dxa"/>
          </w:tcPr>
          <w:p w14:paraId="1D8F4A10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1D19190A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72D22" w:rsidRPr="00301D65" w14:paraId="4A1D25AD" w14:textId="77777777" w:rsidTr="00301D65">
        <w:trPr>
          <w:trHeight w:val="606"/>
        </w:trPr>
        <w:tc>
          <w:tcPr>
            <w:tcW w:w="613" w:type="dxa"/>
          </w:tcPr>
          <w:p w14:paraId="14CE82FB" w14:textId="601C7DAB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6" w:type="dxa"/>
          </w:tcPr>
          <w:p w14:paraId="20CA7EED" w14:textId="77777777" w:rsidR="00BE1447" w:rsidRPr="00301D65" w:rsidRDefault="00BE1447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8BD0A6" w14:textId="7364D698" w:rsidR="00B72D22" w:rsidRPr="00301D65" w:rsidRDefault="00BE1447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1D65">
              <w:rPr>
                <w:rFonts w:ascii="Arial" w:hAnsi="Arial" w:cs="Arial"/>
              </w:rPr>
              <w:t>225</w:t>
            </w:r>
          </w:p>
        </w:tc>
        <w:tc>
          <w:tcPr>
            <w:tcW w:w="837" w:type="dxa"/>
          </w:tcPr>
          <w:p w14:paraId="5183A6AF" w14:textId="097E4E3B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3" w:type="dxa"/>
          </w:tcPr>
          <w:p w14:paraId="429E56B3" w14:textId="259F7008" w:rsidR="00A8206B" w:rsidRPr="00301D65" w:rsidRDefault="00BE1447" w:rsidP="00301D65">
            <w:pPr>
              <w:spacing w:line="360" w:lineRule="auto"/>
              <w:rPr>
                <w:rFonts w:ascii="Arial" w:hAnsi="Arial" w:cs="Arial"/>
              </w:rPr>
            </w:pPr>
            <w:r w:rsidRPr="00301D65">
              <w:rPr>
                <w:rFonts w:ascii="Arial" w:hAnsi="Arial" w:cs="Arial"/>
              </w:rPr>
              <w:t>Dokumentacja w sprawach związanych ze stosunkiem pracy</w:t>
            </w:r>
          </w:p>
        </w:tc>
        <w:tc>
          <w:tcPr>
            <w:tcW w:w="1417" w:type="dxa"/>
          </w:tcPr>
          <w:p w14:paraId="4E43558F" w14:textId="77777777" w:rsidR="00BE1447" w:rsidRPr="00301D65" w:rsidRDefault="00BE1447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F70E3AC" w14:textId="0CAFC5C9" w:rsidR="00B72D22" w:rsidRPr="00301D65" w:rsidRDefault="00BE1447" w:rsidP="00301D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B-10</w:t>
            </w:r>
          </w:p>
        </w:tc>
        <w:tc>
          <w:tcPr>
            <w:tcW w:w="2552" w:type="dxa"/>
          </w:tcPr>
          <w:p w14:paraId="38DB24BC" w14:textId="77777777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8206B" w:rsidRPr="00301D65" w14:paraId="3791502D" w14:textId="77777777" w:rsidTr="00301D65">
        <w:tc>
          <w:tcPr>
            <w:tcW w:w="613" w:type="dxa"/>
          </w:tcPr>
          <w:p w14:paraId="6660552E" w14:textId="5CBD8CFC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656" w:type="dxa"/>
          </w:tcPr>
          <w:p w14:paraId="18B0AF10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7" w:type="dxa"/>
          </w:tcPr>
          <w:p w14:paraId="4D38BB20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3" w:type="dxa"/>
          </w:tcPr>
          <w:p w14:paraId="146F8AF3" w14:textId="3E2763B8" w:rsidR="00A8206B" w:rsidRPr="00301D65" w:rsidRDefault="00A8206B" w:rsidP="00301D65">
            <w:pPr>
              <w:spacing w:line="360" w:lineRule="auto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Szkolenie i doskonalenie zawodowe osób zatrudnionych, sprawy socjalno-bytowe oraz ubezpieczenia społeczne i opieka zdrowotna</w:t>
            </w:r>
          </w:p>
        </w:tc>
        <w:tc>
          <w:tcPr>
            <w:tcW w:w="1417" w:type="dxa"/>
          </w:tcPr>
          <w:p w14:paraId="16325B54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24E67132" w14:textId="77777777" w:rsidR="00A8206B" w:rsidRPr="00301D65" w:rsidRDefault="00A8206B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72D22" w:rsidRPr="00301D65" w14:paraId="7C943776" w14:textId="77777777" w:rsidTr="00301D65">
        <w:trPr>
          <w:trHeight w:val="322"/>
        </w:trPr>
        <w:tc>
          <w:tcPr>
            <w:tcW w:w="613" w:type="dxa"/>
          </w:tcPr>
          <w:p w14:paraId="48FA865B" w14:textId="5A7B7D7D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</w:tcPr>
          <w:p w14:paraId="15AF6D7D" w14:textId="13741F5E" w:rsidR="00B72D22" w:rsidRPr="00301D65" w:rsidRDefault="00BE1447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37" w:type="dxa"/>
          </w:tcPr>
          <w:p w14:paraId="4E01232E" w14:textId="09B59205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3" w:type="dxa"/>
          </w:tcPr>
          <w:p w14:paraId="1CAF788D" w14:textId="7099A78A" w:rsidR="00BE1447" w:rsidRPr="00301D65" w:rsidRDefault="00BE1447" w:rsidP="00301D65">
            <w:pPr>
              <w:spacing w:line="360" w:lineRule="auto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>Pracownicze Plany Kapitałowe</w:t>
            </w:r>
          </w:p>
        </w:tc>
        <w:tc>
          <w:tcPr>
            <w:tcW w:w="1417" w:type="dxa"/>
          </w:tcPr>
          <w:p w14:paraId="12B06EB9" w14:textId="2A802EA4" w:rsidR="00B72D22" w:rsidRPr="00301D65" w:rsidRDefault="00472B30" w:rsidP="00301D65">
            <w:pPr>
              <w:spacing w:line="360" w:lineRule="auto"/>
              <w:rPr>
                <w:rFonts w:ascii="Arial" w:hAnsi="Arial" w:cs="Arial"/>
                <w:bCs/>
              </w:rPr>
            </w:pPr>
            <w:r w:rsidRPr="00301D65">
              <w:rPr>
                <w:rFonts w:ascii="Arial" w:hAnsi="Arial" w:cs="Arial"/>
                <w:bCs/>
              </w:rPr>
              <w:t xml:space="preserve">     </w:t>
            </w:r>
            <w:r w:rsidR="00BE1447" w:rsidRPr="00301D65">
              <w:rPr>
                <w:rFonts w:ascii="Arial" w:hAnsi="Arial" w:cs="Arial"/>
                <w:bCs/>
              </w:rPr>
              <w:t>B-10</w:t>
            </w:r>
          </w:p>
        </w:tc>
        <w:tc>
          <w:tcPr>
            <w:tcW w:w="2552" w:type="dxa"/>
          </w:tcPr>
          <w:p w14:paraId="15947D36" w14:textId="77777777" w:rsidR="00B72D22" w:rsidRPr="00301D65" w:rsidRDefault="00B72D22" w:rsidP="00301D6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49BA863" w14:textId="77777777" w:rsidR="00094F20" w:rsidRPr="00301D65" w:rsidRDefault="00094F20" w:rsidP="00301D65">
      <w:pPr>
        <w:spacing w:line="360" w:lineRule="auto"/>
        <w:jc w:val="both"/>
        <w:rPr>
          <w:rFonts w:ascii="Arial" w:hAnsi="Arial" w:cs="Arial"/>
        </w:rPr>
      </w:pPr>
    </w:p>
    <w:p w14:paraId="0297A680" w14:textId="77777777" w:rsidR="00094F20" w:rsidRPr="00301D65" w:rsidRDefault="00003A54" w:rsidP="00301D65">
      <w:pPr>
        <w:spacing w:line="360" w:lineRule="auto"/>
        <w:rPr>
          <w:rFonts w:ascii="Arial" w:hAnsi="Arial" w:cs="Arial"/>
        </w:rPr>
      </w:pPr>
      <w:r w:rsidRPr="00301D65">
        <w:rPr>
          <w:rFonts w:ascii="Arial" w:hAnsi="Arial" w:cs="Arial"/>
        </w:rPr>
        <w:lastRenderedPageBreak/>
        <w:t>§ 2</w:t>
      </w:r>
    </w:p>
    <w:p w14:paraId="08CF66E1" w14:textId="77777777" w:rsidR="00094F20" w:rsidRPr="00301D65" w:rsidRDefault="00003A54" w:rsidP="00301D65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01D65">
        <w:rPr>
          <w:rFonts w:ascii="Arial" w:hAnsi="Arial" w:cs="Arial"/>
        </w:rPr>
        <w:t xml:space="preserve">Za realizację zarządzenia odpowiedzialny jest Kierownik Referatu </w:t>
      </w:r>
      <w:r w:rsidR="00AB6C37" w:rsidRPr="00301D65">
        <w:rPr>
          <w:rFonts w:ascii="Arial" w:hAnsi="Arial" w:cs="Arial"/>
        </w:rPr>
        <w:t>Z</w:t>
      </w:r>
      <w:r w:rsidRPr="00301D65">
        <w:rPr>
          <w:rFonts w:ascii="Arial" w:hAnsi="Arial" w:cs="Arial"/>
        </w:rPr>
        <w:t xml:space="preserve">arządzania Dokumentacją i </w:t>
      </w:r>
      <w:r w:rsidR="00AB6C37" w:rsidRPr="00301D65">
        <w:rPr>
          <w:rFonts w:ascii="Arial" w:hAnsi="Arial" w:cs="Arial"/>
        </w:rPr>
        <w:t>B</w:t>
      </w:r>
      <w:r w:rsidRPr="00301D65">
        <w:rPr>
          <w:rFonts w:ascii="Arial" w:hAnsi="Arial" w:cs="Arial"/>
        </w:rPr>
        <w:t>ezpieczeństwa Informacji. Zarządzenie nie wymaga przedkładania sprawozdań.</w:t>
      </w:r>
    </w:p>
    <w:p w14:paraId="17AA7ACA" w14:textId="77777777" w:rsidR="00003A54" w:rsidRPr="00301D65" w:rsidRDefault="00003A54" w:rsidP="00301D65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01D65">
        <w:rPr>
          <w:rFonts w:ascii="Arial" w:hAnsi="Arial" w:cs="Arial"/>
        </w:rPr>
        <w:t>Nadzór nad realizacją zarządzenia powierz</w:t>
      </w:r>
      <w:r w:rsidR="00AB6C37" w:rsidRPr="00301D65">
        <w:rPr>
          <w:rFonts w:ascii="Arial" w:hAnsi="Arial" w:cs="Arial"/>
        </w:rPr>
        <w:t>a</w:t>
      </w:r>
      <w:r w:rsidRPr="00301D65">
        <w:rPr>
          <w:rFonts w:ascii="Arial" w:hAnsi="Arial" w:cs="Arial"/>
        </w:rPr>
        <w:t xml:space="preserve"> się Sekretarzowi Miasta.</w:t>
      </w:r>
    </w:p>
    <w:p w14:paraId="023561F1" w14:textId="77777777" w:rsidR="00003A54" w:rsidRPr="00301D65" w:rsidRDefault="00003A54" w:rsidP="00301D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4FB03C3" w14:textId="4C52E29C" w:rsidR="00003A54" w:rsidRPr="00301D65" w:rsidRDefault="00003A54" w:rsidP="00301D65">
      <w:pPr>
        <w:spacing w:line="360" w:lineRule="auto"/>
        <w:rPr>
          <w:rFonts w:ascii="Arial" w:hAnsi="Arial" w:cs="Arial"/>
        </w:rPr>
      </w:pPr>
      <w:r w:rsidRPr="00301D65">
        <w:rPr>
          <w:rFonts w:ascii="Arial" w:hAnsi="Arial" w:cs="Arial"/>
        </w:rPr>
        <w:t>§</w:t>
      </w:r>
      <w:r w:rsidR="00413841" w:rsidRPr="00301D65">
        <w:rPr>
          <w:rFonts w:ascii="Arial" w:hAnsi="Arial" w:cs="Arial"/>
        </w:rPr>
        <w:t xml:space="preserve"> </w:t>
      </w:r>
      <w:r w:rsidRPr="00301D65">
        <w:rPr>
          <w:rFonts w:ascii="Arial" w:hAnsi="Arial" w:cs="Arial"/>
        </w:rPr>
        <w:t>3</w:t>
      </w:r>
    </w:p>
    <w:p w14:paraId="3CCC25EF" w14:textId="53A802A9" w:rsidR="00003A54" w:rsidRPr="00301D65" w:rsidRDefault="000547DA" w:rsidP="00301D65">
      <w:pPr>
        <w:spacing w:line="360" w:lineRule="auto"/>
        <w:jc w:val="both"/>
        <w:rPr>
          <w:rFonts w:ascii="Arial" w:hAnsi="Arial" w:cs="Arial"/>
        </w:rPr>
      </w:pPr>
      <w:r w:rsidRPr="00301D65">
        <w:rPr>
          <w:rFonts w:ascii="Arial" w:hAnsi="Arial" w:cs="Arial"/>
        </w:rPr>
        <w:t>Z</w:t>
      </w:r>
      <w:r w:rsidR="00003A54" w:rsidRPr="00301D65">
        <w:rPr>
          <w:rFonts w:ascii="Arial" w:hAnsi="Arial" w:cs="Arial"/>
        </w:rPr>
        <w:t>arządzenie wchodzi w życie z dniem podpisania.</w:t>
      </w:r>
    </w:p>
    <w:p w14:paraId="6F7AF0AC" w14:textId="7F5E3B2C" w:rsidR="000547DA" w:rsidRPr="00301D65" w:rsidRDefault="000547DA" w:rsidP="00301D65">
      <w:pPr>
        <w:spacing w:line="360" w:lineRule="auto"/>
        <w:jc w:val="both"/>
        <w:rPr>
          <w:rFonts w:ascii="Arial" w:hAnsi="Arial" w:cs="Arial"/>
        </w:rPr>
      </w:pPr>
    </w:p>
    <w:p w14:paraId="7AE26F15" w14:textId="462E9CC8" w:rsidR="000547DA" w:rsidRPr="00301D65" w:rsidRDefault="000547DA" w:rsidP="00301D65">
      <w:pPr>
        <w:spacing w:line="360" w:lineRule="auto"/>
        <w:jc w:val="right"/>
        <w:rPr>
          <w:rFonts w:ascii="Arial" w:hAnsi="Arial" w:cs="Arial"/>
        </w:rPr>
      </w:pPr>
      <w:r w:rsidRPr="00301D65">
        <w:rPr>
          <w:rFonts w:ascii="Arial" w:hAnsi="Arial" w:cs="Arial"/>
        </w:rPr>
        <w:t>Prezydent Miasta Piotrkowa Trybunalskiego</w:t>
      </w:r>
    </w:p>
    <w:p w14:paraId="456A8641" w14:textId="2CC51428" w:rsidR="00003A54" w:rsidRDefault="000547DA" w:rsidP="00301D65">
      <w:pPr>
        <w:spacing w:line="360" w:lineRule="auto"/>
        <w:jc w:val="right"/>
        <w:rPr>
          <w:rFonts w:ascii="Arial" w:hAnsi="Arial" w:cs="Arial"/>
        </w:rPr>
      </w:pPr>
      <w:r w:rsidRPr="00301D65">
        <w:rPr>
          <w:rFonts w:ascii="Arial" w:hAnsi="Arial" w:cs="Arial"/>
        </w:rPr>
        <w:t>Krzysztof Chojniak</w:t>
      </w:r>
    </w:p>
    <w:p w14:paraId="1FA30E96" w14:textId="08EACF0C" w:rsidR="00301D65" w:rsidRDefault="00301D65" w:rsidP="00301D6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Dokument został podpisany</w:t>
      </w:r>
    </w:p>
    <w:p w14:paraId="3315AABE" w14:textId="74233929" w:rsidR="00301D65" w:rsidRPr="00301D65" w:rsidRDefault="00301D65" w:rsidP="00301D6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sectPr w:rsidR="00301D65" w:rsidRPr="00301D65" w:rsidSect="00472B3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D5D71"/>
    <w:multiLevelType w:val="hybridMultilevel"/>
    <w:tmpl w:val="A89E2EE2"/>
    <w:lvl w:ilvl="0" w:tplc="83FE2E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F"/>
    <w:rsid w:val="00003A54"/>
    <w:rsid w:val="000547DA"/>
    <w:rsid w:val="00094F20"/>
    <w:rsid w:val="00301D65"/>
    <w:rsid w:val="00404BFF"/>
    <w:rsid w:val="00413841"/>
    <w:rsid w:val="004531EF"/>
    <w:rsid w:val="00472B30"/>
    <w:rsid w:val="005D0D78"/>
    <w:rsid w:val="00975D1F"/>
    <w:rsid w:val="00A8206B"/>
    <w:rsid w:val="00AB6C37"/>
    <w:rsid w:val="00B72D22"/>
    <w:rsid w:val="00BE1447"/>
    <w:rsid w:val="00C04E46"/>
    <w:rsid w:val="00CF6A1F"/>
    <w:rsid w:val="00D847CD"/>
    <w:rsid w:val="00D93D7A"/>
    <w:rsid w:val="00E91B74"/>
    <w:rsid w:val="00E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54A"/>
  <w15:chartTrackingRefBased/>
  <w15:docId w15:val="{C161617A-15EF-4A83-8B2B-0EFE44C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531EF"/>
    <w:pPr>
      <w:keepNext/>
      <w:jc w:val="center"/>
      <w:outlineLvl w:val="5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531EF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39"/>
    <w:rsid w:val="0040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Próba Ewa</dc:creator>
  <cp:keywords/>
  <dc:description/>
  <cp:lastModifiedBy>Grabowiecka Beata</cp:lastModifiedBy>
  <cp:revision>6</cp:revision>
  <dcterms:created xsi:type="dcterms:W3CDTF">2021-08-30T11:23:00Z</dcterms:created>
  <dcterms:modified xsi:type="dcterms:W3CDTF">2021-09-03T09:05:00Z</dcterms:modified>
</cp:coreProperties>
</file>