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4199" w14:textId="57FFC94B" w:rsidR="004C7E26" w:rsidRPr="00BD3C8B" w:rsidRDefault="009B5CCF" w:rsidP="00BD3C8B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D3C8B">
        <w:rPr>
          <w:rFonts w:ascii="Arial" w:eastAsia="MS Mincho" w:hAnsi="Arial" w:cs="Arial"/>
          <w:iCs/>
          <w:sz w:val="24"/>
          <w:szCs w:val="24"/>
        </w:rPr>
        <w:t>Załącznik nr 1 do Zarządzenia</w:t>
      </w:r>
      <w:r w:rsidR="004C7E26" w:rsidRPr="00BD3C8B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BD3C8B">
        <w:rPr>
          <w:rFonts w:ascii="Arial" w:eastAsia="MS Mincho" w:hAnsi="Arial" w:cs="Arial"/>
          <w:iCs/>
          <w:sz w:val="24"/>
          <w:szCs w:val="24"/>
        </w:rPr>
        <w:t>Nr</w:t>
      </w:r>
      <w:r w:rsidR="00362F5C" w:rsidRPr="00BD3C8B">
        <w:rPr>
          <w:rFonts w:ascii="Arial" w:eastAsia="MS Mincho" w:hAnsi="Arial" w:cs="Arial"/>
          <w:iCs/>
          <w:sz w:val="24"/>
          <w:szCs w:val="24"/>
        </w:rPr>
        <w:t xml:space="preserve"> 224</w:t>
      </w:r>
    </w:p>
    <w:p w14:paraId="40F2301F" w14:textId="0ADA1C9D" w:rsidR="009B5CCF" w:rsidRPr="00BD3C8B" w:rsidRDefault="009B5CCF" w:rsidP="00BD3C8B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D3C8B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BD3C8B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BD3C8B">
        <w:rPr>
          <w:rFonts w:ascii="Arial" w:eastAsia="MS Mincho" w:hAnsi="Arial" w:cs="Arial"/>
          <w:iCs/>
          <w:sz w:val="24"/>
          <w:szCs w:val="24"/>
        </w:rPr>
        <w:t xml:space="preserve">Piotrkowa Trybunalskiego </w:t>
      </w:r>
    </w:p>
    <w:p w14:paraId="262CEF2D" w14:textId="77777777" w:rsidR="009B5CCF" w:rsidRPr="00BD3C8B" w:rsidRDefault="00362F5C" w:rsidP="00BD3C8B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D3C8B">
        <w:rPr>
          <w:rFonts w:ascii="Arial" w:eastAsia="MS Mincho" w:hAnsi="Arial" w:cs="Arial"/>
          <w:iCs/>
          <w:sz w:val="24"/>
          <w:szCs w:val="24"/>
        </w:rPr>
        <w:t>d</w:t>
      </w:r>
      <w:r w:rsidR="009B5CCF" w:rsidRPr="00BD3C8B">
        <w:rPr>
          <w:rFonts w:ascii="Arial" w:eastAsia="MS Mincho" w:hAnsi="Arial" w:cs="Arial"/>
          <w:iCs/>
          <w:sz w:val="24"/>
          <w:szCs w:val="24"/>
        </w:rPr>
        <w:t>nia</w:t>
      </w:r>
      <w:r w:rsidRPr="00BD3C8B">
        <w:rPr>
          <w:rFonts w:ascii="Arial" w:eastAsia="MS Mincho" w:hAnsi="Arial" w:cs="Arial"/>
          <w:iCs/>
          <w:sz w:val="24"/>
          <w:szCs w:val="24"/>
        </w:rPr>
        <w:t xml:space="preserve"> 06 sierpnia 2021 r.</w:t>
      </w:r>
    </w:p>
    <w:p w14:paraId="24E069FD" w14:textId="77777777" w:rsidR="009B5CCF" w:rsidRPr="00BD3C8B" w:rsidRDefault="009B5CCF" w:rsidP="00BD3C8B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504EE42E" w14:textId="77777777" w:rsidR="009B5CCF" w:rsidRPr="00BD3C8B" w:rsidRDefault="009B5CCF" w:rsidP="00BD3C8B">
      <w:pPr>
        <w:pStyle w:val="Zwykytekst"/>
        <w:spacing w:line="36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BD3C8B">
        <w:rPr>
          <w:rFonts w:ascii="Arial" w:eastAsia="MS Mincho" w:hAnsi="Arial" w:cs="Arial"/>
          <w:bCs/>
          <w:sz w:val="24"/>
          <w:szCs w:val="24"/>
        </w:rPr>
        <w:t>W</w:t>
      </w:r>
      <w:r w:rsidR="00362F5C" w:rsidRPr="00BD3C8B">
        <w:rPr>
          <w:rFonts w:ascii="Arial" w:eastAsia="MS Mincho" w:hAnsi="Arial" w:cs="Arial"/>
          <w:bCs/>
          <w:sz w:val="24"/>
          <w:szCs w:val="24"/>
        </w:rPr>
        <w:t xml:space="preserve">ykaz nieruchomości niezabudowanej do wydzierżawienia, położonej w Piotrkowie Tryb. przy </w:t>
      </w:r>
      <w:r w:rsidRPr="00BD3C8B">
        <w:rPr>
          <w:rFonts w:ascii="Arial" w:eastAsia="MS Mincho" w:hAnsi="Arial" w:cs="Arial"/>
          <w:bCs/>
          <w:sz w:val="24"/>
          <w:szCs w:val="24"/>
        </w:rPr>
        <w:t xml:space="preserve">ul.  </w:t>
      </w:r>
      <w:r w:rsidR="007C4251" w:rsidRPr="00BD3C8B">
        <w:rPr>
          <w:rFonts w:ascii="Arial" w:eastAsia="MS Mincho" w:hAnsi="Arial" w:cs="Arial"/>
          <w:bCs/>
          <w:sz w:val="24"/>
          <w:szCs w:val="24"/>
        </w:rPr>
        <w:t>Wierzeje 73</w:t>
      </w:r>
    </w:p>
    <w:p w14:paraId="7D94874F" w14:textId="77777777" w:rsidR="009B5CCF" w:rsidRPr="00BD3C8B" w:rsidRDefault="009B5CCF" w:rsidP="00BD3C8B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4617D04B" w14:textId="77777777" w:rsidR="009B5CCF" w:rsidRPr="00BD3C8B" w:rsidRDefault="005C0A48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eastAsia="MS Mincho" w:hAnsi="Arial" w:cs="Arial"/>
          <w:sz w:val="24"/>
          <w:szCs w:val="24"/>
        </w:rPr>
        <w:t>1.Nieruchomość położona</w:t>
      </w:r>
      <w:r w:rsidR="00E20BEC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Pr="00BD3C8B">
        <w:rPr>
          <w:rFonts w:ascii="Arial" w:eastAsia="MS Mincho" w:hAnsi="Arial" w:cs="Arial"/>
          <w:sz w:val="24"/>
          <w:szCs w:val="24"/>
        </w:rPr>
        <w:t>jest</w:t>
      </w:r>
      <w:r w:rsidR="009B5CCF" w:rsidRPr="00BD3C8B">
        <w:rPr>
          <w:rFonts w:ascii="Arial" w:eastAsia="MS Mincho" w:hAnsi="Arial" w:cs="Arial"/>
          <w:sz w:val="24"/>
          <w:szCs w:val="24"/>
        </w:rPr>
        <w:t xml:space="preserve"> w Piotrkowie Tryb. przy </w:t>
      </w:r>
      <w:r w:rsidR="009B5CCF" w:rsidRPr="00BD3C8B">
        <w:rPr>
          <w:rFonts w:ascii="Arial" w:hAnsi="Arial" w:cs="Arial"/>
          <w:sz w:val="24"/>
          <w:szCs w:val="24"/>
        </w:rPr>
        <w:t xml:space="preserve">ul. </w:t>
      </w:r>
      <w:r w:rsidR="007C4251" w:rsidRPr="00BD3C8B">
        <w:rPr>
          <w:rFonts w:ascii="Arial" w:hAnsi="Arial" w:cs="Arial"/>
          <w:sz w:val="24"/>
          <w:szCs w:val="24"/>
        </w:rPr>
        <w:t>Wierzeje 73</w:t>
      </w:r>
      <w:r w:rsidRPr="00BD3C8B">
        <w:rPr>
          <w:rFonts w:ascii="Arial" w:hAnsi="Arial" w:cs="Arial"/>
          <w:sz w:val="24"/>
          <w:szCs w:val="24"/>
        </w:rPr>
        <w:t>.</w:t>
      </w:r>
    </w:p>
    <w:p w14:paraId="1A9EAAFC" w14:textId="77777777" w:rsidR="00AB6FB2" w:rsidRPr="00BD3C8B" w:rsidRDefault="00AB6FB2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1241F0" w14:textId="6C8868C2" w:rsidR="009B5CCF" w:rsidRPr="00BD3C8B" w:rsidRDefault="005C0A48" w:rsidP="00BD3C8B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BD3C8B">
        <w:rPr>
          <w:rFonts w:ascii="Arial" w:eastAsia="MS Mincho" w:hAnsi="Arial" w:cs="Arial"/>
          <w:sz w:val="24"/>
          <w:szCs w:val="24"/>
        </w:rPr>
        <w:t>2.Nieruchomość</w:t>
      </w:r>
      <w:r w:rsidR="009B5CCF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7C4251" w:rsidRPr="00BD3C8B">
        <w:rPr>
          <w:rFonts w:ascii="Arial" w:eastAsia="MS Mincho" w:hAnsi="Arial" w:cs="Arial"/>
          <w:sz w:val="24"/>
          <w:szCs w:val="24"/>
        </w:rPr>
        <w:t>oznaczona</w:t>
      </w:r>
      <w:r w:rsidR="00E8110E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Pr="00BD3C8B">
        <w:rPr>
          <w:rFonts w:ascii="Arial" w:eastAsia="MS Mincho" w:hAnsi="Arial" w:cs="Arial"/>
          <w:sz w:val="24"/>
          <w:szCs w:val="24"/>
        </w:rPr>
        <w:t>jest</w:t>
      </w:r>
      <w:r w:rsidR="00AE050B" w:rsidRPr="00BD3C8B">
        <w:rPr>
          <w:rFonts w:ascii="Arial" w:eastAsia="MS Mincho" w:hAnsi="Arial" w:cs="Arial"/>
          <w:sz w:val="24"/>
          <w:szCs w:val="24"/>
        </w:rPr>
        <w:t xml:space="preserve"> w ewidencji gruntów w obr.</w:t>
      </w:r>
      <w:r w:rsidR="009B5CCF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7C4251" w:rsidRPr="00BD3C8B">
        <w:rPr>
          <w:rFonts w:ascii="Arial" w:eastAsia="MS Mincho" w:hAnsi="Arial" w:cs="Arial"/>
          <w:sz w:val="24"/>
          <w:szCs w:val="24"/>
        </w:rPr>
        <w:t>19</w:t>
      </w:r>
      <w:r w:rsidR="009B5CCF" w:rsidRPr="00BD3C8B">
        <w:rPr>
          <w:rFonts w:ascii="Arial" w:eastAsia="MS Mincho" w:hAnsi="Arial" w:cs="Arial"/>
          <w:sz w:val="24"/>
          <w:szCs w:val="24"/>
        </w:rPr>
        <w:t>, jako dz</w:t>
      </w:r>
      <w:r w:rsidR="00E20BEC" w:rsidRPr="00BD3C8B">
        <w:rPr>
          <w:rFonts w:ascii="Arial" w:eastAsia="MS Mincho" w:hAnsi="Arial" w:cs="Arial"/>
          <w:sz w:val="24"/>
          <w:szCs w:val="24"/>
        </w:rPr>
        <w:t>iałki</w:t>
      </w:r>
      <w:r w:rsidR="00E8110E" w:rsidRPr="00BD3C8B">
        <w:rPr>
          <w:rFonts w:ascii="Arial" w:eastAsia="MS Mincho" w:hAnsi="Arial" w:cs="Arial"/>
          <w:sz w:val="24"/>
          <w:szCs w:val="24"/>
        </w:rPr>
        <w:t xml:space="preserve"> nr</w:t>
      </w:r>
      <w:r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7C4251" w:rsidRPr="00BD3C8B">
        <w:rPr>
          <w:rFonts w:ascii="Arial" w:eastAsia="MS Mincho" w:hAnsi="Arial" w:cs="Arial"/>
          <w:sz w:val="24"/>
          <w:szCs w:val="24"/>
        </w:rPr>
        <w:t>380/4 o pow. 66 m</w:t>
      </w:r>
      <w:r w:rsidR="007C4251" w:rsidRPr="00BD3C8B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7C4251" w:rsidRPr="00BD3C8B">
        <w:rPr>
          <w:rFonts w:ascii="Arial" w:eastAsia="MS Mincho" w:hAnsi="Arial" w:cs="Arial"/>
          <w:sz w:val="24"/>
          <w:szCs w:val="24"/>
        </w:rPr>
        <w:t xml:space="preserve"> i 380/11</w:t>
      </w:r>
      <w:r w:rsidRPr="00BD3C8B">
        <w:rPr>
          <w:rFonts w:ascii="Arial" w:eastAsia="MS Mincho" w:hAnsi="Arial" w:cs="Arial"/>
          <w:sz w:val="24"/>
          <w:szCs w:val="24"/>
        </w:rPr>
        <w:t xml:space="preserve"> o pow. </w:t>
      </w:r>
      <w:r w:rsidR="007C4251" w:rsidRPr="00BD3C8B">
        <w:rPr>
          <w:rFonts w:ascii="Arial" w:eastAsia="MS Mincho" w:hAnsi="Arial" w:cs="Arial"/>
          <w:sz w:val="24"/>
          <w:szCs w:val="24"/>
        </w:rPr>
        <w:t>105 m</w:t>
      </w:r>
      <w:r w:rsidR="007C4251" w:rsidRPr="00BD3C8B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4B56A7" w:rsidRPr="00BD3C8B">
        <w:rPr>
          <w:rFonts w:ascii="Arial" w:eastAsia="MS Mincho" w:hAnsi="Arial" w:cs="Arial"/>
          <w:sz w:val="24"/>
          <w:szCs w:val="24"/>
        </w:rPr>
        <w:t>. Przedmiotow</w:t>
      </w:r>
      <w:r w:rsidRPr="00BD3C8B">
        <w:rPr>
          <w:rFonts w:ascii="Arial" w:eastAsia="MS Mincho" w:hAnsi="Arial" w:cs="Arial"/>
          <w:sz w:val="24"/>
          <w:szCs w:val="24"/>
        </w:rPr>
        <w:t>a</w:t>
      </w:r>
      <w:r w:rsidR="004B56A7" w:rsidRPr="00BD3C8B">
        <w:rPr>
          <w:rFonts w:ascii="Arial" w:eastAsia="MS Mincho" w:hAnsi="Arial" w:cs="Arial"/>
          <w:sz w:val="24"/>
          <w:szCs w:val="24"/>
        </w:rPr>
        <w:t xml:space="preserve"> nieruchomoś</w:t>
      </w:r>
      <w:r w:rsidRPr="00BD3C8B">
        <w:rPr>
          <w:rFonts w:ascii="Arial" w:eastAsia="MS Mincho" w:hAnsi="Arial" w:cs="Arial"/>
          <w:sz w:val="24"/>
          <w:szCs w:val="24"/>
        </w:rPr>
        <w:t>ć</w:t>
      </w:r>
      <w:r w:rsidR="004B56A7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BD3C8B">
        <w:rPr>
          <w:rFonts w:ascii="Arial" w:eastAsia="MS Mincho" w:hAnsi="Arial" w:cs="Arial"/>
          <w:sz w:val="24"/>
          <w:szCs w:val="24"/>
        </w:rPr>
        <w:t xml:space="preserve">ma </w:t>
      </w:r>
      <w:r w:rsidR="009B5CCF" w:rsidRPr="00BD3C8B">
        <w:rPr>
          <w:rFonts w:ascii="Arial" w:eastAsia="MS Mincho" w:hAnsi="Arial" w:cs="Arial"/>
          <w:sz w:val="24"/>
          <w:szCs w:val="24"/>
        </w:rPr>
        <w:t>urządzo</w:t>
      </w:r>
      <w:r w:rsidR="00E8110E" w:rsidRPr="00BD3C8B">
        <w:rPr>
          <w:rFonts w:ascii="Arial" w:eastAsia="MS Mincho" w:hAnsi="Arial" w:cs="Arial"/>
          <w:sz w:val="24"/>
          <w:szCs w:val="24"/>
        </w:rPr>
        <w:t>ną księgę wieczystą</w:t>
      </w:r>
      <w:r w:rsidR="00E20BEC" w:rsidRPr="00BD3C8B">
        <w:rPr>
          <w:rFonts w:ascii="Arial" w:eastAsia="MS Mincho" w:hAnsi="Arial" w:cs="Arial"/>
          <w:sz w:val="24"/>
          <w:szCs w:val="24"/>
        </w:rPr>
        <w:t>:</w:t>
      </w:r>
      <w:r w:rsidR="00E8110E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56198B" w:rsidRPr="00BD3C8B">
        <w:rPr>
          <w:rFonts w:ascii="Arial" w:eastAsia="MS Mincho" w:hAnsi="Arial" w:cs="Arial"/>
          <w:sz w:val="24"/>
          <w:szCs w:val="24"/>
        </w:rPr>
        <w:t>KW Nr PT1P/</w:t>
      </w:r>
      <w:r w:rsidRPr="00BD3C8B">
        <w:rPr>
          <w:rFonts w:ascii="Arial" w:eastAsia="MS Mincho" w:hAnsi="Arial" w:cs="Arial"/>
          <w:sz w:val="24"/>
          <w:szCs w:val="24"/>
        </w:rPr>
        <w:t>000</w:t>
      </w:r>
      <w:r w:rsidR="007C4251" w:rsidRPr="00BD3C8B">
        <w:rPr>
          <w:rFonts w:ascii="Arial" w:eastAsia="MS Mincho" w:hAnsi="Arial" w:cs="Arial"/>
          <w:sz w:val="24"/>
          <w:szCs w:val="24"/>
        </w:rPr>
        <w:t>66776/6</w:t>
      </w:r>
      <w:r w:rsidR="00AE4F66" w:rsidRPr="00BD3C8B">
        <w:rPr>
          <w:rFonts w:ascii="Arial" w:eastAsia="MS Mincho" w:hAnsi="Arial" w:cs="Arial"/>
          <w:sz w:val="24"/>
          <w:szCs w:val="24"/>
        </w:rPr>
        <w:t>.</w:t>
      </w:r>
    </w:p>
    <w:p w14:paraId="5B787D76" w14:textId="6EF0E779" w:rsidR="009B5CCF" w:rsidRPr="00BD3C8B" w:rsidRDefault="009B5CCF" w:rsidP="00BD3C8B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871F993" w14:textId="611946EB" w:rsidR="009B5CCF" w:rsidRPr="00BD3C8B" w:rsidRDefault="009B5CCF" w:rsidP="00BD3C8B">
      <w:pPr>
        <w:tabs>
          <w:tab w:val="left" w:pos="7530"/>
        </w:tabs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BD3C8B">
        <w:rPr>
          <w:rFonts w:ascii="Arial" w:eastAsia="MS Mincho" w:hAnsi="Arial" w:cs="Arial"/>
          <w:sz w:val="24"/>
          <w:szCs w:val="24"/>
        </w:rPr>
        <w:t>3. Przedmiotow</w:t>
      </w:r>
      <w:r w:rsidR="005C0A48" w:rsidRPr="00BD3C8B">
        <w:rPr>
          <w:rFonts w:ascii="Arial" w:eastAsia="MS Mincho" w:hAnsi="Arial" w:cs="Arial"/>
          <w:sz w:val="24"/>
          <w:szCs w:val="24"/>
        </w:rPr>
        <w:t>a</w:t>
      </w:r>
      <w:r w:rsidRPr="00BD3C8B">
        <w:rPr>
          <w:rFonts w:ascii="Arial" w:eastAsia="MS Mincho" w:hAnsi="Arial" w:cs="Arial"/>
          <w:sz w:val="24"/>
          <w:szCs w:val="24"/>
        </w:rPr>
        <w:t xml:space="preserve"> nieruchomoś</w:t>
      </w:r>
      <w:r w:rsidR="005C0A48" w:rsidRPr="00BD3C8B">
        <w:rPr>
          <w:rFonts w:ascii="Arial" w:eastAsia="MS Mincho" w:hAnsi="Arial" w:cs="Arial"/>
          <w:sz w:val="24"/>
          <w:szCs w:val="24"/>
        </w:rPr>
        <w:t>ć nie jest</w:t>
      </w:r>
      <w:r w:rsidRPr="00BD3C8B">
        <w:rPr>
          <w:rFonts w:ascii="Arial" w:eastAsia="MS Mincho" w:hAnsi="Arial" w:cs="Arial"/>
          <w:sz w:val="24"/>
          <w:szCs w:val="24"/>
        </w:rPr>
        <w:t xml:space="preserve"> zabudowan</w:t>
      </w:r>
      <w:r w:rsidR="005C0A48" w:rsidRPr="00BD3C8B">
        <w:rPr>
          <w:rFonts w:ascii="Arial" w:eastAsia="MS Mincho" w:hAnsi="Arial" w:cs="Arial"/>
          <w:sz w:val="24"/>
          <w:szCs w:val="24"/>
        </w:rPr>
        <w:t>a</w:t>
      </w:r>
      <w:r w:rsidRPr="00BD3C8B">
        <w:rPr>
          <w:rFonts w:ascii="Arial" w:eastAsia="MS Mincho" w:hAnsi="Arial" w:cs="Arial"/>
          <w:sz w:val="24"/>
          <w:szCs w:val="24"/>
        </w:rPr>
        <w:t>.</w:t>
      </w:r>
    </w:p>
    <w:p w14:paraId="078050DA" w14:textId="407F8ACB" w:rsidR="009B5CCF" w:rsidRPr="00BD3C8B" w:rsidRDefault="009B5CCF" w:rsidP="00BD3C8B">
      <w:pPr>
        <w:tabs>
          <w:tab w:val="left" w:pos="7530"/>
        </w:tabs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60AA6381" w14:textId="6003F2A2" w:rsidR="006933B3" w:rsidRPr="00BD3C8B" w:rsidRDefault="009B5CCF" w:rsidP="00BD3C8B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BD3C8B">
        <w:rPr>
          <w:rFonts w:ascii="Arial" w:eastAsia="MS Mincho" w:hAnsi="Arial" w:cs="Arial"/>
          <w:sz w:val="24"/>
          <w:szCs w:val="24"/>
        </w:rPr>
        <w:t>4.</w:t>
      </w:r>
      <w:r w:rsidR="006933B3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5C0A48" w:rsidRPr="00BD3C8B">
        <w:rPr>
          <w:rFonts w:ascii="Arial" w:eastAsia="MS Mincho" w:hAnsi="Arial" w:cs="Arial"/>
          <w:sz w:val="24"/>
          <w:szCs w:val="24"/>
        </w:rPr>
        <w:t>Nieruchomość nie jest objęta mie</w:t>
      </w:r>
      <w:r w:rsidR="006933B3" w:rsidRPr="00BD3C8B">
        <w:rPr>
          <w:rFonts w:ascii="Arial" w:eastAsia="MS Mincho" w:hAnsi="Arial" w:cs="Arial"/>
          <w:sz w:val="24"/>
          <w:szCs w:val="24"/>
        </w:rPr>
        <w:t xml:space="preserve">jscowym planem zagospodarowania </w:t>
      </w:r>
      <w:r w:rsidR="005C0A48" w:rsidRPr="00BD3C8B">
        <w:rPr>
          <w:rFonts w:ascii="Arial" w:eastAsia="MS Mincho" w:hAnsi="Arial" w:cs="Arial"/>
          <w:sz w:val="24"/>
          <w:szCs w:val="24"/>
        </w:rPr>
        <w:t>przestrzennego Miasta Piotrkowa Trybunalskiego. Zgodnie ze Studium Uwarunkowań</w:t>
      </w:r>
      <w:r w:rsidR="00BD3C8B">
        <w:rPr>
          <w:rFonts w:ascii="Arial" w:eastAsia="MS Mincho" w:hAnsi="Arial" w:cs="Arial"/>
          <w:sz w:val="24"/>
          <w:szCs w:val="24"/>
        </w:rPr>
        <w:t xml:space="preserve"> </w:t>
      </w:r>
      <w:r w:rsidR="005C0A48" w:rsidRPr="00BD3C8B">
        <w:rPr>
          <w:rFonts w:ascii="Arial" w:eastAsia="MS Mincho" w:hAnsi="Arial" w:cs="Arial"/>
          <w:sz w:val="24"/>
          <w:szCs w:val="24"/>
        </w:rPr>
        <w:t xml:space="preserve">i Kierunków Zagospodarowania przestrzennego wnioskowana działka położona jest w terenach </w:t>
      </w:r>
      <w:r w:rsidR="007C4251" w:rsidRPr="00BD3C8B">
        <w:rPr>
          <w:rFonts w:ascii="Arial" w:eastAsia="MS Mincho" w:hAnsi="Arial" w:cs="Arial"/>
          <w:sz w:val="24"/>
          <w:szCs w:val="24"/>
        </w:rPr>
        <w:t>MN</w:t>
      </w:r>
      <w:r w:rsidR="005C0A48" w:rsidRPr="00BD3C8B">
        <w:rPr>
          <w:rFonts w:ascii="Arial" w:eastAsia="MS Mincho" w:hAnsi="Arial" w:cs="Arial"/>
          <w:sz w:val="24"/>
          <w:szCs w:val="24"/>
        </w:rPr>
        <w:t xml:space="preserve"> -  </w:t>
      </w:r>
      <w:r w:rsidR="007C4251" w:rsidRPr="00BD3C8B">
        <w:rPr>
          <w:rFonts w:ascii="Arial" w:eastAsia="MS Mincho" w:hAnsi="Arial" w:cs="Arial"/>
          <w:sz w:val="24"/>
          <w:szCs w:val="24"/>
        </w:rPr>
        <w:t>tereny zabudowy mieszkaniowej jednorodzinnej.</w:t>
      </w:r>
    </w:p>
    <w:p w14:paraId="03B8416E" w14:textId="77777777" w:rsidR="00365549" w:rsidRPr="00BD3C8B" w:rsidRDefault="00365549" w:rsidP="00BD3C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2CC36" w14:textId="3515AA65" w:rsidR="009B5CCF" w:rsidRPr="00BD3C8B" w:rsidRDefault="007C4251" w:rsidP="00BD3C8B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BD3C8B">
        <w:rPr>
          <w:rFonts w:ascii="Arial" w:eastAsia="MS Mincho" w:hAnsi="Arial" w:cs="Arial"/>
          <w:sz w:val="24"/>
          <w:szCs w:val="24"/>
        </w:rPr>
        <w:t>5</w:t>
      </w:r>
      <w:r w:rsidR="009B5CCF" w:rsidRPr="00BD3C8B">
        <w:rPr>
          <w:rFonts w:ascii="Arial" w:eastAsia="MS Mincho" w:hAnsi="Arial" w:cs="Arial"/>
          <w:sz w:val="24"/>
          <w:szCs w:val="24"/>
        </w:rPr>
        <w:t>.</w:t>
      </w:r>
      <w:r w:rsidR="00C81B4A" w:rsidRPr="00BD3C8B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BD3C8B">
        <w:rPr>
          <w:rFonts w:ascii="Arial" w:eastAsia="MS Mincho" w:hAnsi="Arial" w:cs="Arial"/>
          <w:sz w:val="24"/>
          <w:szCs w:val="24"/>
        </w:rPr>
        <w:t xml:space="preserve"> Do dzierżawy na okres 3 la</w:t>
      </w:r>
      <w:r w:rsidRPr="00BD3C8B">
        <w:rPr>
          <w:rFonts w:ascii="Arial" w:eastAsia="MS Mincho" w:hAnsi="Arial" w:cs="Arial"/>
          <w:sz w:val="24"/>
          <w:szCs w:val="24"/>
        </w:rPr>
        <w:t>t przeznacza się działkę nr 380/4</w:t>
      </w:r>
      <w:r w:rsidR="00E8110E" w:rsidRPr="00BD3C8B">
        <w:rPr>
          <w:rFonts w:ascii="Arial" w:eastAsia="MS Mincho" w:hAnsi="Arial" w:cs="Arial"/>
          <w:sz w:val="24"/>
          <w:szCs w:val="24"/>
        </w:rPr>
        <w:t xml:space="preserve"> o pow. </w:t>
      </w:r>
      <w:r w:rsidRPr="00BD3C8B">
        <w:rPr>
          <w:rFonts w:ascii="Arial" w:eastAsia="MS Mincho" w:hAnsi="Arial" w:cs="Arial"/>
          <w:sz w:val="24"/>
          <w:szCs w:val="24"/>
        </w:rPr>
        <w:t>66 m</w:t>
      </w:r>
      <w:r w:rsidRPr="00BD3C8B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BD3C8B">
        <w:rPr>
          <w:rFonts w:ascii="Arial" w:eastAsia="MS Mincho" w:hAnsi="Arial" w:cs="Arial"/>
          <w:sz w:val="24"/>
          <w:szCs w:val="24"/>
        </w:rPr>
        <w:t xml:space="preserve"> z przeznaczeniem na ogródek przydomowy oraz działkę nr 380/11 o pow. 105 m</w:t>
      </w:r>
      <w:r w:rsidRPr="00BD3C8B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Pr="00BD3C8B">
        <w:rPr>
          <w:rFonts w:ascii="Arial" w:eastAsia="MS Mincho" w:hAnsi="Arial" w:cs="Arial"/>
          <w:sz w:val="24"/>
          <w:szCs w:val="24"/>
        </w:rPr>
        <w:t xml:space="preserve"> z przeznaczeniem na dojazd, </w:t>
      </w:r>
      <w:r w:rsidR="00F95B73" w:rsidRPr="00BD3C8B">
        <w:rPr>
          <w:rFonts w:ascii="Arial" w:eastAsia="MS Mincho" w:hAnsi="Arial" w:cs="Arial"/>
          <w:sz w:val="24"/>
          <w:szCs w:val="24"/>
        </w:rPr>
        <w:t>stanowi</w:t>
      </w:r>
      <w:r w:rsidR="00E20BEC" w:rsidRPr="00BD3C8B">
        <w:rPr>
          <w:rFonts w:ascii="Arial" w:eastAsia="MS Mincho" w:hAnsi="Arial" w:cs="Arial"/>
          <w:sz w:val="24"/>
          <w:szCs w:val="24"/>
        </w:rPr>
        <w:t>ące</w:t>
      </w:r>
      <w:r w:rsidRPr="00BD3C8B">
        <w:rPr>
          <w:rFonts w:ascii="Arial" w:eastAsia="MS Mincho" w:hAnsi="Arial" w:cs="Arial"/>
          <w:sz w:val="24"/>
          <w:szCs w:val="24"/>
        </w:rPr>
        <w:t xml:space="preserve"> nieruchomość opisaną w pkt 2.</w:t>
      </w:r>
    </w:p>
    <w:p w14:paraId="3C5116BF" w14:textId="00F69CAF" w:rsidR="009B5CCF" w:rsidRPr="00BD3C8B" w:rsidRDefault="009B5CCF" w:rsidP="00BD3C8B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0DE28325" w14:textId="77777777" w:rsidR="00AB6FB2" w:rsidRPr="00BD3C8B" w:rsidRDefault="007C4251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hAnsi="Arial" w:cs="Arial"/>
          <w:sz w:val="24"/>
          <w:szCs w:val="24"/>
        </w:rPr>
        <w:t>6</w:t>
      </w:r>
      <w:r w:rsidR="009B5CCF" w:rsidRPr="00BD3C8B">
        <w:rPr>
          <w:rFonts w:ascii="Arial" w:hAnsi="Arial" w:cs="Arial"/>
          <w:sz w:val="24"/>
          <w:szCs w:val="24"/>
        </w:rPr>
        <w:t>. Czynsz dzierżawny wynosi</w:t>
      </w:r>
      <w:r w:rsidR="00AB6FB2" w:rsidRPr="00BD3C8B">
        <w:rPr>
          <w:rFonts w:ascii="Arial" w:hAnsi="Arial" w:cs="Arial"/>
          <w:sz w:val="24"/>
          <w:szCs w:val="24"/>
        </w:rPr>
        <w:t>:</w:t>
      </w:r>
    </w:p>
    <w:p w14:paraId="45CDC92E" w14:textId="77777777" w:rsidR="00050E41" w:rsidRPr="00BD3C8B" w:rsidRDefault="00604B40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hAnsi="Arial" w:cs="Arial"/>
          <w:sz w:val="24"/>
          <w:szCs w:val="24"/>
        </w:rPr>
        <w:t>- za działkę</w:t>
      </w:r>
      <w:r w:rsidR="007C4251" w:rsidRPr="00BD3C8B">
        <w:rPr>
          <w:rFonts w:ascii="Arial" w:hAnsi="Arial" w:cs="Arial"/>
          <w:sz w:val="24"/>
          <w:szCs w:val="24"/>
        </w:rPr>
        <w:t xml:space="preserve"> nr 380/4 obr. 19</w:t>
      </w:r>
    </w:p>
    <w:p w14:paraId="02ABC008" w14:textId="0FE59A7A" w:rsidR="007C4251" w:rsidRPr="00BD3C8B" w:rsidRDefault="007C4251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hAnsi="Arial" w:cs="Arial"/>
          <w:sz w:val="24"/>
          <w:szCs w:val="24"/>
        </w:rPr>
        <w:t>Ogródki przydomowe(do 300m</w:t>
      </w:r>
      <w:r w:rsidRPr="00BD3C8B">
        <w:rPr>
          <w:rFonts w:ascii="Arial" w:hAnsi="Arial" w:cs="Arial"/>
          <w:sz w:val="24"/>
          <w:szCs w:val="24"/>
          <w:vertAlign w:val="superscript"/>
        </w:rPr>
        <w:t>2</w:t>
      </w:r>
      <w:r w:rsidRPr="00BD3C8B">
        <w:rPr>
          <w:rFonts w:ascii="Arial" w:hAnsi="Arial" w:cs="Arial"/>
          <w:sz w:val="24"/>
          <w:szCs w:val="24"/>
        </w:rPr>
        <w:t>) – 66m</w:t>
      </w:r>
      <w:r w:rsidRPr="00BD3C8B">
        <w:rPr>
          <w:rFonts w:ascii="Arial" w:hAnsi="Arial" w:cs="Arial"/>
          <w:sz w:val="24"/>
          <w:szCs w:val="24"/>
          <w:vertAlign w:val="superscript"/>
        </w:rPr>
        <w:t>2</w:t>
      </w:r>
      <w:r w:rsidRPr="00BD3C8B">
        <w:rPr>
          <w:rFonts w:ascii="Arial" w:hAnsi="Arial" w:cs="Arial"/>
          <w:sz w:val="24"/>
          <w:szCs w:val="24"/>
        </w:rPr>
        <w:t xml:space="preserve"> x 1,78 zł/m</w:t>
      </w:r>
      <w:r w:rsidRPr="00BD3C8B">
        <w:rPr>
          <w:rFonts w:ascii="Arial" w:hAnsi="Arial" w:cs="Arial"/>
          <w:sz w:val="24"/>
          <w:szCs w:val="24"/>
          <w:vertAlign w:val="superscript"/>
        </w:rPr>
        <w:t>2</w:t>
      </w:r>
      <w:r w:rsidRPr="00BD3C8B">
        <w:rPr>
          <w:rFonts w:ascii="Arial" w:hAnsi="Arial" w:cs="Arial"/>
          <w:sz w:val="24"/>
          <w:szCs w:val="24"/>
        </w:rPr>
        <w:t xml:space="preserve"> = 117,48 zł + 23% VAT</w:t>
      </w:r>
      <w:r w:rsidR="00AB6FB2" w:rsidRPr="00BD3C8B">
        <w:rPr>
          <w:rFonts w:ascii="Arial" w:hAnsi="Arial" w:cs="Arial"/>
          <w:sz w:val="24"/>
          <w:szCs w:val="24"/>
        </w:rPr>
        <w:t xml:space="preserve"> </w:t>
      </w:r>
      <w:r w:rsidRPr="00BD3C8B">
        <w:rPr>
          <w:rFonts w:ascii="Arial" w:hAnsi="Arial" w:cs="Arial"/>
          <w:sz w:val="24"/>
          <w:szCs w:val="24"/>
        </w:rPr>
        <w:t>= 144,50 zł</w:t>
      </w:r>
      <w:r w:rsidR="00AB6FB2" w:rsidRPr="00BD3C8B">
        <w:rPr>
          <w:rFonts w:ascii="Arial" w:hAnsi="Arial" w:cs="Arial"/>
          <w:sz w:val="24"/>
          <w:szCs w:val="24"/>
        </w:rPr>
        <w:t xml:space="preserve"> brutto rocznie.</w:t>
      </w:r>
    </w:p>
    <w:p w14:paraId="11F2AFFA" w14:textId="77777777" w:rsidR="007C4251" w:rsidRPr="00BD3C8B" w:rsidRDefault="00604B40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hAnsi="Arial" w:cs="Arial"/>
          <w:sz w:val="24"/>
          <w:szCs w:val="24"/>
        </w:rPr>
        <w:t xml:space="preserve">- za działkę </w:t>
      </w:r>
      <w:r w:rsidR="007C4251" w:rsidRPr="00BD3C8B">
        <w:rPr>
          <w:rFonts w:ascii="Arial" w:hAnsi="Arial" w:cs="Arial"/>
          <w:sz w:val="24"/>
          <w:szCs w:val="24"/>
        </w:rPr>
        <w:t>nr 380/11 obr. 19</w:t>
      </w:r>
    </w:p>
    <w:p w14:paraId="2655BEB9" w14:textId="77777777" w:rsidR="007C4251" w:rsidRPr="00BD3C8B" w:rsidRDefault="007C4251" w:rsidP="00BD3C8B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hAnsi="Arial" w:cs="Arial"/>
          <w:sz w:val="24"/>
          <w:szCs w:val="24"/>
        </w:rPr>
        <w:t>Pod dojazd – 1,98 zł/m</w:t>
      </w:r>
      <w:r w:rsidRPr="00BD3C8B">
        <w:rPr>
          <w:rFonts w:ascii="Arial" w:hAnsi="Arial" w:cs="Arial"/>
          <w:sz w:val="24"/>
          <w:szCs w:val="24"/>
          <w:vertAlign w:val="superscript"/>
        </w:rPr>
        <w:t>2</w:t>
      </w:r>
      <w:r w:rsidRPr="00BD3C8B">
        <w:rPr>
          <w:rFonts w:ascii="Arial" w:hAnsi="Arial" w:cs="Arial"/>
          <w:sz w:val="24"/>
          <w:szCs w:val="24"/>
        </w:rPr>
        <w:t xml:space="preserve"> x 105 m</w:t>
      </w:r>
      <w:r w:rsidRPr="00BD3C8B">
        <w:rPr>
          <w:rFonts w:ascii="Arial" w:hAnsi="Arial" w:cs="Arial"/>
          <w:sz w:val="24"/>
          <w:szCs w:val="24"/>
          <w:vertAlign w:val="superscript"/>
        </w:rPr>
        <w:t>2</w:t>
      </w:r>
      <w:r w:rsidRPr="00BD3C8B">
        <w:rPr>
          <w:rFonts w:ascii="Arial" w:hAnsi="Arial" w:cs="Arial"/>
          <w:sz w:val="24"/>
          <w:szCs w:val="24"/>
        </w:rPr>
        <w:t xml:space="preserve"> = 207,90 zł + 23% VAT = 255,72 zł</w:t>
      </w:r>
      <w:r w:rsidR="00AB6FB2" w:rsidRPr="00BD3C8B">
        <w:rPr>
          <w:rFonts w:ascii="Arial" w:hAnsi="Arial" w:cs="Arial"/>
          <w:sz w:val="24"/>
          <w:szCs w:val="24"/>
        </w:rPr>
        <w:t xml:space="preserve"> brutto rocznie.</w:t>
      </w:r>
    </w:p>
    <w:p w14:paraId="428292D4" w14:textId="77777777" w:rsidR="009B5CCF" w:rsidRPr="00BD3C8B" w:rsidRDefault="009B5CCF" w:rsidP="00BD3C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479DC4" w14:textId="77777777" w:rsidR="004C7E26" w:rsidRPr="00BD3C8B" w:rsidRDefault="007C4251" w:rsidP="00BD3C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C8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8565B" w:rsidRPr="00BD3C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 Tytułem zabezpieczenia terminowego uiszczania czynszu i innych roszczeń wynikających z umowy, Dzierżawca zobowiąza</w:t>
      </w:r>
      <w:r w:rsidR="00AE4F66"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ny będzie do  uiszczenia kaucji 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>pieniężnej w wysokości równej  poł</w:t>
      </w:r>
      <w:r w:rsidR="00AB6FB2" w:rsidRPr="00BD3C8B">
        <w:rPr>
          <w:rFonts w:ascii="Arial" w:eastAsia="Times New Roman" w:hAnsi="Arial" w:cs="Arial"/>
          <w:sz w:val="24"/>
          <w:szCs w:val="24"/>
          <w:lang w:eastAsia="pl-PL"/>
        </w:rPr>
        <w:t>owie czynszu dzierżawnego netto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 określonego </w:t>
      </w:r>
      <w:r w:rsidR="00A04A3C" w:rsidRPr="00BD3C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D3C8B">
        <w:rPr>
          <w:rFonts w:ascii="Arial" w:eastAsia="Times New Roman" w:hAnsi="Arial" w:cs="Arial"/>
          <w:sz w:val="24"/>
          <w:szCs w:val="24"/>
          <w:lang w:eastAsia="pl-PL"/>
        </w:rPr>
        <w:t>w pkt 6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                                        </w:t>
      </w:r>
    </w:p>
    <w:p w14:paraId="247C3E5F" w14:textId="77777777" w:rsidR="004C7E26" w:rsidRPr="00BD3C8B" w:rsidRDefault="004C7E26" w:rsidP="00BD3C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719801" w14:textId="77777777" w:rsidR="004C7E26" w:rsidRPr="00BD3C8B" w:rsidRDefault="007C4251" w:rsidP="00BD3C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C8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. Czynsz płatny jest z góry do dnia 31 marca każdego roku.                        </w:t>
      </w:r>
    </w:p>
    <w:p w14:paraId="19E141DF" w14:textId="77777777" w:rsidR="004C7E26" w:rsidRPr="00BD3C8B" w:rsidRDefault="004C7E26" w:rsidP="00BD3C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C8B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BD3C8B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71A8C3E0" w14:textId="77777777" w:rsidR="004C7E26" w:rsidRPr="00BD3C8B" w:rsidRDefault="004C7E26" w:rsidP="00BD3C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F6D98" w14:textId="77777777" w:rsidR="005058A0" w:rsidRPr="00BD3C8B" w:rsidRDefault="007C4251" w:rsidP="00BD3C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C8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BD3C8B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BD3C8B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362F5C" w:rsidRPr="00BD3C8B">
        <w:rPr>
          <w:rFonts w:ascii="Arial" w:eastAsia="MS Mincho" w:hAnsi="Arial" w:cs="Arial"/>
          <w:sz w:val="24"/>
          <w:szCs w:val="24"/>
          <w:lang w:eastAsia="pl-PL"/>
        </w:rPr>
        <w:t>09.08.2021</w:t>
      </w:r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r. do dnia </w:t>
      </w:r>
      <w:r w:rsidR="00362F5C" w:rsidRPr="00BD3C8B">
        <w:rPr>
          <w:rFonts w:ascii="Arial" w:eastAsia="MS Mincho" w:hAnsi="Arial" w:cs="Arial"/>
          <w:sz w:val="24"/>
          <w:szCs w:val="24"/>
          <w:lang w:eastAsia="pl-PL"/>
        </w:rPr>
        <w:t>30.08.2021</w:t>
      </w:r>
      <w:r w:rsidR="00FE00E7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r.</w:t>
      </w:r>
      <w:r w:rsidR="00920040" w:rsidRPr="00BD3C8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BD3C8B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  <w:r w:rsidR="004C7E26" w:rsidRPr="00BD3C8B">
        <w:rPr>
          <w:rFonts w:ascii="Arial" w:hAnsi="Arial" w:cs="Arial"/>
          <w:sz w:val="24"/>
          <w:szCs w:val="24"/>
        </w:rPr>
        <w:t xml:space="preserve"> </w:t>
      </w:r>
    </w:p>
    <w:p w14:paraId="779297BA" w14:textId="77777777" w:rsidR="00362F5C" w:rsidRPr="00BD3C8B" w:rsidRDefault="00362F5C" w:rsidP="00BD3C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35F7C4" w14:textId="74053881" w:rsidR="00362F5C" w:rsidRPr="00BD3C8B" w:rsidRDefault="00362F5C" w:rsidP="00BD3C8B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D3C8B">
        <w:rPr>
          <w:rFonts w:ascii="Arial" w:hAnsi="Arial" w:cs="Arial"/>
          <w:color w:val="000000"/>
          <w:sz w:val="24"/>
          <w:szCs w:val="24"/>
        </w:rPr>
        <w:t>Prezydent Miasta</w:t>
      </w:r>
      <w:r w:rsidR="00BD3C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3C8B"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6E49DC7F" w14:textId="77777777" w:rsidR="00362F5C" w:rsidRPr="00BD3C8B" w:rsidRDefault="00362F5C" w:rsidP="00BD3C8B">
      <w:pPr>
        <w:spacing w:after="12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D3C8B">
        <w:rPr>
          <w:rFonts w:ascii="Arial" w:hAnsi="Arial" w:cs="Arial"/>
          <w:color w:val="000000"/>
          <w:sz w:val="24"/>
          <w:szCs w:val="24"/>
        </w:rPr>
        <w:t>Krzysztof Chojniak</w:t>
      </w:r>
    </w:p>
    <w:p w14:paraId="780EE004" w14:textId="77777777" w:rsidR="00BD3C8B" w:rsidRDefault="00BD3C8B" w:rsidP="00BD3C8B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został</w:t>
      </w:r>
    </w:p>
    <w:p w14:paraId="339DADE3" w14:textId="2FEE8774" w:rsidR="00FE00E7" w:rsidRPr="00BD3C8B" w:rsidRDefault="00BD3C8B" w:rsidP="00BD3C8B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podpisany</w:t>
      </w:r>
      <w:r w:rsidR="00362F5C" w:rsidRPr="00BD3C8B">
        <w:rPr>
          <w:rFonts w:ascii="Arial" w:hAnsi="Arial" w:cs="Arial"/>
          <w:color w:val="000000"/>
          <w:sz w:val="24"/>
          <w:szCs w:val="24"/>
        </w:rPr>
        <w:t xml:space="preserve"> kwalifikowanym podpisem elektronicznym</w:t>
      </w:r>
    </w:p>
    <w:sectPr w:rsidR="00FE00E7" w:rsidRPr="00BD3C8B" w:rsidSect="0028565B">
      <w:pgSz w:w="11906" w:h="16838"/>
      <w:pgMar w:top="567" w:right="124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1255D5"/>
    <w:rsid w:val="00155329"/>
    <w:rsid w:val="00192767"/>
    <w:rsid w:val="001B6B40"/>
    <w:rsid w:val="001B7B7C"/>
    <w:rsid w:val="001C00BD"/>
    <w:rsid w:val="001D0C11"/>
    <w:rsid w:val="0021059E"/>
    <w:rsid w:val="00241CFB"/>
    <w:rsid w:val="00253790"/>
    <w:rsid w:val="0028565B"/>
    <w:rsid w:val="00294179"/>
    <w:rsid w:val="00353BDC"/>
    <w:rsid w:val="00362F5C"/>
    <w:rsid w:val="00365549"/>
    <w:rsid w:val="00393682"/>
    <w:rsid w:val="003B545A"/>
    <w:rsid w:val="00470702"/>
    <w:rsid w:val="004B56A7"/>
    <w:rsid w:val="004C7E26"/>
    <w:rsid w:val="005058A0"/>
    <w:rsid w:val="00511BE0"/>
    <w:rsid w:val="0056198B"/>
    <w:rsid w:val="005C0A48"/>
    <w:rsid w:val="005C111F"/>
    <w:rsid w:val="00604B40"/>
    <w:rsid w:val="00644FCF"/>
    <w:rsid w:val="006933B3"/>
    <w:rsid w:val="006D36B6"/>
    <w:rsid w:val="0072752E"/>
    <w:rsid w:val="0073563A"/>
    <w:rsid w:val="00757E82"/>
    <w:rsid w:val="0076750D"/>
    <w:rsid w:val="007C4251"/>
    <w:rsid w:val="007E5177"/>
    <w:rsid w:val="0085075E"/>
    <w:rsid w:val="008E3E0A"/>
    <w:rsid w:val="00920040"/>
    <w:rsid w:val="0092436A"/>
    <w:rsid w:val="009304EA"/>
    <w:rsid w:val="009B5CCF"/>
    <w:rsid w:val="009F3EB1"/>
    <w:rsid w:val="009F5595"/>
    <w:rsid w:val="00A04A3C"/>
    <w:rsid w:val="00A25426"/>
    <w:rsid w:val="00A85ACC"/>
    <w:rsid w:val="00AA1743"/>
    <w:rsid w:val="00AB6FB2"/>
    <w:rsid w:val="00AE050B"/>
    <w:rsid w:val="00AE4F66"/>
    <w:rsid w:val="00B1170B"/>
    <w:rsid w:val="00BD3C8B"/>
    <w:rsid w:val="00BD4DC3"/>
    <w:rsid w:val="00C20ABE"/>
    <w:rsid w:val="00C27507"/>
    <w:rsid w:val="00C4359B"/>
    <w:rsid w:val="00C5433F"/>
    <w:rsid w:val="00C81B4A"/>
    <w:rsid w:val="00C87ED3"/>
    <w:rsid w:val="00C92098"/>
    <w:rsid w:val="00CC5734"/>
    <w:rsid w:val="00D24C2C"/>
    <w:rsid w:val="00DC0029"/>
    <w:rsid w:val="00DE3D26"/>
    <w:rsid w:val="00E04177"/>
    <w:rsid w:val="00E20BEC"/>
    <w:rsid w:val="00E8110E"/>
    <w:rsid w:val="00EF50F0"/>
    <w:rsid w:val="00F177BF"/>
    <w:rsid w:val="00F95B73"/>
    <w:rsid w:val="00FA7AC0"/>
    <w:rsid w:val="00FE00E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4FD5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Jarzębska Monika</cp:lastModifiedBy>
  <cp:revision>5</cp:revision>
  <cp:lastPrinted>2021-07-20T11:32:00Z</cp:lastPrinted>
  <dcterms:created xsi:type="dcterms:W3CDTF">2021-07-29T11:50:00Z</dcterms:created>
  <dcterms:modified xsi:type="dcterms:W3CDTF">2021-08-09T06:17:00Z</dcterms:modified>
</cp:coreProperties>
</file>