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782D" w14:textId="3ED2B256" w:rsidR="004C7E26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7F0286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4C7E26" w:rsidRPr="007F0286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7F0286">
        <w:rPr>
          <w:rFonts w:ascii="Arial" w:eastAsia="MS Mincho" w:hAnsi="Arial" w:cs="Arial"/>
          <w:iCs/>
          <w:sz w:val="24"/>
          <w:szCs w:val="24"/>
        </w:rPr>
        <w:t>Nr</w:t>
      </w:r>
      <w:r w:rsidR="00C161E2" w:rsidRPr="007F0286">
        <w:rPr>
          <w:rFonts w:ascii="Arial" w:eastAsia="MS Mincho" w:hAnsi="Arial" w:cs="Arial"/>
          <w:iCs/>
          <w:sz w:val="24"/>
          <w:szCs w:val="24"/>
        </w:rPr>
        <w:t xml:space="preserve"> 223</w:t>
      </w:r>
    </w:p>
    <w:p w14:paraId="46201D01" w14:textId="341074CB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7F0286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7F0286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7F0286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59059437" w14:textId="77777777" w:rsidR="009B5CCF" w:rsidRPr="007F0286" w:rsidRDefault="00C161E2" w:rsidP="007F0286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7F0286">
        <w:rPr>
          <w:rFonts w:ascii="Arial" w:eastAsia="MS Mincho" w:hAnsi="Arial" w:cs="Arial"/>
          <w:iCs/>
          <w:sz w:val="24"/>
          <w:szCs w:val="24"/>
        </w:rPr>
        <w:t>d</w:t>
      </w:r>
      <w:r w:rsidR="009B5CCF" w:rsidRPr="007F0286">
        <w:rPr>
          <w:rFonts w:ascii="Arial" w:eastAsia="MS Mincho" w:hAnsi="Arial" w:cs="Arial"/>
          <w:iCs/>
          <w:sz w:val="24"/>
          <w:szCs w:val="24"/>
        </w:rPr>
        <w:t>nia</w:t>
      </w:r>
      <w:r w:rsidRPr="007F0286">
        <w:rPr>
          <w:rFonts w:ascii="Arial" w:eastAsia="MS Mincho" w:hAnsi="Arial" w:cs="Arial"/>
          <w:iCs/>
          <w:sz w:val="24"/>
          <w:szCs w:val="24"/>
        </w:rPr>
        <w:t xml:space="preserve"> 6 sierpnia 2021 r.</w:t>
      </w:r>
    </w:p>
    <w:p w14:paraId="4613EE8D" w14:textId="77777777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05B378A2" w14:textId="77777777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7F0286">
        <w:rPr>
          <w:rFonts w:ascii="Arial" w:eastAsia="MS Mincho" w:hAnsi="Arial" w:cs="Arial"/>
          <w:bCs/>
          <w:sz w:val="24"/>
          <w:szCs w:val="24"/>
        </w:rPr>
        <w:t>W</w:t>
      </w:r>
      <w:r w:rsidR="00C161E2" w:rsidRPr="007F0286">
        <w:rPr>
          <w:rFonts w:ascii="Arial" w:eastAsia="MS Mincho" w:hAnsi="Arial" w:cs="Arial"/>
          <w:bCs/>
          <w:sz w:val="24"/>
          <w:szCs w:val="24"/>
        </w:rPr>
        <w:t xml:space="preserve">ykaz nieruchomości niezabudowanej, przeznaczonej do wydzierżawienia, położonej w Piotrkowie Tryb. przy </w:t>
      </w:r>
      <w:r w:rsidRPr="007F0286">
        <w:rPr>
          <w:rFonts w:ascii="Arial" w:eastAsia="MS Mincho" w:hAnsi="Arial" w:cs="Arial"/>
          <w:bCs/>
          <w:sz w:val="24"/>
          <w:szCs w:val="24"/>
        </w:rPr>
        <w:t xml:space="preserve">ul. </w:t>
      </w:r>
      <w:r w:rsidR="00C45FE5" w:rsidRPr="007F0286">
        <w:rPr>
          <w:rFonts w:ascii="Arial" w:eastAsia="MS Mincho" w:hAnsi="Arial" w:cs="Arial"/>
          <w:bCs/>
          <w:sz w:val="24"/>
          <w:szCs w:val="24"/>
        </w:rPr>
        <w:t>Wroniej 110</w:t>
      </w:r>
    </w:p>
    <w:p w14:paraId="5127976C" w14:textId="77777777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6E8E964" w14:textId="77777777" w:rsidR="009B5CCF" w:rsidRPr="007F0286" w:rsidRDefault="005C0A48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Pr="007F0286">
        <w:rPr>
          <w:rFonts w:ascii="Arial" w:eastAsia="MS Mincho" w:hAnsi="Arial" w:cs="Arial"/>
          <w:sz w:val="24"/>
          <w:szCs w:val="24"/>
        </w:rPr>
        <w:t>jest</w:t>
      </w:r>
      <w:r w:rsidR="009B5CCF" w:rsidRPr="007F0286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7F0286">
        <w:rPr>
          <w:rFonts w:ascii="Arial" w:hAnsi="Arial" w:cs="Arial"/>
          <w:sz w:val="24"/>
          <w:szCs w:val="24"/>
        </w:rPr>
        <w:t xml:space="preserve">ul. </w:t>
      </w:r>
      <w:r w:rsidR="00C45FE5" w:rsidRPr="007F0286">
        <w:rPr>
          <w:rFonts w:ascii="Arial" w:hAnsi="Arial" w:cs="Arial"/>
          <w:sz w:val="24"/>
          <w:szCs w:val="24"/>
        </w:rPr>
        <w:t>Wroniej 110.</w:t>
      </w:r>
    </w:p>
    <w:p w14:paraId="604E9564" w14:textId="77777777" w:rsidR="00C161E2" w:rsidRPr="007F0286" w:rsidRDefault="00C161E2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1C6051B" w14:textId="765D6AA2" w:rsidR="009B5CCF" w:rsidRPr="007F0286" w:rsidRDefault="005C0A48" w:rsidP="007F02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F0286">
        <w:rPr>
          <w:rFonts w:ascii="Arial" w:eastAsia="MS Mincho" w:hAnsi="Arial" w:cs="Arial"/>
          <w:sz w:val="24"/>
          <w:szCs w:val="24"/>
        </w:rPr>
        <w:t>2.Nieruchomość</w:t>
      </w:r>
      <w:r w:rsidR="009B5CCF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E8110E" w:rsidRPr="007F0286">
        <w:rPr>
          <w:rFonts w:ascii="Arial" w:eastAsia="MS Mincho" w:hAnsi="Arial" w:cs="Arial"/>
          <w:sz w:val="24"/>
          <w:szCs w:val="24"/>
        </w:rPr>
        <w:t xml:space="preserve">oznaczone </w:t>
      </w:r>
      <w:r w:rsidRPr="007F0286">
        <w:rPr>
          <w:rFonts w:ascii="Arial" w:eastAsia="MS Mincho" w:hAnsi="Arial" w:cs="Arial"/>
          <w:sz w:val="24"/>
          <w:szCs w:val="24"/>
        </w:rPr>
        <w:t>jest</w:t>
      </w:r>
      <w:r w:rsidR="00AE050B" w:rsidRPr="007F0286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Pr="007F0286">
        <w:rPr>
          <w:rFonts w:ascii="Arial" w:eastAsia="MS Mincho" w:hAnsi="Arial" w:cs="Arial"/>
          <w:sz w:val="24"/>
          <w:szCs w:val="24"/>
        </w:rPr>
        <w:t>42</w:t>
      </w:r>
      <w:r w:rsidR="009B5CCF" w:rsidRPr="007F0286">
        <w:rPr>
          <w:rFonts w:ascii="Arial" w:eastAsia="MS Mincho" w:hAnsi="Arial" w:cs="Arial"/>
          <w:sz w:val="24"/>
          <w:szCs w:val="24"/>
        </w:rPr>
        <w:t>, jako dz</w:t>
      </w:r>
      <w:r w:rsidR="00E20BEC" w:rsidRPr="007F0286">
        <w:rPr>
          <w:rFonts w:ascii="Arial" w:eastAsia="MS Mincho" w:hAnsi="Arial" w:cs="Arial"/>
          <w:sz w:val="24"/>
          <w:szCs w:val="24"/>
        </w:rPr>
        <w:t>iałki</w:t>
      </w:r>
      <w:r w:rsidR="00E8110E" w:rsidRPr="007F0286">
        <w:rPr>
          <w:rFonts w:ascii="Arial" w:eastAsia="MS Mincho" w:hAnsi="Arial" w:cs="Arial"/>
          <w:sz w:val="24"/>
          <w:szCs w:val="24"/>
        </w:rPr>
        <w:t xml:space="preserve"> nr</w:t>
      </w:r>
      <w:r w:rsidR="00DC6843" w:rsidRPr="007F0286">
        <w:rPr>
          <w:rFonts w:ascii="Arial" w:eastAsia="MS Mincho" w:hAnsi="Arial" w:cs="Arial"/>
          <w:sz w:val="24"/>
          <w:szCs w:val="24"/>
        </w:rPr>
        <w:t xml:space="preserve"> 99 o pow. 1,6891</w:t>
      </w:r>
      <w:r w:rsidRPr="007F0286">
        <w:rPr>
          <w:rFonts w:ascii="Arial" w:eastAsia="MS Mincho" w:hAnsi="Arial" w:cs="Arial"/>
          <w:sz w:val="24"/>
          <w:szCs w:val="24"/>
        </w:rPr>
        <w:t xml:space="preserve"> ha</w:t>
      </w:r>
      <w:r w:rsidR="004B56A7" w:rsidRPr="007F0286">
        <w:rPr>
          <w:rFonts w:ascii="Arial" w:eastAsia="MS Mincho" w:hAnsi="Arial" w:cs="Arial"/>
          <w:sz w:val="24"/>
          <w:szCs w:val="24"/>
        </w:rPr>
        <w:t>. Przedmiotow</w:t>
      </w:r>
      <w:r w:rsidRPr="007F0286">
        <w:rPr>
          <w:rFonts w:ascii="Arial" w:eastAsia="MS Mincho" w:hAnsi="Arial" w:cs="Arial"/>
          <w:sz w:val="24"/>
          <w:szCs w:val="24"/>
        </w:rPr>
        <w:t>a</w:t>
      </w:r>
      <w:r w:rsidR="004B56A7" w:rsidRPr="007F0286">
        <w:rPr>
          <w:rFonts w:ascii="Arial" w:eastAsia="MS Mincho" w:hAnsi="Arial" w:cs="Arial"/>
          <w:sz w:val="24"/>
          <w:szCs w:val="24"/>
        </w:rPr>
        <w:t xml:space="preserve"> nieruchomoś</w:t>
      </w:r>
      <w:r w:rsidRPr="007F0286">
        <w:rPr>
          <w:rFonts w:ascii="Arial" w:eastAsia="MS Mincho" w:hAnsi="Arial" w:cs="Arial"/>
          <w:sz w:val="24"/>
          <w:szCs w:val="24"/>
        </w:rPr>
        <w:t>ć</w:t>
      </w:r>
      <w:r w:rsidR="004B56A7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7F0286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7F0286">
        <w:rPr>
          <w:rFonts w:ascii="Arial" w:eastAsia="MS Mincho" w:hAnsi="Arial" w:cs="Arial"/>
          <w:sz w:val="24"/>
          <w:szCs w:val="24"/>
        </w:rPr>
        <w:t>urządzo</w:t>
      </w:r>
      <w:r w:rsidR="00E8110E" w:rsidRPr="007F0286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7F0286">
        <w:rPr>
          <w:rFonts w:ascii="Arial" w:eastAsia="MS Mincho" w:hAnsi="Arial" w:cs="Arial"/>
          <w:sz w:val="24"/>
          <w:szCs w:val="24"/>
        </w:rPr>
        <w:t>:</w:t>
      </w:r>
      <w:r w:rsidR="00E8110E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7F0286">
        <w:rPr>
          <w:rFonts w:ascii="Arial" w:eastAsia="MS Mincho" w:hAnsi="Arial" w:cs="Arial"/>
          <w:sz w:val="24"/>
          <w:szCs w:val="24"/>
        </w:rPr>
        <w:t>KW Nr PT1P/</w:t>
      </w:r>
      <w:r w:rsidR="00DC6843" w:rsidRPr="007F0286">
        <w:rPr>
          <w:rFonts w:ascii="Arial" w:eastAsia="MS Mincho" w:hAnsi="Arial" w:cs="Arial"/>
          <w:sz w:val="24"/>
          <w:szCs w:val="24"/>
        </w:rPr>
        <w:t>00012015/1</w:t>
      </w:r>
      <w:r w:rsidR="00AE4F66" w:rsidRPr="007F0286">
        <w:rPr>
          <w:rFonts w:ascii="Arial" w:eastAsia="MS Mincho" w:hAnsi="Arial" w:cs="Arial"/>
          <w:sz w:val="24"/>
          <w:szCs w:val="24"/>
        </w:rPr>
        <w:t>.</w:t>
      </w:r>
    </w:p>
    <w:p w14:paraId="64BEA63D" w14:textId="4935CF53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0FC4C4E" w14:textId="58F7BD34" w:rsidR="009B5CCF" w:rsidRPr="007F0286" w:rsidRDefault="009B5CCF" w:rsidP="007F0286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F0286">
        <w:rPr>
          <w:rFonts w:ascii="Arial" w:eastAsia="MS Mincho" w:hAnsi="Arial" w:cs="Arial"/>
          <w:sz w:val="24"/>
          <w:szCs w:val="24"/>
        </w:rPr>
        <w:t>3. Przedmiotow</w:t>
      </w:r>
      <w:r w:rsidR="005C0A48" w:rsidRPr="007F0286">
        <w:rPr>
          <w:rFonts w:ascii="Arial" w:eastAsia="MS Mincho" w:hAnsi="Arial" w:cs="Arial"/>
          <w:sz w:val="24"/>
          <w:szCs w:val="24"/>
        </w:rPr>
        <w:t>a</w:t>
      </w:r>
      <w:r w:rsidRPr="007F0286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7F0286">
        <w:rPr>
          <w:rFonts w:ascii="Arial" w:eastAsia="MS Mincho" w:hAnsi="Arial" w:cs="Arial"/>
          <w:sz w:val="24"/>
          <w:szCs w:val="24"/>
        </w:rPr>
        <w:t>ć nie jest</w:t>
      </w:r>
      <w:r w:rsidRPr="007F0286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7F0286">
        <w:rPr>
          <w:rFonts w:ascii="Arial" w:eastAsia="MS Mincho" w:hAnsi="Arial" w:cs="Arial"/>
          <w:sz w:val="24"/>
          <w:szCs w:val="24"/>
        </w:rPr>
        <w:t>a</w:t>
      </w:r>
      <w:r w:rsidRPr="007F0286">
        <w:rPr>
          <w:rFonts w:ascii="Arial" w:eastAsia="MS Mincho" w:hAnsi="Arial" w:cs="Arial"/>
          <w:sz w:val="24"/>
          <w:szCs w:val="24"/>
        </w:rPr>
        <w:t>.</w:t>
      </w:r>
    </w:p>
    <w:p w14:paraId="6A07ED27" w14:textId="49DE24A2" w:rsidR="009B5CCF" w:rsidRPr="007F0286" w:rsidRDefault="009B5CCF" w:rsidP="007F0286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D21E070" w14:textId="230EEC9A" w:rsidR="00E8110E" w:rsidRPr="007F0286" w:rsidRDefault="009B5CCF" w:rsidP="007F02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eastAsia="MS Mincho" w:hAnsi="Arial" w:cs="Arial"/>
          <w:sz w:val="24"/>
          <w:szCs w:val="24"/>
        </w:rPr>
        <w:t>4.</w:t>
      </w:r>
      <w:r w:rsidR="006933B3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7F0286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7F0286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7F0286">
        <w:rPr>
          <w:rFonts w:ascii="Arial" w:eastAsia="MS Mincho" w:hAnsi="Arial" w:cs="Arial"/>
          <w:sz w:val="24"/>
          <w:szCs w:val="24"/>
        </w:rPr>
        <w:t xml:space="preserve">przestrzennego Miasta Piotrkowa Trybunalskiego. Zgodnie ze Studium Uwarunkowań i Kierunków Zagospodarowania przestrzennego wnioskowana działka położona jest w terenach R -  grunty rolne, </w:t>
      </w:r>
      <w:r w:rsidR="00DC6843" w:rsidRPr="007F0286">
        <w:rPr>
          <w:rFonts w:ascii="Arial" w:eastAsia="MS Mincho" w:hAnsi="Arial" w:cs="Arial"/>
          <w:sz w:val="24"/>
          <w:szCs w:val="24"/>
        </w:rPr>
        <w:t xml:space="preserve">RM – zabudowa zagrodowa, UW – koncentracja usług i działalności gospodarczej z dopuszczeniem produkcji na terenach wielkopowierzchniowych, KG – główne tereny układu komunikacyjnego </w:t>
      </w:r>
      <w:r w:rsidR="005C0A48" w:rsidRPr="007F0286">
        <w:rPr>
          <w:rFonts w:ascii="Arial" w:eastAsia="MS Mincho" w:hAnsi="Arial" w:cs="Arial"/>
          <w:sz w:val="24"/>
          <w:szCs w:val="24"/>
        </w:rPr>
        <w:t>oraz KL - lokalne tereny układu komunikacyjnego</w:t>
      </w:r>
      <w:r w:rsidR="00E8110E" w:rsidRPr="007F0286">
        <w:rPr>
          <w:rFonts w:ascii="Arial" w:hAnsi="Arial" w:cs="Arial"/>
          <w:sz w:val="24"/>
          <w:szCs w:val="24"/>
        </w:rPr>
        <w:t>.</w:t>
      </w:r>
    </w:p>
    <w:p w14:paraId="27AC03E1" w14:textId="77777777" w:rsidR="00365549" w:rsidRPr="007F0286" w:rsidRDefault="00365549" w:rsidP="007F028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1D8464" w14:textId="681F9D71" w:rsidR="009B5CCF" w:rsidRPr="007F0286" w:rsidRDefault="00DC6843" w:rsidP="007F02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F0286">
        <w:rPr>
          <w:rFonts w:ascii="Arial" w:eastAsia="MS Mincho" w:hAnsi="Arial" w:cs="Arial"/>
          <w:sz w:val="24"/>
          <w:szCs w:val="24"/>
        </w:rPr>
        <w:t>5</w:t>
      </w:r>
      <w:r w:rsidR="009B5CCF" w:rsidRPr="007F0286">
        <w:rPr>
          <w:rFonts w:ascii="Arial" w:eastAsia="MS Mincho" w:hAnsi="Arial" w:cs="Arial"/>
          <w:sz w:val="24"/>
          <w:szCs w:val="24"/>
        </w:rPr>
        <w:t>.</w:t>
      </w:r>
      <w:r w:rsidR="00C81B4A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7F0286">
        <w:rPr>
          <w:rFonts w:ascii="Arial" w:eastAsia="MS Mincho" w:hAnsi="Arial" w:cs="Arial"/>
          <w:sz w:val="24"/>
          <w:szCs w:val="24"/>
        </w:rPr>
        <w:t>Do dzierżawy na okres 3 la</w:t>
      </w:r>
      <w:r w:rsidR="002C4C87" w:rsidRPr="007F0286">
        <w:rPr>
          <w:rFonts w:ascii="Arial" w:eastAsia="MS Mincho" w:hAnsi="Arial" w:cs="Arial"/>
          <w:sz w:val="24"/>
          <w:szCs w:val="24"/>
        </w:rPr>
        <w:t>t przeznacza się działkę</w:t>
      </w:r>
      <w:r w:rsidR="00E8110E" w:rsidRPr="007F0286">
        <w:rPr>
          <w:rFonts w:ascii="Arial" w:eastAsia="MS Mincho" w:hAnsi="Arial" w:cs="Arial"/>
          <w:sz w:val="24"/>
          <w:szCs w:val="24"/>
        </w:rPr>
        <w:t xml:space="preserve"> o pow. </w:t>
      </w:r>
      <w:r w:rsidRPr="007F0286">
        <w:rPr>
          <w:rFonts w:ascii="Arial" w:eastAsia="MS Mincho" w:hAnsi="Arial" w:cs="Arial"/>
          <w:sz w:val="24"/>
          <w:szCs w:val="24"/>
        </w:rPr>
        <w:t>1,6891</w:t>
      </w:r>
      <w:r w:rsidR="005C0A48" w:rsidRPr="007F0286">
        <w:rPr>
          <w:rFonts w:ascii="Arial" w:eastAsia="MS Mincho" w:hAnsi="Arial" w:cs="Arial"/>
          <w:sz w:val="24"/>
          <w:szCs w:val="24"/>
        </w:rPr>
        <w:t xml:space="preserve"> ha</w:t>
      </w:r>
      <w:r w:rsidR="00E20BEC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7F0286">
        <w:rPr>
          <w:rFonts w:ascii="Arial" w:eastAsia="MS Mincho" w:hAnsi="Arial" w:cs="Arial"/>
          <w:sz w:val="24"/>
          <w:szCs w:val="24"/>
        </w:rPr>
        <w:t>stanowi</w:t>
      </w:r>
      <w:r w:rsidR="002C4C87" w:rsidRPr="007F0286">
        <w:rPr>
          <w:rFonts w:ascii="Arial" w:eastAsia="MS Mincho" w:hAnsi="Arial" w:cs="Arial"/>
          <w:sz w:val="24"/>
          <w:szCs w:val="24"/>
        </w:rPr>
        <w:t>ącą</w:t>
      </w:r>
      <w:r w:rsidR="005C0A48" w:rsidRPr="007F0286">
        <w:rPr>
          <w:rFonts w:ascii="Arial" w:eastAsia="MS Mincho" w:hAnsi="Arial" w:cs="Arial"/>
          <w:sz w:val="24"/>
          <w:szCs w:val="24"/>
        </w:rPr>
        <w:t xml:space="preserve"> nieruchomość opisaną w pkt 2 </w:t>
      </w:r>
      <w:r w:rsidR="004C7E26" w:rsidRPr="007F0286">
        <w:rPr>
          <w:rFonts w:ascii="Arial" w:eastAsia="MS Mincho" w:hAnsi="Arial" w:cs="Arial"/>
          <w:sz w:val="24"/>
          <w:szCs w:val="24"/>
        </w:rPr>
        <w:t>z przeznaczeniem na</w:t>
      </w:r>
      <w:r w:rsidR="0056198B" w:rsidRPr="007F0286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7F0286">
        <w:rPr>
          <w:rFonts w:ascii="Arial" w:eastAsia="MS Mincho" w:hAnsi="Arial" w:cs="Arial"/>
          <w:sz w:val="24"/>
          <w:szCs w:val="24"/>
        </w:rPr>
        <w:t>uprawy rolne.</w:t>
      </w:r>
    </w:p>
    <w:p w14:paraId="406CA5E7" w14:textId="431B54AF" w:rsidR="009B5CCF" w:rsidRPr="007F0286" w:rsidRDefault="009B5CCF" w:rsidP="007F02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32563E4" w14:textId="77777777" w:rsidR="00050E41" w:rsidRPr="007F0286" w:rsidRDefault="00DC6843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hAnsi="Arial" w:cs="Arial"/>
          <w:sz w:val="24"/>
          <w:szCs w:val="24"/>
        </w:rPr>
        <w:t>6</w:t>
      </w:r>
      <w:r w:rsidR="009B5CCF" w:rsidRPr="007F0286">
        <w:rPr>
          <w:rFonts w:ascii="Arial" w:hAnsi="Arial" w:cs="Arial"/>
          <w:sz w:val="24"/>
          <w:szCs w:val="24"/>
        </w:rPr>
        <w:t>. Czynsz dzierżawny wynosi</w:t>
      </w:r>
      <w:r w:rsidR="00050E41" w:rsidRPr="007F0286">
        <w:rPr>
          <w:rFonts w:ascii="Arial" w:hAnsi="Arial" w:cs="Arial"/>
          <w:sz w:val="24"/>
          <w:szCs w:val="24"/>
        </w:rPr>
        <w:t xml:space="preserve">  </w:t>
      </w:r>
      <w:r w:rsidRPr="007F0286">
        <w:rPr>
          <w:rFonts w:ascii="Arial" w:hAnsi="Arial" w:cs="Arial"/>
          <w:sz w:val="24"/>
          <w:szCs w:val="24"/>
        </w:rPr>
        <w:t>821,45</w:t>
      </w:r>
      <w:r w:rsidR="005C0A48" w:rsidRPr="007F0286">
        <w:rPr>
          <w:rFonts w:ascii="Arial" w:hAnsi="Arial" w:cs="Arial"/>
          <w:sz w:val="24"/>
          <w:szCs w:val="24"/>
        </w:rPr>
        <w:t xml:space="preserve"> zł</w:t>
      </w:r>
      <w:r w:rsidR="00155329" w:rsidRPr="007F0286">
        <w:rPr>
          <w:rFonts w:ascii="Arial" w:hAnsi="Arial" w:cs="Arial"/>
          <w:sz w:val="24"/>
          <w:szCs w:val="24"/>
        </w:rPr>
        <w:t xml:space="preserve"> rocznie.</w:t>
      </w:r>
    </w:p>
    <w:p w14:paraId="6C75D48D" w14:textId="77777777" w:rsidR="005C0A48" w:rsidRPr="007F0286" w:rsidRDefault="005C0A48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hAnsi="Arial" w:cs="Arial"/>
          <w:sz w:val="24"/>
          <w:szCs w:val="24"/>
        </w:rPr>
        <w:t>Klasa IIIb</w:t>
      </w:r>
      <w:r w:rsidR="00DC6843" w:rsidRPr="007F0286">
        <w:rPr>
          <w:rFonts w:ascii="Arial" w:hAnsi="Arial" w:cs="Arial"/>
          <w:sz w:val="24"/>
          <w:szCs w:val="24"/>
        </w:rPr>
        <w:t xml:space="preserve"> – 0,8161</w:t>
      </w:r>
      <w:r w:rsidR="005915DC" w:rsidRPr="007F0286">
        <w:rPr>
          <w:rFonts w:ascii="Arial" w:hAnsi="Arial" w:cs="Arial"/>
          <w:sz w:val="24"/>
          <w:szCs w:val="24"/>
        </w:rPr>
        <w:t xml:space="preserve"> ha x 599,34 zł = 489,12</w:t>
      </w:r>
      <w:r w:rsidRPr="007F0286">
        <w:rPr>
          <w:rFonts w:ascii="Arial" w:hAnsi="Arial" w:cs="Arial"/>
          <w:sz w:val="24"/>
          <w:szCs w:val="24"/>
        </w:rPr>
        <w:t xml:space="preserve"> zł</w:t>
      </w:r>
    </w:p>
    <w:p w14:paraId="7F68244C" w14:textId="77777777" w:rsidR="005C0A48" w:rsidRPr="007F0286" w:rsidRDefault="00DC6843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hAnsi="Arial" w:cs="Arial"/>
          <w:sz w:val="24"/>
          <w:szCs w:val="24"/>
        </w:rPr>
        <w:t>Klasa IVa – 0,1307</w:t>
      </w:r>
      <w:r w:rsidR="005915DC" w:rsidRPr="007F0286">
        <w:rPr>
          <w:rFonts w:ascii="Arial" w:hAnsi="Arial" w:cs="Arial"/>
          <w:sz w:val="24"/>
          <w:szCs w:val="24"/>
        </w:rPr>
        <w:t xml:space="preserve"> ha x 481,16 zł = 62,89</w:t>
      </w:r>
      <w:r w:rsidR="005C0A48" w:rsidRPr="007F0286">
        <w:rPr>
          <w:rFonts w:ascii="Arial" w:hAnsi="Arial" w:cs="Arial"/>
          <w:sz w:val="24"/>
          <w:szCs w:val="24"/>
        </w:rPr>
        <w:t xml:space="preserve"> zł</w:t>
      </w:r>
    </w:p>
    <w:p w14:paraId="59457A35" w14:textId="77777777" w:rsidR="005C0A48" w:rsidRPr="007F0286" w:rsidRDefault="005915DC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hAnsi="Arial" w:cs="Arial"/>
          <w:sz w:val="24"/>
          <w:szCs w:val="24"/>
        </w:rPr>
        <w:t>Klasa IVb – 0,7423</w:t>
      </w:r>
      <w:r w:rsidR="005C0A48" w:rsidRPr="007F0286">
        <w:rPr>
          <w:rFonts w:ascii="Arial" w:hAnsi="Arial" w:cs="Arial"/>
          <w:sz w:val="24"/>
          <w:szCs w:val="24"/>
        </w:rPr>
        <w:t xml:space="preserve"> ha x </w:t>
      </w:r>
      <w:r w:rsidRPr="007F0286">
        <w:rPr>
          <w:rFonts w:ascii="Arial" w:hAnsi="Arial" w:cs="Arial"/>
          <w:sz w:val="24"/>
          <w:szCs w:val="24"/>
        </w:rPr>
        <w:t>362,98 zł = 269,44</w:t>
      </w:r>
      <w:r w:rsidR="0028565B" w:rsidRPr="007F0286">
        <w:rPr>
          <w:rFonts w:ascii="Arial" w:hAnsi="Arial" w:cs="Arial"/>
          <w:sz w:val="24"/>
          <w:szCs w:val="24"/>
        </w:rPr>
        <w:t xml:space="preserve"> zł</w:t>
      </w:r>
    </w:p>
    <w:p w14:paraId="596E342B" w14:textId="77777777" w:rsidR="00050E41" w:rsidRPr="007F0286" w:rsidRDefault="00050E41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3D44B8E" w14:textId="77777777" w:rsidR="0028565B" w:rsidRPr="007F0286" w:rsidRDefault="0028565B" w:rsidP="007F02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hAnsi="Arial" w:cs="Arial"/>
          <w:sz w:val="24"/>
          <w:szCs w:val="24"/>
        </w:rPr>
        <w:t>W dniu zawierania umowy, czynsz zwolniony jest z podatku VAT. W przypadku wprowadzenia podatku VAT, czynsz ulegnie podwyższeniu o stawkę tego podatku.</w:t>
      </w:r>
    </w:p>
    <w:p w14:paraId="3263830B" w14:textId="77777777" w:rsidR="009B5CCF" w:rsidRPr="007F0286" w:rsidRDefault="009B5CCF" w:rsidP="007F028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A70B99" w14:textId="77777777" w:rsidR="004C7E26" w:rsidRPr="007F0286" w:rsidRDefault="00DC6843" w:rsidP="007F02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2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</w:t>
      </w:r>
      <w:r w:rsidR="0028565B" w:rsidRPr="007F028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pieniężnej w wysokości równej  połowie czynszu dzierżawnego netto  określonego </w:t>
      </w:r>
      <w:r w:rsidR="00A04A3C" w:rsidRPr="007F02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286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   </w:t>
      </w:r>
    </w:p>
    <w:p w14:paraId="5974B4D0" w14:textId="77777777" w:rsidR="004C7E26" w:rsidRPr="007F0286" w:rsidRDefault="004C7E26" w:rsidP="007F02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496D4C" w14:textId="77777777" w:rsidR="004C7E26" w:rsidRPr="007F0286" w:rsidRDefault="00DC6843" w:rsidP="007F02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28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34F2DF5E" w14:textId="77777777" w:rsidR="004C7E26" w:rsidRPr="007F0286" w:rsidRDefault="004C7E26" w:rsidP="007F02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286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7F0286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646FDC35" w14:textId="77777777" w:rsidR="004C7E26" w:rsidRPr="007F0286" w:rsidRDefault="004C7E26" w:rsidP="007F02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FCCE6" w14:textId="50657A7D" w:rsidR="005058A0" w:rsidRPr="007F0286" w:rsidRDefault="00DC6843" w:rsidP="007F02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028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7F0286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7F0286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C161E2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09.08.2021 </w:t>
      </w:r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r. do dnia </w:t>
      </w:r>
      <w:r w:rsidR="00C161E2" w:rsidRPr="007F0286">
        <w:rPr>
          <w:rFonts w:ascii="Arial" w:eastAsia="MS Mincho" w:hAnsi="Arial" w:cs="Arial"/>
          <w:sz w:val="24"/>
          <w:szCs w:val="24"/>
          <w:lang w:eastAsia="pl-PL"/>
        </w:rPr>
        <w:t>30.08.2021</w:t>
      </w:r>
      <w:r w:rsidR="00FE00E7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7F0286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7F0286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</w:p>
    <w:p w14:paraId="619DBA12" w14:textId="77777777" w:rsidR="00C161E2" w:rsidRPr="007F0286" w:rsidRDefault="00C161E2" w:rsidP="007F028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FF03DF" w14:textId="58136823" w:rsidR="00C161E2" w:rsidRPr="007F0286" w:rsidRDefault="00C161E2" w:rsidP="007F0286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F0286">
        <w:rPr>
          <w:rFonts w:ascii="Arial" w:hAnsi="Arial" w:cs="Arial"/>
          <w:color w:val="000000"/>
          <w:sz w:val="24"/>
          <w:szCs w:val="24"/>
        </w:rPr>
        <w:t>Prezydent Miasta</w:t>
      </w:r>
      <w:r w:rsidR="007F02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0286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3F6E3AF1" w14:textId="77777777" w:rsidR="00C161E2" w:rsidRPr="007F0286" w:rsidRDefault="00C161E2" w:rsidP="007F0286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F0286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5036AE0E" w14:textId="77777777" w:rsidR="007F0286" w:rsidRDefault="007F0286" w:rsidP="007F0286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3776AB4A" w14:textId="7E0E1DD7" w:rsidR="00FE00E7" w:rsidRPr="007F0286" w:rsidRDefault="00C161E2" w:rsidP="007F0286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F0286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FE00E7" w:rsidRPr="007F0286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2C4C87"/>
    <w:rsid w:val="00353BDC"/>
    <w:rsid w:val="00365549"/>
    <w:rsid w:val="00393682"/>
    <w:rsid w:val="003B545A"/>
    <w:rsid w:val="00470702"/>
    <w:rsid w:val="004B56A7"/>
    <w:rsid w:val="004C7E26"/>
    <w:rsid w:val="005058A0"/>
    <w:rsid w:val="00511BE0"/>
    <w:rsid w:val="0056198B"/>
    <w:rsid w:val="005915DC"/>
    <w:rsid w:val="005C0A48"/>
    <w:rsid w:val="005C111F"/>
    <w:rsid w:val="00644FCF"/>
    <w:rsid w:val="006933B3"/>
    <w:rsid w:val="006D36B6"/>
    <w:rsid w:val="0072752E"/>
    <w:rsid w:val="0073563A"/>
    <w:rsid w:val="00757E82"/>
    <w:rsid w:val="0076750D"/>
    <w:rsid w:val="007E5177"/>
    <w:rsid w:val="007F0286"/>
    <w:rsid w:val="0085075E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E050B"/>
    <w:rsid w:val="00AE4F66"/>
    <w:rsid w:val="00B1170B"/>
    <w:rsid w:val="00BD4DC3"/>
    <w:rsid w:val="00C161E2"/>
    <w:rsid w:val="00C20ABE"/>
    <w:rsid w:val="00C27507"/>
    <w:rsid w:val="00C4359B"/>
    <w:rsid w:val="00C45FE5"/>
    <w:rsid w:val="00C5433F"/>
    <w:rsid w:val="00C81B4A"/>
    <w:rsid w:val="00C87ED3"/>
    <w:rsid w:val="00C92098"/>
    <w:rsid w:val="00CC5734"/>
    <w:rsid w:val="00D24C2C"/>
    <w:rsid w:val="00DC0029"/>
    <w:rsid w:val="00DC6843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E87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6</cp:revision>
  <cp:lastPrinted>2021-07-20T11:32:00Z</cp:lastPrinted>
  <dcterms:created xsi:type="dcterms:W3CDTF">2021-08-02T13:01:00Z</dcterms:created>
  <dcterms:modified xsi:type="dcterms:W3CDTF">2021-08-09T06:02:00Z</dcterms:modified>
</cp:coreProperties>
</file>