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F367" w14:textId="77777777" w:rsidR="00C30F25" w:rsidRPr="00C30F25" w:rsidRDefault="00C30F25" w:rsidP="00D5596D">
      <w:pPr>
        <w:ind w:left="5664"/>
        <w:rPr>
          <w:rFonts w:ascii="Arial" w:hAnsi="Arial" w:cs="Arial"/>
          <w:i/>
          <w:sz w:val="20"/>
        </w:rPr>
      </w:pPr>
      <w:r w:rsidRPr="00C30F25">
        <w:rPr>
          <w:rFonts w:ascii="Arial" w:hAnsi="Arial" w:cs="Arial"/>
          <w:i/>
          <w:sz w:val="20"/>
        </w:rPr>
        <w:t>Załącznik nr 1 do Zarządzenia Nr</w:t>
      </w:r>
      <w:r>
        <w:rPr>
          <w:rFonts w:ascii="Arial" w:hAnsi="Arial" w:cs="Arial"/>
          <w:i/>
          <w:sz w:val="20"/>
        </w:rPr>
        <w:t xml:space="preserve"> 102</w:t>
      </w:r>
      <w:r w:rsidRPr="00C30F25">
        <w:rPr>
          <w:rFonts w:ascii="Arial" w:hAnsi="Arial" w:cs="Arial"/>
          <w:i/>
          <w:sz w:val="20"/>
        </w:rPr>
        <w:t xml:space="preserve">. </w:t>
      </w:r>
      <w:r w:rsidRPr="00C30F25">
        <w:rPr>
          <w:rFonts w:ascii="Arial" w:hAnsi="Arial" w:cs="Arial"/>
          <w:i/>
          <w:sz w:val="20"/>
        </w:rPr>
        <w:br/>
        <w:t xml:space="preserve">Prezydenta Miasta </w:t>
      </w:r>
      <w:r>
        <w:rPr>
          <w:rFonts w:ascii="Arial" w:hAnsi="Arial" w:cs="Arial"/>
          <w:i/>
          <w:sz w:val="20"/>
        </w:rPr>
        <w:br/>
      </w:r>
      <w:r w:rsidRPr="00C30F25">
        <w:rPr>
          <w:rFonts w:ascii="Arial" w:hAnsi="Arial" w:cs="Arial"/>
          <w:i/>
          <w:sz w:val="20"/>
        </w:rPr>
        <w:t xml:space="preserve">Piotrkowa Trybunalskiego </w:t>
      </w:r>
      <w:r w:rsidRPr="00C30F25">
        <w:rPr>
          <w:rFonts w:ascii="Arial" w:hAnsi="Arial" w:cs="Arial"/>
          <w:i/>
          <w:sz w:val="20"/>
        </w:rPr>
        <w:br/>
        <w:t>z</w:t>
      </w:r>
      <w:r>
        <w:rPr>
          <w:rFonts w:ascii="Arial" w:hAnsi="Arial" w:cs="Arial"/>
          <w:i/>
          <w:sz w:val="20"/>
        </w:rPr>
        <w:t xml:space="preserve"> dnia 29 kwietnia</w:t>
      </w:r>
      <w:r w:rsidRPr="00C30F25">
        <w:rPr>
          <w:rFonts w:ascii="Arial" w:hAnsi="Arial" w:cs="Arial"/>
          <w:i/>
          <w:sz w:val="20"/>
        </w:rPr>
        <w:t xml:space="preserve"> 2021 r. </w:t>
      </w:r>
    </w:p>
    <w:p w14:paraId="5769A383" w14:textId="57219896" w:rsidR="00C30F25" w:rsidRPr="00C30F25" w:rsidRDefault="00C30F25" w:rsidP="00C30F25">
      <w:pPr>
        <w:jc w:val="both"/>
        <w:rPr>
          <w:rFonts w:ascii="Arial" w:hAnsi="Arial" w:cs="Arial"/>
          <w:b/>
          <w:sz w:val="24"/>
        </w:rPr>
      </w:pPr>
      <w:r w:rsidRPr="00C30F25">
        <w:rPr>
          <w:rFonts w:ascii="Arial" w:hAnsi="Arial" w:cs="Arial"/>
          <w:b/>
          <w:sz w:val="24"/>
        </w:rPr>
        <w:t xml:space="preserve">WYKAZ NIERUCHOMOŚCI NIEZABUDOWANEJ, PRZEZNACZONEJ DO WYDZIERŻAWIENIA, POŁOŻONEJ W PIOTRKOWIE TRYB. PRZY ul. Przędzalnianej 4 </w:t>
      </w:r>
    </w:p>
    <w:p w14:paraId="0AB2C46A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1.Nieruchomość położona jest w Piotrkowie Tryb. przy ul. Przędzalnianej 4. </w:t>
      </w:r>
    </w:p>
    <w:p w14:paraId="0725D899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2.Nieruchomość oznaczona jest w ewidencji gruntów w obrębie 36 jako działka nr 22 o pow. 166 m2 . Przedmiotowa nieruchomość ma urządzoną księgę wieczystą KW Nr PT1P/00046461/9. </w:t>
      </w:r>
    </w:p>
    <w:p w14:paraId="51F32100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3. Przedmiotowa nieruchomość nie jest zabudowana. </w:t>
      </w:r>
    </w:p>
    <w:p w14:paraId="7745D869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4. Nieruchomość jest objęta miejscowym planem zagospodarowania przestrzennego. Zgodnie ze zmianą miejscowego szczegółowego planu zagospodarowania przestrzennego działka nr 22 położona jest w jednostkach urbanistycznych: MN – teren zabudowy mieszkaniowej jednorodzinnej KD – ulica dojazdowa. </w:t>
      </w:r>
    </w:p>
    <w:p w14:paraId="4D8C2510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5. Przedmiotową nieruchomość przeznacza się do wydzierżawienia na okres 3 lat </w:t>
      </w:r>
      <w:r>
        <w:rPr>
          <w:rFonts w:ascii="Arial" w:hAnsi="Arial" w:cs="Arial"/>
          <w:sz w:val="24"/>
        </w:rPr>
        <w:br/>
      </w:r>
      <w:r w:rsidRPr="00C30F25">
        <w:rPr>
          <w:rFonts w:ascii="Arial" w:hAnsi="Arial" w:cs="Arial"/>
          <w:sz w:val="24"/>
        </w:rPr>
        <w:t xml:space="preserve">z przeznaczeniem na ogródek przydomowy. </w:t>
      </w:r>
    </w:p>
    <w:p w14:paraId="1476A677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6. Do dzierżawy przeznacza się teren o pow. 50 m2 stanowiący część działki nr 22, w obrębie 36, zaznaczony na załączniku graficznym. </w:t>
      </w:r>
    </w:p>
    <w:p w14:paraId="26DCD9EE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7. Czynsz dzierżawny wynosi 109,47 zł brutto rocznie. Ogródki przydomowe (do 300 m2 ) – 50 m2 x 1,78 zł/m2 = 89 zł + 23% VAT = 109,47 zł. </w:t>
      </w:r>
    </w:p>
    <w:p w14:paraId="01A149DE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8. Tytułem zabezpieczenia terminowego uiszczania czynszu i innych roszczeń wynikających z umowy, Dzierżawca zobowiązany będzie do uiszczenia kaucji pieniężnej w wysokości równej połowie czynszu dzierżawnego netto określonego </w:t>
      </w:r>
      <w:r>
        <w:rPr>
          <w:rFonts w:ascii="Arial" w:hAnsi="Arial" w:cs="Arial"/>
          <w:sz w:val="24"/>
        </w:rPr>
        <w:br/>
      </w:r>
      <w:r w:rsidRPr="00C30F25">
        <w:rPr>
          <w:rFonts w:ascii="Arial" w:hAnsi="Arial" w:cs="Arial"/>
          <w:sz w:val="24"/>
        </w:rPr>
        <w:t xml:space="preserve">w pkt. 7. </w:t>
      </w:r>
    </w:p>
    <w:p w14:paraId="239B8B4A" w14:textId="77777777" w:rsidR="00C30F25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9. Czynsz płatny jest z góry do dnia 31 marca każdego roku. Wysokość czynszu </w:t>
      </w:r>
      <w:r>
        <w:rPr>
          <w:rFonts w:ascii="Arial" w:hAnsi="Arial" w:cs="Arial"/>
          <w:sz w:val="24"/>
        </w:rPr>
        <w:br/>
      </w:r>
      <w:r w:rsidRPr="00C30F25">
        <w:rPr>
          <w:rFonts w:ascii="Arial" w:hAnsi="Arial" w:cs="Arial"/>
          <w:sz w:val="24"/>
        </w:rPr>
        <w:t xml:space="preserve">w latach następnych może ulegać zmianie. Czynsz dzierżawny będzie 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danego roku. </w:t>
      </w:r>
    </w:p>
    <w:p w14:paraId="213B4DDC" w14:textId="77777777" w:rsidR="00594CA7" w:rsidRDefault="00C30F25" w:rsidP="00C30F25">
      <w:pPr>
        <w:rPr>
          <w:rFonts w:ascii="Arial" w:hAnsi="Arial" w:cs="Arial"/>
          <w:sz w:val="24"/>
        </w:rPr>
      </w:pPr>
      <w:r w:rsidRPr="00C30F25">
        <w:rPr>
          <w:rFonts w:ascii="Arial" w:hAnsi="Arial" w:cs="Arial"/>
          <w:sz w:val="24"/>
        </w:rPr>
        <w:t xml:space="preserve">10. Wykaz nieruchomości podlega wywieszeniu na tablicy ogłoszeń w Urzędzie Miasta Piotrków Trybunalskiego oraz zamieszcza się na stronie internetowej: www.piotrkow.pl i w Biuletynie Informacji Publicznej www.bip.piotrkow.pl, na okres 21 dni tj. </w:t>
      </w:r>
      <w:r w:rsidRPr="00F300F9">
        <w:rPr>
          <w:rFonts w:ascii="Arial" w:hAnsi="Arial" w:cs="Arial"/>
          <w:b/>
          <w:sz w:val="24"/>
        </w:rPr>
        <w:t xml:space="preserve">od dnia </w:t>
      </w:r>
      <w:r w:rsidR="00F300F9" w:rsidRPr="00F300F9">
        <w:rPr>
          <w:rFonts w:ascii="Arial" w:hAnsi="Arial" w:cs="Arial"/>
          <w:b/>
          <w:sz w:val="24"/>
        </w:rPr>
        <w:t>30.04.2021</w:t>
      </w:r>
      <w:r w:rsidRPr="00F300F9">
        <w:rPr>
          <w:rFonts w:ascii="Arial" w:hAnsi="Arial" w:cs="Arial"/>
          <w:b/>
          <w:sz w:val="24"/>
        </w:rPr>
        <w:t xml:space="preserve"> r. do dnia </w:t>
      </w:r>
      <w:r w:rsidR="00F300F9" w:rsidRPr="00F300F9">
        <w:rPr>
          <w:rFonts w:ascii="Arial" w:hAnsi="Arial" w:cs="Arial"/>
          <w:b/>
          <w:sz w:val="24"/>
        </w:rPr>
        <w:t>21.05.2021 r.,</w:t>
      </w:r>
      <w:r w:rsidRPr="00C30F25">
        <w:rPr>
          <w:rFonts w:ascii="Arial" w:hAnsi="Arial" w:cs="Arial"/>
          <w:sz w:val="24"/>
        </w:rPr>
        <w:t xml:space="preserve"> a informacja o wywieszeniu wykazu podana zostanie do publicznej wiadomości w prasie lokalnej o zasięgu obejmującym co najmniej powiat, na terenie którego położona jest nieruchomość.</w:t>
      </w:r>
    </w:p>
    <w:p w14:paraId="7B26A3D5" w14:textId="77777777" w:rsidR="00F300F9" w:rsidRDefault="00F300F9" w:rsidP="00C30F25">
      <w:pPr>
        <w:rPr>
          <w:rFonts w:ascii="Arial" w:hAnsi="Arial" w:cs="Arial"/>
          <w:sz w:val="24"/>
        </w:rPr>
      </w:pPr>
    </w:p>
    <w:p w14:paraId="14681FB3" w14:textId="77777777" w:rsidR="00F300F9" w:rsidRDefault="00F300F9" w:rsidP="00D5596D">
      <w:pPr>
        <w:spacing w:after="0" w:line="24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Prezydent Miasta</w:t>
      </w:r>
    </w:p>
    <w:p w14:paraId="7994D4E4" w14:textId="77777777" w:rsidR="00F300F9" w:rsidRDefault="00F300F9" w:rsidP="00D5596D">
      <w:pPr>
        <w:spacing w:after="120" w:line="24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5DB817E0" w14:textId="77777777" w:rsidR="00F300F9" w:rsidRDefault="00F300F9" w:rsidP="00D5596D">
      <w:pPr>
        <w:spacing w:after="120" w:line="24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78DFB0" w14:textId="77777777" w:rsidR="00F300F9" w:rsidRDefault="00F300F9" w:rsidP="00D5596D">
      <w:pPr>
        <w:spacing w:after="120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0A2A51AF" w14:textId="77777777" w:rsidR="00F300F9" w:rsidRDefault="00F300F9" w:rsidP="00D5596D">
      <w:pPr>
        <w:ind w:left="4248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8C6C09" w14:textId="77777777" w:rsidR="00F300F9" w:rsidRPr="00F300F9" w:rsidRDefault="00F300F9" w:rsidP="00D5596D">
      <w:pPr>
        <w:ind w:left="4248"/>
        <w:jc w:val="center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>Podpisane kwalifikowanym podpisem elektronicznym</w:t>
      </w:r>
    </w:p>
    <w:sectPr w:rsidR="00F300F9" w:rsidRPr="00F300F9" w:rsidSect="00F300F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25"/>
    <w:rsid w:val="00594CA7"/>
    <w:rsid w:val="00C30F25"/>
    <w:rsid w:val="00D5596D"/>
    <w:rsid w:val="00F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1FD6"/>
  <w15:chartTrackingRefBased/>
  <w15:docId w15:val="{FCFA3A7A-561A-438D-8A49-D52403F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dcterms:created xsi:type="dcterms:W3CDTF">2021-04-30T07:12:00Z</dcterms:created>
  <dcterms:modified xsi:type="dcterms:W3CDTF">2021-04-30T07:12:00Z</dcterms:modified>
</cp:coreProperties>
</file>