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78" w:rsidRPr="004C2ECF" w:rsidRDefault="004C2ECF" w:rsidP="004C2ECF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bookmarkStart w:id="0" w:name="_GoBack"/>
      <w:bookmarkEnd w:id="0"/>
      <w:r w:rsidRPr="004C2ECF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Znak sprawy: </w:t>
      </w:r>
      <w:r w:rsidR="002C14D6" w:rsidRPr="004C2ECF">
        <w:rPr>
          <w:rFonts w:ascii="Arial" w:eastAsia="Calibri" w:hAnsi="Arial" w:cs="Arial"/>
          <w:color w:val="000000" w:themeColor="text1"/>
          <w:sz w:val="24"/>
          <w:lang w:eastAsia="en-US"/>
        </w:rPr>
        <w:t>DRM.0012.6.1.2021</w:t>
      </w:r>
    </w:p>
    <w:p w:rsidR="00EA5D78" w:rsidRPr="004C2ECF" w:rsidRDefault="00EA5D78" w:rsidP="004C2ECF">
      <w:pPr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 w:rsidRPr="004C2ECF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PROTOKÓŁ NR </w:t>
      </w:r>
      <w:r w:rsidR="002C14D6" w:rsidRPr="004C2ECF">
        <w:rPr>
          <w:rFonts w:ascii="Arial" w:eastAsia="Calibri" w:hAnsi="Arial" w:cs="Arial"/>
          <w:color w:val="000000" w:themeColor="text1"/>
          <w:sz w:val="24"/>
          <w:lang w:eastAsia="en-US"/>
        </w:rPr>
        <w:t>30/21</w:t>
      </w:r>
      <w:r w:rsidR="004C2ECF" w:rsidRPr="004C2ECF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Pr="004C2ECF">
        <w:rPr>
          <w:rFonts w:ascii="Arial" w:hAnsi="Arial" w:cs="Arial"/>
          <w:color w:val="000000" w:themeColor="text1"/>
          <w:sz w:val="24"/>
        </w:rPr>
        <w:t xml:space="preserve">z posiedzenia Komisji ds. Rodziny, Zdrowia, Spraw Społecznych i Osób Niepełnosprawnych Rady Miasta Piotrkowa Trybunalskiego w dniu </w:t>
      </w:r>
      <w:r w:rsidR="002C14D6" w:rsidRPr="004C2ECF">
        <w:rPr>
          <w:rFonts w:ascii="Arial" w:hAnsi="Arial" w:cs="Arial"/>
          <w:color w:val="000000" w:themeColor="text1"/>
          <w:sz w:val="24"/>
        </w:rPr>
        <w:t>26 stycznia 2021</w:t>
      </w:r>
      <w:r w:rsidRPr="004C2ECF">
        <w:rPr>
          <w:rFonts w:ascii="Arial" w:hAnsi="Arial" w:cs="Arial"/>
          <w:color w:val="000000" w:themeColor="text1"/>
          <w:sz w:val="24"/>
        </w:rPr>
        <w:t xml:space="preserve"> roku</w:t>
      </w:r>
      <w:r w:rsidR="004C2ECF" w:rsidRPr="004C2ECF">
        <w:rPr>
          <w:rFonts w:ascii="Arial" w:hAnsi="Arial" w:cs="Arial"/>
          <w:color w:val="000000" w:themeColor="text1"/>
          <w:sz w:val="24"/>
        </w:rPr>
        <w:t xml:space="preserve"> w trybie korespondencyjnym</w:t>
      </w:r>
    </w:p>
    <w:p w:rsidR="00EA5D78" w:rsidRPr="004C2ECF" w:rsidRDefault="00EA5D78" w:rsidP="004C2ECF">
      <w:pPr>
        <w:spacing w:after="0" w:line="360" w:lineRule="auto"/>
        <w:ind w:right="-567"/>
        <w:rPr>
          <w:rFonts w:ascii="Arial" w:hAnsi="Arial" w:cs="Arial"/>
          <w:color w:val="00000A"/>
          <w:sz w:val="24"/>
        </w:rPr>
      </w:pPr>
    </w:p>
    <w:p w:rsidR="00EA5D78" w:rsidRPr="00BA26A7" w:rsidRDefault="00EA5D78" w:rsidP="004C2ECF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Przewodniczący Komisji otworzył posiedzenie Komisji ds. Rodziny, Zdrowia, Spraw Społecznych i Osób Niepełnosprawnych zwołaną w trybie korespondencyjnym, n</w:t>
      </w:r>
      <w:r w:rsidRPr="00BA26A7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a podstawie art.15 </w:t>
      </w:r>
      <w:proofErr w:type="spellStart"/>
      <w:r w:rsidRPr="00BA26A7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>zzx</w:t>
      </w:r>
      <w:proofErr w:type="spellEnd"/>
      <w:r w:rsidRPr="00BA26A7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. ust. 3 ustawy z dnia 2 marca 2020 r. o szczególnych rozwiązaniach związanych z zapobieganiem, przeciwdziałaniem i zwalczaniem COVID-19, innych chorób zakaźnych oraz wywołanych nimi sytuacji kryzysowych. </w:t>
      </w:r>
    </w:p>
    <w:p w:rsidR="00EA5D78" w:rsidRPr="00BA26A7" w:rsidRDefault="00EA5D78" w:rsidP="004C2ECF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Jednocześnie powiedział, że Zawiadomienie wraz z projektami uchwał zostało członkom Komisji wysłane elektronicznie w dniu </w:t>
      </w:r>
      <w:r w:rsidR="002C14D6"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18 stycznia 2021</w:t>
      </w: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</w:t>
      </w:r>
      <w:r w:rsidR="000B16EF"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 tego dnia </w:t>
      </w: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radni mogli odbierać wykazy imiennego głosowania.</w:t>
      </w:r>
    </w:p>
    <w:p w:rsidR="00EA5D78" w:rsidRPr="00BA26A7" w:rsidRDefault="00EA5D78" w:rsidP="004C2ECF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Stwierdził, że 9 radnych, członków Komisji ds. Rodziny, Zdrowia, Spraw Społecznych </w:t>
      </w: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br/>
        <w:t xml:space="preserve">i Osób Niepełnosprawnych w określonym terminie tj.  do </w:t>
      </w:r>
      <w:r w:rsidR="002C14D6"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25 stycznia 2021</w:t>
      </w: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złożyło imienne wykazy głosowań.</w:t>
      </w:r>
    </w:p>
    <w:p w:rsidR="00EA5D78" w:rsidRPr="00BA26A7" w:rsidRDefault="00EA5D78" w:rsidP="004C2ECF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</w:pPr>
      <w:r w:rsidRPr="00BA26A7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Przewodniczący Komisji poinformował, że złożenie przez radnych zwrotnych kopert </w:t>
      </w:r>
      <w:r w:rsidRPr="00BA26A7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br/>
        <w:t xml:space="preserve">z imiennymi wykazami głosowań stanowi potwierdzenie obecności na posiedzeniu Komisji w dniu </w:t>
      </w:r>
      <w:r w:rsidR="002C14D6" w:rsidRPr="00BA26A7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>26 stycznia 2021</w:t>
      </w:r>
      <w:r w:rsidRPr="00BA26A7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 r., zwołanej w trybie korespondencyjnym.</w:t>
      </w:r>
    </w:p>
    <w:p w:rsidR="00EA5D78" w:rsidRPr="004C2ECF" w:rsidRDefault="00EA5D78" w:rsidP="004C2ECF">
      <w:pPr>
        <w:spacing w:after="20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4C2ECF">
        <w:rPr>
          <w:rFonts w:ascii="Arial" w:eastAsia="Arial" w:hAnsi="Arial" w:cs="Arial"/>
          <w:color w:val="000000" w:themeColor="text1"/>
          <w:sz w:val="24"/>
          <w:lang w:eastAsia="en-US"/>
        </w:rPr>
        <w:t xml:space="preserve">W komisji potwierdzili uczestnictwo radni:  </w:t>
      </w:r>
      <w:r w:rsidRPr="004C2ECF">
        <w:rPr>
          <w:rFonts w:ascii="Arial" w:eastAsia="Arial" w:hAnsi="Arial" w:cs="Arial"/>
          <w:color w:val="00000A"/>
          <w:sz w:val="24"/>
          <w:lang w:eastAsia="en-US"/>
        </w:rPr>
        <w:t xml:space="preserve">  </w:t>
      </w:r>
    </w:p>
    <w:p w:rsidR="00EA5D78" w:rsidRPr="00BA26A7" w:rsidRDefault="00EA5D78" w:rsidP="004C2ECF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Błaszczyński Marian</w:t>
      </w:r>
    </w:p>
    <w:p w:rsidR="00EA5D78" w:rsidRPr="00BA26A7" w:rsidRDefault="00EA5D78" w:rsidP="004C2ECF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Czechowska Krystyna</w:t>
      </w:r>
    </w:p>
    <w:p w:rsidR="00EA5D78" w:rsidRPr="00BA26A7" w:rsidRDefault="00EA5D78" w:rsidP="004C2ECF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proofErr w:type="spellStart"/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Dajcz</w:t>
      </w:r>
      <w:proofErr w:type="spellEnd"/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Sławomir  - Wiceprzewodniczący Komisji</w:t>
      </w:r>
    </w:p>
    <w:p w:rsidR="00EA5D78" w:rsidRPr="00BA26A7" w:rsidRDefault="00EA5D78" w:rsidP="004C2ECF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proofErr w:type="spellStart"/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Masiarek</w:t>
      </w:r>
      <w:proofErr w:type="spellEnd"/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Piotr  - Przewodniczący Komisji</w:t>
      </w:r>
    </w:p>
    <w:p w:rsidR="00EA5D78" w:rsidRPr="00BA26A7" w:rsidRDefault="00EA5D78" w:rsidP="004C2ECF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Olejnik Wiesława</w:t>
      </w:r>
    </w:p>
    <w:p w:rsidR="00EA5D78" w:rsidRPr="00BA26A7" w:rsidRDefault="00EA5D78" w:rsidP="004C2ECF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Więcławska Sylwia  </w:t>
      </w:r>
    </w:p>
    <w:p w:rsidR="00EA5D78" w:rsidRPr="00BA26A7" w:rsidRDefault="00EA5D78" w:rsidP="004C2ECF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Czubała Urszula</w:t>
      </w:r>
    </w:p>
    <w:p w:rsidR="00EA5D78" w:rsidRPr="00BA26A7" w:rsidRDefault="00EA5D78" w:rsidP="004C2ECF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Ludomir </w:t>
      </w:r>
      <w:proofErr w:type="spellStart"/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Pencina</w:t>
      </w:r>
      <w:proofErr w:type="spellEnd"/>
    </w:p>
    <w:p w:rsidR="00EA5D78" w:rsidRPr="00BA26A7" w:rsidRDefault="00EA5D78" w:rsidP="004C2ECF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BA26A7">
        <w:rPr>
          <w:rFonts w:ascii="Arial" w:eastAsia="Calibri" w:hAnsi="Arial" w:cs="Arial"/>
          <w:color w:val="000000" w:themeColor="text1"/>
          <w:sz w:val="24"/>
          <w:lang w:eastAsia="en-US"/>
        </w:rPr>
        <w:t>Wężyk-Głowacka Marlena</w:t>
      </w:r>
    </w:p>
    <w:p w:rsidR="00EA5D78" w:rsidRPr="00BA26A7" w:rsidRDefault="00EA5D78" w:rsidP="004C2ECF">
      <w:pPr>
        <w:spacing w:after="0" w:line="360" w:lineRule="auto"/>
        <w:ind w:right="-567"/>
        <w:rPr>
          <w:rFonts w:ascii="Arial" w:hAnsi="Arial" w:cs="Arial"/>
          <w:color w:val="000000" w:themeColor="text1"/>
          <w:sz w:val="24"/>
          <w:lang w:bidi="pl-PL"/>
        </w:rPr>
      </w:pPr>
    </w:p>
    <w:p w:rsidR="004C2ECF" w:rsidRDefault="004C2ECF" w:rsidP="004C2ECF">
      <w:pPr>
        <w:spacing w:line="360" w:lineRule="auto"/>
        <w:ind w:right="-567"/>
        <w:rPr>
          <w:rFonts w:ascii="Arial" w:hAnsi="Arial" w:cs="Arial"/>
          <w:sz w:val="24"/>
        </w:rPr>
      </w:pPr>
    </w:p>
    <w:p w:rsidR="009B7C11" w:rsidRPr="004C2ECF" w:rsidRDefault="00AC4E2F" w:rsidP="004C2ECF">
      <w:pPr>
        <w:spacing w:line="360" w:lineRule="auto"/>
        <w:ind w:right="-567"/>
        <w:rPr>
          <w:rFonts w:ascii="Arial" w:hAnsi="Arial" w:cs="Arial"/>
          <w:sz w:val="24"/>
        </w:rPr>
      </w:pPr>
      <w:r w:rsidRPr="004C2ECF">
        <w:rPr>
          <w:rFonts w:ascii="Arial" w:hAnsi="Arial" w:cs="Arial"/>
          <w:sz w:val="24"/>
        </w:rPr>
        <w:t>Punkt 1</w:t>
      </w:r>
    </w:p>
    <w:p w:rsidR="009B7C11" w:rsidRPr="00BA26A7" w:rsidRDefault="00F81566" w:rsidP="004C2EC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567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BA26A7">
        <w:rPr>
          <w:rFonts w:ascii="Arial" w:hAnsi="Arial" w:cs="Arial"/>
          <w:sz w:val="24"/>
        </w:rPr>
        <w:t xml:space="preserve">Przyjęcie protokołu z Komisji </w:t>
      </w:r>
      <w:r w:rsidRPr="00BA26A7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ds. Rodziny, Zdrowia, Spraw Społecznych i Osób Niepełnosprawnych z dnia </w:t>
      </w:r>
      <w:r w:rsidR="00AD6D75" w:rsidRPr="00BA26A7">
        <w:rPr>
          <w:rFonts w:ascii="Arial" w:hAnsi="Arial" w:cs="Arial"/>
          <w:color w:val="000000" w:themeColor="text1"/>
          <w:sz w:val="24"/>
          <w:shd w:val="clear" w:color="auto" w:fill="FFFFFF"/>
        </w:rPr>
        <w:t>26 stycznia 2021</w:t>
      </w:r>
      <w:r w:rsidRPr="00BA26A7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r.; </w:t>
      </w:r>
      <w:r w:rsidR="009B7C11" w:rsidRPr="00BA26A7">
        <w:rPr>
          <w:rFonts w:ascii="Arial" w:eastAsia="Arial Unicode MS" w:hAnsi="Arial" w:cs="Arial"/>
          <w:color w:val="000000"/>
          <w:sz w:val="24"/>
          <w:lang w:bidi="pl-PL"/>
        </w:rPr>
        <w:t xml:space="preserve">– </w:t>
      </w:r>
      <w:r w:rsidR="00BA26A7">
        <w:rPr>
          <w:rFonts w:ascii="Arial" w:eastAsia="Arial Unicode MS" w:hAnsi="Arial" w:cs="Arial"/>
          <w:color w:val="000000"/>
          <w:sz w:val="24"/>
          <w:lang w:bidi="pl-PL"/>
        </w:rPr>
        <w:t>Protokół został przyjęty.</w:t>
      </w:r>
    </w:p>
    <w:p w:rsidR="00AD6D75" w:rsidRPr="004C2ECF" w:rsidRDefault="00AD6D75" w:rsidP="004C2ECF">
      <w:pPr>
        <w:widowControl w:val="0"/>
        <w:spacing w:after="0" w:line="360" w:lineRule="auto"/>
        <w:ind w:right="-567"/>
        <w:rPr>
          <w:rFonts w:ascii="Arial" w:eastAsia="Arial Unicode MS" w:hAnsi="Arial" w:cs="Arial"/>
          <w:color w:val="000000"/>
          <w:sz w:val="24"/>
          <w:lang w:bidi="pl-PL"/>
        </w:rPr>
      </w:pPr>
      <w:r w:rsidRPr="004C2ECF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:rsidR="00AD6D75" w:rsidRPr="00BA26A7" w:rsidRDefault="00AD6D75" w:rsidP="004C2ECF">
      <w:pPr>
        <w:spacing w:after="0" w:line="360" w:lineRule="auto"/>
        <w:ind w:right="-567" w:hanging="284"/>
        <w:rPr>
          <w:rFonts w:ascii="Arial" w:hAnsi="Arial" w:cs="Arial"/>
          <w:color w:val="000000" w:themeColor="text1"/>
          <w:sz w:val="24"/>
        </w:rPr>
      </w:pPr>
      <w:r w:rsidRPr="004C2ECF">
        <w:rPr>
          <w:rFonts w:ascii="Arial" w:hAnsi="Arial" w:cs="Arial"/>
          <w:bCs/>
          <w:sz w:val="24"/>
        </w:rPr>
        <w:t xml:space="preserve">    </w:t>
      </w:r>
      <w:r w:rsidRPr="004C2ECF">
        <w:rPr>
          <w:rFonts w:ascii="Arial" w:hAnsi="Arial" w:cs="Arial"/>
          <w:bCs/>
          <w:color w:val="000000" w:themeColor="text1"/>
          <w:sz w:val="24"/>
        </w:rPr>
        <w:t>9 głosów za:</w:t>
      </w:r>
      <w:r w:rsidRPr="00BA26A7">
        <w:rPr>
          <w:rFonts w:ascii="Arial" w:hAnsi="Arial" w:cs="Arial"/>
          <w:color w:val="000000" w:themeColor="text1"/>
          <w:sz w:val="24"/>
        </w:rPr>
        <w:t xml:space="preserve">  </w:t>
      </w:r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Błaszczyński Marian, Czechowska Krystyna, Czubała Urszula, </w:t>
      </w:r>
      <w:proofErr w:type="spellStart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Dajcz</w:t>
      </w:r>
      <w:proofErr w:type="spellEnd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Sławomir, </w:t>
      </w:r>
      <w:proofErr w:type="spellStart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Masiarek</w:t>
      </w:r>
      <w:proofErr w:type="spellEnd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Piotr, Olejnik Wiesława, </w:t>
      </w:r>
      <w:proofErr w:type="spellStart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Pencina</w:t>
      </w:r>
      <w:proofErr w:type="spellEnd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Ludomir, Wężyk-Głowacka, Więcławska Sylwia</w:t>
      </w:r>
      <w:r w:rsidRPr="00BA26A7">
        <w:rPr>
          <w:rFonts w:ascii="Arial" w:hAnsi="Arial" w:cs="Arial"/>
          <w:color w:val="000000" w:themeColor="text1"/>
          <w:sz w:val="24"/>
        </w:rPr>
        <w:t xml:space="preserve"> </w:t>
      </w:r>
    </w:p>
    <w:p w:rsidR="004C2ECF" w:rsidRDefault="004C2ECF" w:rsidP="004C2ECF">
      <w:pPr>
        <w:spacing w:after="0" w:line="360" w:lineRule="auto"/>
        <w:ind w:right="-567"/>
        <w:rPr>
          <w:rFonts w:ascii="Arial" w:hAnsi="Arial" w:cs="Arial"/>
          <w:sz w:val="24"/>
        </w:rPr>
      </w:pPr>
    </w:p>
    <w:p w:rsidR="00AD6D75" w:rsidRPr="004C2ECF" w:rsidRDefault="00AD6D75" w:rsidP="004C2ECF">
      <w:pPr>
        <w:spacing w:after="0" w:line="360" w:lineRule="auto"/>
        <w:ind w:right="-567"/>
        <w:rPr>
          <w:rFonts w:ascii="Arial" w:hAnsi="Arial" w:cs="Arial"/>
          <w:sz w:val="24"/>
        </w:rPr>
      </w:pPr>
      <w:r w:rsidRPr="004C2ECF">
        <w:rPr>
          <w:rFonts w:ascii="Arial" w:hAnsi="Arial" w:cs="Arial"/>
          <w:sz w:val="24"/>
        </w:rPr>
        <w:t>Punkt 2</w:t>
      </w:r>
    </w:p>
    <w:p w:rsidR="00AD6D75" w:rsidRDefault="00AD6D75" w:rsidP="004C2ECF">
      <w:pPr>
        <w:widowControl w:val="0"/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 w:rsidRPr="00BA26A7">
        <w:rPr>
          <w:rFonts w:ascii="Arial" w:hAnsi="Arial" w:cs="Arial"/>
          <w:sz w:val="24"/>
          <w:shd w:val="clear" w:color="auto" w:fill="FFFFFF"/>
        </w:rPr>
        <w:t xml:space="preserve">Zaopiniowanie projektu uchwały w sprawie </w:t>
      </w:r>
      <w:r w:rsidRPr="00BA26A7">
        <w:rPr>
          <w:rFonts w:ascii="Arial" w:hAnsi="Arial" w:cs="Arial"/>
          <w:sz w:val="24"/>
        </w:rPr>
        <w:t>zmiany Uchwały Nr XXIV/352/20 Rady Miasta Piotrkowa Trybunalskiego z dnia 15 lipca 2020 r. w sprawie przyjęcia Programu „Piotrkowska Karta Mieszkańca”</w:t>
      </w:r>
      <w:r w:rsidRPr="00BA26A7">
        <w:rPr>
          <w:rFonts w:ascii="Arial" w:hAnsi="Arial" w:cs="Arial"/>
          <w:color w:val="000000" w:themeColor="text1"/>
          <w:sz w:val="24"/>
        </w:rPr>
        <w:t xml:space="preserve">    </w:t>
      </w:r>
      <w:r w:rsidR="00BA26A7">
        <w:rPr>
          <w:rFonts w:ascii="Arial" w:hAnsi="Arial" w:cs="Arial"/>
          <w:color w:val="000000" w:themeColor="text1"/>
          <w:sz w:val="24"/>
        </w:rPr>
        <w:t>- Opinia pozytywna.</w:t>
      </w:r>
    </w:p>
    <w:p w:rsidR="00AD6D75" w:rsidRPr="004C2ECF" w:rsidRDefault="00AD6D75" w:rsidP="004C2ECF">
      <w:pPr>
        <w:widowControl w:val="0"/>
        <w:spacing w:after="0" w:line="360" w:lineRule="auto"/>
        <w:ind w:right="-567"/>
        <w:rPr>
          <w:rFonts w:ascii="Arial" w:eastAsia="Arial Unicode MS" w:hAnsi="Arial" w:cs="Arial"/>
          <w:color w:val="000000"/>
          <w:sz w:val="24"/>
          <w:u w:val="single"/>
          <w:lang w:bidi="pl-PL"/>
        </w:rPr>
      </w:pPr>
      <w:r w:rsidRPr="00ED765C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</w:t>
      </w:r>
      <w:r w:rsidRPr="004C2ECF">
        <w:rPr>
          <w:rFonts w:ascii="Arial" w:eastAsia="Arial Unicode MS" w:hAnsi="Arial" w:cs="Arial"/>
          <w:color w:val="000000"/>
          <w:sz w:val="24"/>
          <w:u w:val="single"/>
          <w:lang w:bidi="pl-PL"/>
        </w:rPr>
        <w:t>:</w:t>
      </w:r>
    </w:p>
    <w:p w:rsidR="00AD6D75" w:rsidRPr="00BA26A7" w:rsidRDefault="00AD6D75" w:rsidP="004C2ECF">
      <w:pPr>
        <w:spacing w:after="0" w:line="360" w:lineRule="auto"/>
        <w:ind w:right="-567" w:hanging="284"/>
        <w:rPr>
          <w:rFonts w:ascii="Arial" w:hAnsi="Arial" w:cs="Arial"/>
          <w:color w:val="000000" w:themeColor="text1"/>
          <w:sz w:val="24"/>
        </w:rPr>
      </w:pPr>
      <w:r w:rsidRPr="004C2ECF">
        <w:rPr>
          <w:rFonts w:ascii="Arial" w:hAnsi="Arial" w:cs="Arial"/>
          <w:bCs/>
          <w:sz w:val="24"/>
        </w:rPr>
        <w:t xml:space="preserve">    </w:t>
      </w:r>
      <w:r w:rsidRPr="004C2ECF">
        <w:rPr>
          <w:rFonts w:ascii="Arial" w:hAnsi="Arial" w:cs="Arial"/>
          <w:bCs/>
          <w:color w:val="000000" w:themeColor="text1"/>
          <w:sz w:val="24"/>
        </w:rPr>
        <w:t>9 głosów za:</w:t>
      </w:r>
      <w:r w:rsidRPr="00BA26A7">
        <w:rPr>
          <w:rFonts w:ascii="Arial" w:hAnsi="Arial" w:cs="Arial"/>
          <w:color w:val="000000" w:themeColor="text1"/>
          <w:sz w:val="24"/>
        </w:rPr>
        <w:t xml:space="preserve">  </w:t>
      </w:r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Błaszczyński Marian, Czechowska Krystyna, Czubała Urszula, </w:t>
      </w:r>
      <w:proofErr w:type="spellStart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Dajcz</w:t>
      </w:r>
      <w:proofErr w:type="spellEnd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Sławomir, </w:t>
      </w:r>
      <w:proofErr w:type="spellStart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Masiarek</w:t>
      </w:r>
      <w:proofErr w:type="spellEnd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Piotr, Olejnik Wiesława, </w:t>
      </w:r>
      <w:proofErr w:type="spellStart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Pencina</w:t>
      </w:r>
      <w:proofErr w:type="spellEnd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Ludomir, Wężyk-Głowacka, Więcławska Sylwia</w:t>
      </w:r>
      <w:r w:rsidR="00662F11">
        <w:rPr>
          <w:rFonts w:ascii="Arial" w:hAnsi="Arial" w:cs="Arial"/>
          <w:color w:val="000000" w:themeColor="text1"/>
          <w:sz w:val="24"/>
        </w:rPr>
        <w:t>.</w:t>
      </w:r>
    </w:p>
    <w:p w:rsidR="004C2ECF" w:rsidRDefault="004C2ECF" w:rsidP="004C2ECF">
      <w:pPr>
        <w:spacing w:after="0" w:line="360" w:lineRule="auto"/>
        <w:ind w:left="3540" w:right="-567" w:hanging="3540"/>
        <w:rPr>
          <w:rFonts w:ascii="Arial" w:hAnsi="Arial" w:cs="Arial"/>
          <w:color w:val="000000" w:themeColor="text1"/>
          <w:sz w:val="24"/>
        </w:rPr>
      </w:pPr>
    </w:p>
    <w:p w:rsidR="00AD6D75" w:rsidRPr="004C2ECF" w:rsidRDefault="00AD6D75" w:rsidP="004C2ECF">
      <w:pPr>
        <w:spacing w:after="0" w:line="360" w:lineRule="auto"/>
        <w:ind w:left="3540" w:right="-567" w:hanging="3540"/>
        <w:rPr>
          <w:rFonts w:ascii="Arial" w:hAnsi="Arial" w:cs="Arial"/>
          <w:color w:val="000000" w:themeColor="text1"/>
          <w:sz w:val="24"/>
        </w:rPr>
      </w:pPr>
      <w:r w:rsidRPr="004C2ECF">
        <w:rPr>
          <w:rFonts w:ascii="Arial" w:hAnsi="Arial" w:cs="Arial"/>
          <w:color w:val="000000" w:themeColor="text1"/>
          <w:sz w:val="24"/>
        </w:rPr>
        <w:t>Punkt 3</w:t>
      </w:r>
    </w:p>
    <w:p w:rsidR="00AD6D75" w:rsidRDefault="00BA26A7" w:rsidP="004C2ECF">
      <w:pPr>
        <w:widowControl w:val="0"/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>Ze</w:t>
      </w:r>
      <w:r w:rsidR="00AD6D75" w:rsidRPr="00BA26A7">
        <w:rPr>
          <w:rFonts w:ascii="Arial" w:hAnsi="Arial" w:cs="Arial"/>
          <w:sz w:val="24"/>
        </w:rPr>
        <w:t xml:space="preserve"> Sprawozdaniem z działalności Komisji ds. Rodziny, Zdrowia, Spraw Społecznych i Osób Niepełnosprawnych zapoznali się członkowie komisji w osobach:  </w:t>
      </w:r>
      <w:r w:rsidR="00AD6D75"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Błaszczyński Marian, Czechowska Krystyna, Czubała Urszula, </w:t>
      </w:r>
      <w:proofErr w:type="spellStart"/>
      <w:r w:rsidR="00AD6D75"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Dajcz</w:t>
      </w:r>
      <w:proofErr w:type="spellEnd"/>
      <w:r w:rsidR="00AD6D75"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Sławomir, </w:t>
      </w:r>
      <w:proofErr w:type="spellStart"/>
      <w:r w:rsidR="00AD6D75"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Masiarek</w:t>
      </w:r>
      <w:proofErr w:type="spellEnd"/>
      <w:r w:rsidR="00AD6D75"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Piotr, Olejnik Wiesława, </w:t>
      </w:r>
      <w:proofErr w:type="spellStart"/>
      <w:r w:rsidR="00AD6D75"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Pencina</w:t>
      </w:r>
      <w:proofErr w:type="spellEnd"/>
      <w:r w:rsidR="00AD6D75"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Ludomir, Wężyk-Głowacka, Więcławska Sylwia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BA26A7" w:rsidRPr="00BA26A7" w:rsidRDefault="00BA26A7" w:rsidP="004C2ECF">
      <w:pPr>
        <w:widowControl w:val="0"/>
        <w:tabs>
          <w:tab w:val="left" w:pos="142"/>
          <w:tab w:val="left" w:pos="2127"/>
        </w:tabs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</w:p>
    <w:p w:rsidR="00AD6D75" w:rsidRPr="004C2ECF" w:rsidRDefault="00AD6D75" w:rsidP="004C2ECF">
      <w:pPr>
        <w:tabs>
          <w:tab w:val="left" w:pos="142"/>
          <w:tab w:val="left" w:pos="2127"/>
        </w:tabs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 w:rsidRPr="004C2ECF">
        <w:rPr>
          <w:rFonts w:ascii="Arial" w:hAnsi="Arial" w:cs="Arial"/>
          <w:color w:val="000000" w:themeColor="text1"/>
          <w:sz w:val="24"/>
        </w:rPr>
        <w:t>Punkt 4</w:t>
      </w:r>
    </w:p>
    <w:p w:rsidR="00AD6D75" w:rsidRPr="00BA26A7" w:rsidRDefault="00AD6D75" w:rsidP="004C2ECF">
      <w:pPr>
        <w:widowControl w:val="0"/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 w:rsidRPr="00BA26A7">
        <w:rPr>
          <w:rFonts w:ascii="Arial" w:hAnsi="Arial" w:cs="Arial"/>
          <w:color w:val="000000" w:themeColor="text1"/>
          <w:sz w:val="24"/>
        </w:rPr>
        <w:t xml:space="preserve">Ze sprawozdaniem z </w:t>
      </w:r>
      <w:r w:rsidRPr="00BA26A7">
        <w:rPr>
          <w:rFonts w:ascii="Arial" w:hAnsi="Arial" w:cs="Arial"/>
          <w:sz w:val="24"/>
        </w:rPr>
        <w:t xml:space="preserve">realizacji uchwał podjętych przez Radę Miasta Piotrkowa Trybunalskiego w okresie od 29 stycznia 2020 roku do 24 czerwca 2020 roku (stan na dzień 30 września 2020 roku) zapoznali się członkowie komisji w osobach :  </w:t>
      </w:r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Błaszczyński Marian, Czechowska Krystyna, Czubała Urszula, </w:t>
      </w:r>
      <w:proofErr w:type="spellStart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Dajcz</w:t>
      </w:r>
      <w:proofErr w:type="spellEnd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Sławomir, </w:t>
      </w:r>
      <w:proofErr w:type="spellStart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Masiarek</w:t>
      </w:r>
      <w:proofErr w:type="spellEnd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Piotr, Olejnik Wiesława, </w:t>
      </w:r>
      <w:proofErr w:type="spellStart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>Pencina</w:t>
      </w:r>
      <w:proofErr w:type="spellEnd"/>
      <w:r w:rsidRPr="00BA26A7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Ludomir, Wężyk-Głowacka, Więcławska Sylwia</w:t>
      </w:r>
      <w:r w:rsidR="00BA26A7">
        <w:rPr>
          <w:rFonts w:ascii="Arial" w:hAnsi="Arial" w:cs="Arial"/>
          <w:color w:val="000000" w:themeColor="text1"/>
          <w:sz w:val="24"/>
        </w:rPr>
        <w:t>.</w:t>
      </w:r>
    </w:p>
    <w:p w:rsidR="000B16EF" w:rsidRPr="00BA26A7" w:rsidRDefault="000B16EF" w:rsidP="004C2EC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567"/>
        <w:contextualSpacing/>
        <w:rPr>
          <w:rFonts w:ascii="Arial" w:hAnsi="Arial" w:cs="Arial"/>
          <w:b/>
          <w:sz w:val="24"/>
        </w:rPr>
      </w:pPr>
    </w:p>
    <w:p w:rsidR="000B16EF" w:rsidRPr="00BA26A7" w:rsidRDefault="000B16EF" w:rsidP="004C2ECF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BA26A7">
        <w:rPr>
          <w:rFonts w:ascii="Arial" w:eastAsia="Calibri" w:hAnsi="Arial" w:cs="Arial"/>
          <w:color w:val="00000A"/>
          <w:sz w:val="24"/>
          <w:lang w:eastAsia="en-US"/>
        </w:rPr>
        <w:t xml:space="preserve">Na tym protokół zakończono.                                                                                      </w:t>
      </w:r>
    </w:p>
    <w:p w:rsidR="000B16EF" w:rsidRPr="00BA26A7" w:rsidRDefault="000B16EF" w:rsidP="004C2ECF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BA26A7">
        <w:rPr>
          <w:rFonts w:ascii="Arial" w:eastAsia="Calibri" w:hAnsi="Arial" w:cs="Arial"/>
          <w:color w:val="00000A"/>
          <w:sz w:val="24"/>
          <w:lang w:eastAsia="en-US"/>
        </w:rPr>
        <w:t xml:space="preserve">                                                </w:t>
      </w:r>
      <w:r w:rsidR="004C2ECF">
        <w:rPr>
          <w:rFonts w:ascii="Arial" w:eastAsia="Calibri" w:hAnsi="Arial" w:cs="Arial"/>
          <w:color w:val="00000A"/>
          <w:sz w:val="24"/>
          <w:lang w:eastAsia="en-US"/>
        </w:rPr>
        <w:t xml:space="preserve">                             </w:t>
      </w:r>
    </w:p>
    <w:p w:rsidR="00662F11" w:rsidRPr="004C2ECF" w:rsidRDefault="004C2ECF" w:rsidP="004C2ECF">
      <w:pPr>
        <w:spacing w:after="200" w:line="360" w:lineRule="auto"/>
        <w:ind w:left="-142" w:right="-567" w:firstLine="142"/>
        <w:rPr>
          <w:rFonts w:ascii="Arial" w:eastAsia="Calibri" w:hAnsi="Arial" w:cs="Arial"/>
          <w:color w:val="00000A"/>
          <w:sz w:val="24"/>
          <w:lang w:eastAsia="en-US"/>
        </w:rPr>
      </w:pPr>
      <w:r w:rsidRPr="004C2ECF">
        <w:rPr>
          <w:rFonts w:ascii="Arial" w:eastAsia="Calibri" w:hAnsi="Arial" w:cs="Arial"/>
          <w:color w:val="00000A"/>
          <w:sz w:val="24"/>
          <w:lang w:eastAsia="en-US"/>
        </w:rPr>
        <w:t xml:space="preserve">Podpisał Przewodniczący Komisji (-)  Piotr </w:t>
      </w:r>
      <w:proofErr w:type="spellStart"/>
      <w:r w:rsidRPr="004C2ECF">
        <w:rPr>
          <w:rFonts w:ascii="Arial" w:eastAsia="Calibri" w:hAnsi="Arial" w:cs="Arial"/>
          <w:color w:val="00000A"/>
          <w:sz w:val="24"/>
          <w:lang w:eastAsia="en-US"/>
        </w:rPr>
        <w:t>Masiarek</w:t>
      </w:r>
      <w:proofErr w:type="spellEnd"/>
      <w:r w:rsidR="000B16EF" w:rsidRPr="004C2ECF">
        <w:rPr>
          <w:rFonts w:ascii="Arial" w:eastAsia="Calibri" w:hAnsi="Arial" w:cs="Arial"/>
          <w:color w:val="00000A"/>
          <w:sz w:val="24"/>
          <w:lang w:eastAsia="en-US"/>
        </w:rPr>
        <w:t xml:space="preserve">                                         </w:t>
      </w:r>
      <w:r w:rsidR="00BA26A7" w:rsidRPr="004C2ECF">
        <w:rPr>
          <w:rFonts w:ascii="Arial" w:eastAsia="Calibri" w:hAnsi="Arial" w:cs="Arial"/>
          <w:color w:val="00000A"/>
          <w:sz w:val="24"/>
          <w:lang w:eastAsia="en-US"/>
        </w:rPr>
        <w:tab/>
      </w:r>
      <w:r w:rsidR="00BA26A7" w:rsidRPr="004C2ECF">
        <w:rPr>
          <w:rFonts w:ascii="Arial" w:eastAsia="Calibri" w:hAnsi="Arial" w:cs="Arial"/>
          <w:color w:val="00000A"/>
          <w:sz w:val="24"/>
          <w:lang w:eastAsia="en-US"/>
        </w:rPr>
        <w:tab/>
      </w:r>
      <w:r w:rsidR="000B16EF" w:rsidRPr="004C2ECF">
        <w:rPr>
          <w:rFonts w:ascii="Arial" w:eastAsia="Calibri" w:hAnsi="Arial" w:cs="Arial"/>
          <w:color w:val="00000A"/>
          <w:sz w:val="24"/>
          <w:lang w:eastAsia="en-US"/>
        </w:rPr>
        <w:t xml:space="preserve">  </w:t>
      </w:r>
    </w:p>
    <w:sectPr w:rsidR="00662F11" w:rsidRPr="004C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3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2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11"/>
    <w:rsid w:val="00043A80"/>
    <w:rsid w:val="000B16EF"/>
    <w:rsid w:val="00184687"/>
    <w:rsid w:val="001E0E0C"/>
    <w:rsid w:val="00244AF6"/>
    <w:rsid w:val="00283891"/>
    <w:rsid w:val="002C14D6"/>
    <w:rsid w:val="003C517C"/>
    <w:rsid w:val="0045195E"/>
    <w:rsid w:val="004731C6"/>
    <w:rsid w:val="004C2ECF"/>
    <w:rsid w:val="005F44D1"/>
    <w:rsid w:val="00662F11"/>
    <w:rsid w:val="00790C5E"/>
    <w:rsid w:val="009564DE"/>
    <w:rsid w:val="009B7C11"/>
    <w:rsid w:val="00A0642B"/>
    <w:rsid w:val="00AA0D20"/>
    <w:rsid w:val="00AC4E2F"/>
    <w:rsid w:val="00AD6D75"/>
    <w:rsid w:val="00B4139F"/>
    <w:rsid w:val="00BA26A7"/>
    <w:rsid w:val="00C562E9"/>
    <w:rsid w:val="00CE3733"/>
    <w:rsid w:val="00D172E2"/>
    <w:rsid w:val="00D34C39"/>
    <w:rsid w:val="00D538F7"/>
    <w:rsid w:val="00D80C01"/>
    <w:rsid w:val="00DE3F29"/>
    <w:rsid w:val="00DF1BED"/>
    <w:rsid w:val="00E40AE2"/>
    <w:rsid w:val="00EA5D78"/>
    <w:rsid w:val="00ED765C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13043-E345-427C-8B42-8517E1F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C11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Stawarz Izabela</cp:lastModifiedBy>
  <cp:revision>2</cp:revision>
  <cp:lastPrinted>2021-01-18T09:27:00Z</cp:lastPrinted>
  <dcterms:created xsi:type="dcterms:W3CDTF">2021-03-02T12:07:00Z</dcterms:created>
  <dcterms:modified xsi:type="dcterms:W3CDTF">2021-03-02T12:07:00Z</dcterms:modified>
</cp:coreProperties>
</file>