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E212A4" w:rsidRPr="000F681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7501CF" w:rsidRDefault="000F681E" w:rsidP="000F681E">
            <w:pPr>
              <w:ind w:left="5669"/>
              <w:jc w:val="left"/>
              <w:rPr>
                <w:rFonts w:ascii="Arial" w:hAnsi="Arial" w:cs="Arial"/>
                <w:i/>
                <w:sz w:val="24"/>
              </w:rPr>
            </w:pPr>
            <w:r w:rsidRPr="007501CF">
              <w:rPr>
                <w:rFonts w:ascii="Arial" w:hAnsi="Arial" w:cs="Arial"/>
                <w:i/>
                <w:sz w:val="24"/>
              </w:rPr>
              <w:t>Projekt</w:t>
            </w:r>
          </w:p>
          <w:p w:rsidR="00A77B3E" w:rsidRPr="007501CF" w:rsidRDefault="00A77B3E" w:rsidP="000F681E">
            <w:pPr>
              <w:ind w:left="5669"/>
              <w:jc w:val="left"/>
              <w:rPr>
                <w:rFonts w:ascii="Arial" w:hAnsi="Arial" w:cs="Arial"/>
                <w:i/>
                <w:sz w:val="24"/>
              </w:rPr>
            </w:pPr>
          </w:p>
          <w:p w:rsidR="00A77B3E" w:rsidRPr="000F681E" w:rsidRDefault="000F681E" w:rsidP="000F681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  <w:r w:rsidRPr="000F681E">
              <w:rPr>
                <w:rFonts w:ascii="Arial" w:hAnsi="Arial" w:cs="Arial"/>
                <w:sz w:val="24"/>
              </w:rPr>
              <w:t>z dnia  .......................                                                 Zatwierdzony przez .........................</w:t>
            </w:r>
          </w:p>
          <w:p w:rsidR="00A77B3E" w:rsidRPr="000F681E" w:rsidRDefault="00A77B3E" w:rsidP="000F681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:rsidR="00A77B3E" w:rsidRPr="000F681E" w:rsidRDefault="00A77B3E" w:rsidP="000F681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0F681E" w:rsidRDefault="00A77B3E" w:rsidP="000F681E">
      <w:pPr>
        <w:jc w:val="left"/>
        <w:rPr>
          <w:rFonts w:ascii="Arial" w:hAnsi="Arial" w:cs="Arial"/>
          <w:sz w:val="24"/>
        </w:rPr>
      </w:pPr>
    </w:p>
    <w:p w:rsidR="00A77B3E" w:rsidRPr="000F681E" w:rsidRDefault="000F681E" w:rsidP="000F681E">
      <w:pPr>
        <w:jc w:val="left"/>
        <w:rPr>
          <w:rFonts w:ascii="Arial" w:eastAsia="Arial" w:hAnsi="Arial" w:cs="Arial"/>
          <w:caps/>
          <w:sz w:val="24"/>
        </w:rPr>
      </w:pPr>
      <w:r w:rsidRPr="000F681E">
        <w:rPr>
          <w:rFonts w:ascii="Arial" w:eastAsia="Arial" w:hAnsi="Arial" w:cs="Arial"/>
          <w:caps/>
          <w:sz w:val="24"/>
        </w:rPr>
        <w:t>Uchwała Nr ....................</w:t>
      </w:r>
      <w:r w:rsidRPr="000F681E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A77B3E" w:rsidRPr="000F681E" w:rsidRDefault="000F681E" w:rsidP="000F681E">
      <w:pPr>
        <w:spacing w:before="280" w:after="280"/>
        <w:jc w:val="left"/>
        <w:rPr>
          <w:rFonts w:ascii="Arial" w:eastAsia="Arial" w:hAnsi="Arial" w:cs="Arial"/>
          <w:caps/>
          <w:sz w:val="24"/>
        </w:rPr>
      </w:pPr>
      <w:r w:rsidRPr="000F681E">
        <w:rPr>
          <w:rFonts w:ascii="Arial" w:eastAsia="Arial" w:hAnsi="Arial" w:cs="Arial"/>
          <w:sz w:val="24"/>
        </w:rPr>
        <w:t>z dnia .................... 2021 r.</w:t>
      </w:r>
    </w:p>
    <w:p w:rsidR="00A77B3E" w:rsidRPr="000F681E" w:rsidRDefault="000F681E" w:rsidP="000F681E">
      <w:pPr>
        <w:keepNext/>
        <w:spacing w:after="480"/>
        <w:jc w:val="left"/>
        <w:rPr>
          <w:rFonts w:ascii="Arial" w:eastAsia="Arial" w:hAnsi="Arial" w:cs="Arial"/>
          <w:sz w:val="24"/>
        </w:rPr>
      </w:pPr>
      <w:r w:rsidRPr="000F681E">
        <w:rPr>
          <w:rFonts w:ascii="Arial" w:eastAsia="Arial" w:hAnsi="Arial" w:cs="Arial"/>
          <w:sz w:val="24"/>
        </w:rPr>
        <w:t>w sprawie uchylenia uchwały Nr XXXII/444/21 Rady Miasta Piotrkowa Trybunalskiego z dnia 27 stycznia 2021 roku w sprawie zmiany Uchwały Nr XXIV/352/20 Rad</w:t>
      </w:r>
      <w:bookmarkStart w:id="0" w:name="_GoBack"/>
      <w:bookmarkEnd w:id="0"/>
      <w:r w:rsidRPr="000F681E">
        <w:rPr>
          <w:rFonts w:ascii="Arial" w:eastAsia="Arial" w:hAnsi="Arial" w:cs="Arial"/>
          <w:sz w:val="24"/>
        </w:rPr>
        <w:t>y Miasta Piotrkowa Trybunalskiego z dnia 15 lipca 2020 roku w sprawie przyjęcia Programu „Piotrkowska Karta Mieszkańca”</w:t>
      </w:r>
    </w:p>
    <w:p w:rsidR="00A77B3E" w:rsidRPr="000F681E" w:rsidRDefault="000F681E" w:rsidP="000F681E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0F681E">
        <w:rPr>
          <w:rFonts w:ascii="Arial" w:hAnsi="Arial" w:cs="Arial"/>
          <w:sz w:val="24"/>
        </w:rPr>
        <w:t>Na podstawie art. 7 ust. 1 pkt 9, 10 i 18, art. 18 ust. 2 pkt 2 ustawy z dnia 8 marca 1990 roku o samorządzie gminnym (Dz. U. z 2020 r., poz. 713, poz. 1378)  uchwala się, co następuje:</w:t>
      </w:r>
    </w:p>
    <w:p w:rsidR="00A77B3E" w:rsidRPr="000F681E" w:rsidRDefault="000F681E" w:rsidP="000F681E">
      <w:pPr>
        <w:keepLines/>
        <w:ind w:firstLine="340"/>
        <w:jc w:val="left"/>
        <w:rPr>
          <w:rFonts w:ascii="Arial" w:hAnsi="Arial" w:cs="Arial"/>
          <w:sz w:val="24"/>
        </w:rPr>
      </w:pPr>
      <w:r w:rsidRPr="000F681E">
        <w:rPr>
          <w:rFonts w:ascii="Arial" w:hAnsi="Arial" w:cs="Arial"/>
          <w:sz w:val="24"/>
        </w:rPr>
        <w:t>§ 1. Uchyla się uchwałę Nr XXXII/444/21 Rady Miasta Piotrkowa Trybunalskiego z dnia</w:t>
      </w:r>
      <w:r w:rsidRPr="000F681E">
        <w:rPr>
          <w:rFonts w:ascii="Arial" w:hAnsi="Arial" w:cs="Arial"/>
          <w:sz w:val="24"/>
        </w:rPr>
        <w:br/>
        <w:t>27 stycznia 2021 roku w sprawie zmiany Uchwały Nr XXIV/352/20 Rady Miasta Piotrkowa Trybunalskiego z dnia 15 lipca 2020 roku w sprawie przyjęcia Programu „Piotrkowska Karta Mieszkańca”.</w:t>
      </w:r>
    </w:p>
    <w:p w:rsidR="00A77B3E" w:rsidRPr="000F681E" w:rsidRDefault="000F681E" w:rsidP="000F681E">
      <w:pPr>
        <w:keepLines/>
        <w:ind w:firstLine="340"/>
        <w:jc w:val="left"/>
        <w:rPr>
          <w:rFonts w:ascii="Arial" w:hAnsi="Arial" w:cs="Arial"/>
          <w:sz w:val="24"/>
        </w:rPr>
        <w:sectPr w:rsidR="00A77B3E" w:rsidRPr="000F681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0F681E">
        <w:rPr>
          <w:rFonts w:ascii="Arial" w:hAnsi="Arial" w:cs="Arial"/>
          <w:sz w:val="24"/>
        </w:rPr>
        <w:t>§ 2. Uchwała wchodzi w życie z dniem podjęcia.</w:t>
      </w:r>
    </w:p>
    <w:p w:rsidR="00E212A4" w:rsidRPr="000F681E" w:rsidRDefault="00E212A4" w:rsidP="000F681E">
      <w:pPr>
        <w:jc w:val="left"/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E212A4" w:rsidRPr="000F681E" w:rsidRDefault="000F681E" w:rsidP="000F681E">
      <w:pPr>
        <w:spacing w:line="360" w:lineRule="auto"/>
        <w:jc w:val="left"/>
        <w:rPr>
          <w:rFonts w:ascii="Arial" w:hAnsi="Arial"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 w:rsidRPr="000F681E">
        <w:rPr>
          <w:rFonts w:ascii="Arial" w:hAnsi="Arial"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E212A4" w:rsidRPr="000F681E" w:rsidRDefault="00E212A4" w:rsidP="000F681E">
      <w:pPr>
        <w:ind w:firstLine="708"/>
        <w:jc w:val="left"/>
        <w:rPr>
          <w:rFonts w:ascii="Arial" w:hAnsi="Arial"/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</w:pPr>
    </w:p>
    <w:p w:rsidR="00E212A4" w:rsidRPr="000F681E" w:rsidRDefault="000F681E" w:rsidP="000F681E">
      <w:pPr>
        <w:ind w:firstLine="708"/>
        <w:jc w:val="left"/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</w:pPr>
      <w:r w:rsidRPr="000F681E">
        <w:rPr>
          <w:rFonts w:ascii="Arial" w:hAnsi="Arial"/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 xml:space="preserve">Uchwałą 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>Nr XXXII/444/21 Rady Miasta Piotrkowa Trybunalskiego z dnia 27 stycznia 2021 r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</w:rPr>
        <w:t>oku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zmieniono Uchwałę Nr XXIV/352/20 Rady Miasta Piotrkowa Trybunalskiego z dnia 15 lipca 2020 r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</w:rPr>
        <w:t xml:space="preserve">oku 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>w sprawie przyjęcia Programu „Piotrkowska Karta Mieszkańca”.</w:t>
      </w:r>
    </w:p>
    <w:p w:rsidR="00E212A4" w:rsidRPr="000F681E" w:rsidRDefault="000F681E" w:rsidP="000F681E">
      <w:pPr>
        <w:ind w:firstLine="708"/>
        <w:jc w:val="left"/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</w:pPr>
      <w:r w:rsidRPr="000F681E"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Uchwała zmieniająca nie została jeszcze opublikowana w Dzienniku Urzędowym Województwa Łódzkiego i nie weszła w życie. Z uwagi na przygotowanie nowej uchwały 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</w:rPr>
        <w:t xml:space="preserve">zmieniającej uchwałę w sprawie 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>przyjęcia Programu „Piotrkowska Karta Mieszkańca”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</w:rPr>
        <w:t>,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konieczne jest uchylenie w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</w:rPr>
        <w:t>yżej wymienionej u</w:t>
      </w:r>
      <w:r w:rsidRPr="000F681E"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  <w:t>chwały.</w:t>
      </w:r>
    </w:p>
    <w:p w:rsidR="00E212A4" w:rsidRPr="000F681E" w:rsidRDefault="00E212A4" w:rsidP="000F681E">
      <w:pPr>
        <w:spacing w:line="360" w:lineRule="auto"/>
        <w:jc w:val="left"/>
        <w:rPr>
          <w:rFonts w:ascii="Arial" w:hAnsi="Arial"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E212A4" w:rsidRPr="000F681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59" w:rsidRDefault="000F681E">
      <w:r>
        <w:separator/>
      </w:r>
    </w:p>
  </w:endnote>
  <w:endnote w:type="continuationSeparator" w:id="0">
    <w:p w:rsidR="003F2C59" w:rsidRDefault="000F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212A4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212A4" w:rsidRDefault="000F681E">
          <w:pPr>
            <w:jc w:val="left"/>
            <w:rPr>
              <w:sz w:val="18"/>
            </w:rPr>
          </w:pPr>
          <w:r>
            <w:rPr>
              <w:sz w:val="18"/>
            </w:rPr>
            <w:t>Id: 8A15C1D5-9DCA-4C04-AF00-1504865B4DB3.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212A4" w:rsidRDefault="000F68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01C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2A4" w:rsidRDefault="00E212A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E212A4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212A4" w:rsidRDefault="000F681E">
          <w:pPr>
            <w:jc w:val="left"/>
            <w:rPr>
              <w:sz w:val="18"/>
            </w:rPr>
          </w:pPr>
          <w:r>
            <w:rPr>
              <w:sz w:val="18"/>
            </w:rPr>
            <w:t>Id: 8A15C1D5-9DCA-4C04-AF00-1504865B4DB3.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212A4" w:rsidRDefault="000F68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501C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212A4" w:rsidRDefault="00E212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59" w:rsidRDefault="000F681E">
      <w:r>
        <w:separator/>
      </w:r>
    </w:p>
  </w:footnote>
  <w:footnote w:type="continuationSeparator" w:id="0">
    <w:p w:rsidR="003F2C59" w:rsidRDefault="000F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F681E"/>
    <w:rsid w:val="003F2C59"/>
    <w:rsid w:val="007501CF"/>
    <w:rsid w:val="00A77B3E"/>
    <w:rsid w:val="00CA2A55"/>
    <w:rsid w:val="00E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E9477-FF8B-403C-AEF8-8BF0CD45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uchwały Nr XXXII/444/21 Rady Miasta Piotrkowa Trybunalskiego z^dnia 27^stycznia 2021^roku w^sprawie zmiany Uchwały Nr XXIV/352/20 Rady Miasta Piotrkowa Trybunalskiego z^dnia 15^lipca 2020^roku w^sprawie przyjęcia Programu „Piotrkowska Karta Mieszkańca”</dc:subject>
  <dc:creator>Podlecka_Z</dc:creator>
  <cp:lastModifiedBy>Podlecka Zofia</cp:lastModifiedBy>
  <cp:revision>3</cp:revision>
  <dcterms:created xsi:type="dcterms:W3CDTF">2021-02-16T12:18:00Z</dcterms:created>
  <dcterms:modified xsi:type="dcterms:W3CDTF">2021-02-16T11:29:00Z</dcterms:modified>
  <cp:category>Akt prawny</cp:category>
</cp:coreProperties>
</file>