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0B79" w14:textId="77777777" w:rsidR="00442094" w:rsidRDefault="00442094" w:rsidP="00442094">
      <w:pPr>
        <w:pStyle w:val="Default"/>
      </w:pPr>
      <w:r>
        <w:t>Przewodniczący Rady Miasta</w:t>
      </w:r>
    </w:p>
    <w:p w14:paraId="1A8BE1B3" w14:textId="77777777" w:rsidR="00442094" w:rsidRDefault="00442094" w:rsidP="00442094">
      <w:pPr>
        <w:pStyle w:val="Default"/>
      </w:pPr>
      <w:r>
        <w:t>Piotrkowa Trybunalskiego</w:t>
      </w:r>
    </w:p>
    <w:p w14:paraId="035E411C" w14:textId="77777777" w:rsidR="00442094" w:rsidRPr="00442094" w:rsidRDefault="00442094" w:rsidP="00442094">
      <w:pPr>
        <w:pStyle w:val="Default"/>
      </w:pPr>
    </w:p>
    <w:p w14:paraId="51F481AC" w14:textId="77777777" w:rsidR="00442094" w:rsidRPr="00442094" w:rsidRDefault="00442094" w:rsidP="00442094">
      <w:pPr>
        <w:pStyle w:val="Default"/>
      </w:pPr>
      <w:r w:rsidRPr="00442094">
        <w:t xml:space="preserve">Piotrków Trybunalski, dnia 31.03.2021 r. </w:t>
      </w:r>
    </w:p>
    <w:p w14:paraId="2C1F8DA9" w14:textId="77777777" w:rsidR="00442094" w:rsidRPr="00442094" w:rsidRDefault="00FC6975" w:rsidP="00442094">
      <w:pPr>
        <w:pStyle w:val="Default"/>
      </w:pPr>
      <w:r>
        <w:t xml:space="preserve">Znak sprawy: </w:t>
      </w:r>
      <w:r w:rsidR="00442094" w:rsidRPr="00442094">
        <w:t xml:space="preserve">DRM.152.3.2021 </w:t>
      </w:r>
    </w:p>
    <w:p w14:paraId="518A4EA1" w14:textId="77777777" w:rsidR="00442094" w:rsidRPr="00FC6975" w:rsidRDefault="00442094" w:rsidP="00FC6975">
      <w:pPr>
        <w:pStyle w:val="Default"/>
        <w:rPr>
          <w:bCs/>
        </w:rPr>
      </w:pPr>
      <w:r w:rsidRPr="00FC6975">
        <w:rPr>
          <w:bCs/>
        </w:rPr>
        <w:t>Pani Teresa Garland</w:t>
      </w:r>
    </w:p>
    <w:p w14:paraId="41F76635" w14:textId="77777777" w:rsidR="000170C1" w:rsidRDefault="000170C1" w:rsidP="00FC6975">
      <w:pPr>
        <w:pStyle w:val="Default"/>
        <w:rPr>
          <w:bCs/>
        </w:rPr>
      </w:pPr>
    </w:p>
    <w:p w14:paraId="4B18D26D" w14:textId="77777777" w:rsidR="00442094" w:rsidRPr="00FC6975" w:rsidRDefault="00442094" w:rsidP="003D01B2">
      <w:pPr>
        <w:pStyle w:val="Default"/>
        <w:jc w:val="center"/>
        <w:rPr>
          <w:bCs/>
        </w:rPr>
      </w:pPr>
      <w:r w:rsidRPr="00FC6975">
        <w:rPr>
          <w:bCs/>
        </w:rPr>
        <w:t>ZAWIADOMIENIE</w:t>
      </w:r>
    </w:p>
    <w:p w14:paraId="124D6AE7" w14:textId="77777777" w:rsidR="00442094" w:rsidRPr="00FC6975" w:rsidRDefault="00442094" w:rsidP="00442094">
      <w:pPr>
        <w:pStyle w:val="Default"/>
        <w:jc w:val="center"/>
      </w:pPr>
    </w:p>
    <w:p w14:paraId="3F0AE873" w14:textId="77777777" w:rsidR="00442094" w:rsidRPr="00FC6975" w:rsidRDefault="00442094" w:rsidP="00FC6975">
      <w:pPr>
        <w:pStyle w:val="Default"/>
      </w:pPr>
      <w:r w:rsidRPr="00FC6975">
        <w:t xml:space="preserve">Na podstawie art. 6 ust. 1 ustawy z dnia 11 lipca 2014 r. o petycjach (Dz.U. z 2018 r. poz. 870) </w:t>
      </w:r>
      <w:r w:rsidRPr="00FC6975">
        <w:rPr>
          <w:bCs/>
        </w:rPr>
        <w:t xml:space="preserve">zawiadamiam o przekazaniu petycji </w:t>
      </w:r>
      <w:r w:rsidRPr="00FC6975">
        <w:t xml:space="preserve">z dnia 9 lutego 2021 r. </w:t>
      </w:r>
      <w:r w:rsidR="007541A3" w:rsidRPr="00FC6975">
        <w:t xml:space="preserve">dotyczącą </w:t>
      </w:r>
      <w:r w:rsidR="000170C1">
        <w:t xml:space="preserve"> w</w:t>
      </w:r>
      <w:r w:rsidR="007541A3" w:rsidRPr="00FC6975">
        <w:t xml:space="preserve">yrażenia opinii w sprawie przeprowadzenia bezpośredniego Referendum Ludowego w celu dokonania przez obywateli polskich akceptacji jako Aktów Woli Narodu: Nowego Kodeksu Wyborczego oraz Nowego Ustroju Prezydencko-Ludowego dla Polski </w:t>
      </w:r>
      <w:r w:rsidRPr="00FC6975">
        <w:t xml:space="preserve">do Sejmu Rzeczypospolitej Polskiej, jako podmiotu właściwego do rozpatrzenia przedmiotowej petycji. </w:t>
      </w:r>
    </w:p>
    <w:p w14:paraId="20845706" w14:textId="77777777" w:rsidR="000170C1" w:rsidRDefault="000170C1" w:rsidP="00FC6975">
      <w:pPr>
        <w:pStyle w:val="Default"/>
        <w:rPr>
          <w:bCs/>
        </w:rPr>
      </w:pPr>
    </w:p>
    <w:p w14:paraId="100B5374" w14:textId="77777777" w:rsidR="00442094" w:rsidRPr="00FC6975" w:rsidRDefault="00442094" w:rsidP="00FC6975">
      <w:pPr>
        <w:pStyle w:val="Default"/>
      </w:pPr>
      <w:r w:rsidRPr="00FC6975">
        <w:rPr>
          <w:bCs/>
        </w:rPr>
        <w:t xml:space="preserve">UZASADNIENIE </w:t>
      </w:r>
    </w:p>
    <w:p w14:paraId="1D8D4D8D" w14:textId="77777777" w:rsidR="00442094" w:rsidRPr="00FC6975" w:rsidRDefault="00442094" w:rsidP="00442094">
      <w:pPr>
        <w:pStyle w:val="Default"/>
        <w:jc w:val="both"/>
      </w:pPr>
      <w:r w:rsidRPr="00FC6975">
        <w:t xml:space="preserve"> </w:t>
      </w:r>
    </w:p>
    <w:p w14:paraId="50E4EDD8" w14:textId="77777777" w:rsidR="00442094" w:rsidRPr="00442094" w:rsidRDefault="00442094" w:rsidP="00FC6975">
      <w:pPr>
        <w:pStyle w:val="Default"/>
      </w:pPr>
      <w:r w:rsidRPr="00FC6975">
        <w:t>Z uwagi na fakt, iż</w:t>
      </w:r>
      <w:r w:rsidRPr="00442094">
        <w:t xml:space="preserve"> przedmiot petycji z dnia 9 lutego 2021 r., skierowanej do Rady Miasta Piotrkowa Trybunalskiego, nie mieści się w zakresie zadań i kompetencji adresata petycji (art.2 ust.3 ustawy o petycjach), Rada Miasta Piotrkowa Trybunalskiego podjęła uchwałę Nr XXXIV/474/21 z dnia 31 marca 2021 r. w sprawie przekazania petycji do rozpatrzenia zgodnie z właściwością, do Sejmu Rzeczypospolitej Polskiej. </w:t>
      </w:r>
    </w:p>
    <w:p w14:paraId="79854637" w14:textId="77777777" w:rsidR="00442094" w:rsidRPr="00442094" w:rsidRDefault="00442094" w:rsidP="00442094">
      <w:pPr>
        <w:pStyle w:val="Default"/>
        <w:jc w:val="both"/>
      </w:pPr>
      <w:r w:rsidRPr="00442094">
        <w:t xml:space="preserve">W załączeniu przesyłam Uchwałę Rady Miasta Piotrkowa Trybunalskiego </w:t>
      </w:r>
      <w:r>
        <w:br/>
      </w:r>
      <w:r w:rsidRPr="00442094">
        <w:t xml:space="preserve">Nr XXXIV/474/21 z dnia 31 marca 2021 r. </w:t>
      </w:r>
    </w:p>
    <w:p w14:paraId="08E3A884" w14:textId="77777777" w:rsidR="00442094" w:rsidRPr="00FC6975" w:rsidRDefault="007541A3" w:rsidP="00442094">
      <w:pPr>
        <w:pStyle w:val="Default"/>
      </w:pPr>
      <w:r w:rsidRPr="00FC6975">
        <w:t xml:space="preserve"> </w:t>
      </w:r>
    </w:p>
    <w:p w14:paraId="20C47F3C" w14:textId="77777777" w:rsidR="00442094" w:rsidRPr="000170C1" w:rsidRDefault="00FC6975" w:rsidP="00442094">
      <w:pPr>
        <w:rPr>
          <w:rFonts w:ascii="Arial" w:hAnsi="Arial" w:cs="Arial"/>
          <w:bCs/>
          <w:sz w:val="24"/>
          <w:szCs w:val="24"/>
        </w:rPr>
      </w:pPr>
      <w:r w:rsidRPr="00FC6975">
        <w:rPr>
          <w:rFonts w:ascii="Arial" w:hAnsi="Arial" w:cs="Arial"/>
          <w:bCs/>
          <w:sz w:val="24"/>
          <w:szCs w:val="24"/>
        </w:rPr>
        <w:t>Podpisał: (-) Marian Błaszczyński</w:t>
      </w:r>
    </w:p>
    <w:sectPr w:rsidR="00442094" w:rsidRPr="0001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03BAD"/>
    <w:multiLevelType w:val="hybridMultilevel"/>
    <w:tmpl w:val="EEE8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2D2D"/>
    <w:multiLevelType w:val="hybridMultilevel"/>
    <w:tmpl w:val="CADAB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17412">
    <w:abstractNumId w:val="1"/>
  </w:num>
  <w:num w:numId="2" w16cid:durableId="118004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2E9C66-0172-44AF-B4E5-5DA69CC6BD4F}"/>
  </w:docVars>
  <w:rsids>
    <w:rsidRoot w:val="00442094"/>
    <w:rsid w:val="000170C1"/>
    <w:rsid w:val="001140BF"/>
    <w:rsid w:val="0014295B"/>
    <w:rsid w:val="002A3F64"/>
    <w:rsid w:val="003D01B2"/>
    <w:rsid w:val="00442094"/>
    <w:rsid w:val="0044794F"/>
    <w:rsid w:val="00596D04"/>
    <w:rsid w:val="007541A3"/>
    <w:rsid w:val="00F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CA5D"/>
  <w15:chartTrackingRefBased/>
  <w15:docId w15:val="{2FBC4D26-6062-418C-9E39-729263B7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20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2E9C66-0172-44AF-B4E5-5DA69CC6BD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dcterms:created xsi:type="dcterms:W3CDTF">2022-07-01T09:35:00Z</dcterms:created>
  <dcterms:modified xsi:type="dcterms:W3CDTF">2022-07-01T09:35:00Z</dcterms:modified>
</cp:coreProperties>
</file>