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F6" w:rsidRDefault="00951C80" w:rsidP="003E3DF6">
      <w:pPr>
        <w:jc w:val="center"/>
        <w:rPr>
          <w:rFonts w:ascii="Arial" w:hAnsi="Arial" w:cs="Arial"/>
          <w:b/>
          <w:sz w:val="24"/>
          <w:szCs w:val="24"/>
        </w:rPr>
      </w:pPr>
      <w:r w:rsidRPr="00951C80">
        <w:rPr>
          <w:rFonts w:ascii="Arial" w:hAnsi="Arial" w:cs="Arial"/>
          <w:b/>
          <w:sz w:val="24"/>
          <w:szCs w:val="24"/>
        </w:rPr>
        <w:t>Zapytanie</w:t>
      </w:r>
      <w:r w:rsidRPr="00951C80"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  <w:r w:rsidR="000A27E9">
        <w:rPr>
          <w:rFonts w:ascii="Arial" w:hAnsi="Arial" w:cs="Arial"/>
          <w:b/>
          <w:sz w:val="24"/>
          <w:szCs w:val="24"/>
        </w:rPr>
        <w:t>Radnego</w:t>
      </w:r>
    </w:p>
    <w:p w:rsidR="003E3DF6" w:rsidRPr="00C1077F" w:rsidRDefault="003E3DF6" w:rsidP="003E3DF6">
      <w:pPr>
        <w:jc w:val="center"/>
        <w:rPr>
          <w:rFonts w:ascii="Arial" w:hAnsi="Arial" w:cs="Arial"/>
          <w:b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0A27E9">
        <w:rPr>
          <w:rFonts w:ascii="Arial" w:hAnsi="Arial" w:cs="Arial"/>
          <w:sz w:val="24"/>
          <w:szCs w:val="24"/>
        </w:rPr>
        <w:t>05.01.2023 r</w:t>
      </w:r>
      <w:r w:rsidR="002C2308">
        <w:rPr>
          <w:rFonts w:ascii="Arial" w:hAnsi="Arial" w:cs="Arial"/>
          <w:sz w:val="24"/>
          <w:szCs w:val="24"/>
        </w:rPr>
        <w:t>.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zgłoszon</w:t>
      </w:r>
      <w:r w:rsidR="00951C80">
        <w:rPr>
          <w:rFonts w:ascii="Arial" w:hAnsi="Arial" w:cs="Arial"/>
          <w:sz w:val="24"/>
          <w:szCs w:val="24"/>
        </w:rPr>
        <w:t>e</w:t>
      </w:r>
      <w:r w:rsidR="000A27E9">
        <w:rPr>
          <w:rFonts w:ascii="Arial" w:hAnsi="Arial" w:cs="Arial"/>
          <w:sz w:val="24"/>
          <w:szCs w:val="24"/>
        </w:rPr>
        <w:t xml:space="preserve"> przez Radnego</w:t>
      </w:r>
      <w:r w:rsidRPr="00DC54B1">
        <w:rPr>
          <w:rFonts w:ascii="Arial" w:hAnsi="Arial" w:cs="Arial"/>
          <w:sz w:val="24"/>
          <w:szCs w:val="24"/>
        </w:rPr>
        <w:t xml:space="preserve"> Rady </w:t>
      </w:r>
      <w:r w:rsidR="000A27E9">
        <w:rPr>
          <w:rFonts w:ascii="Arial" w:hAnsi="Arial" w:cs="Arial"/>
          <w:sz w:val="24"/>
          <w:szCs w:val="24"/>
        </w:rPr>
        <w:t xml:space="preserve">Miasta Piotrkowa Trybunalskiego Jana </w:t>
      </w:r>
      <w:proofErr w:type="spellStart"/>
      <w:r w:rsidR="000A27E9">
        <w:rPr>
          <w:rFonts w:ascii="Arial" w:hAnsi="Arial" w:cs="Arial"/>
          <w:sz w:val="24"/>
          <w:szCs w:val="24"/>
        </w:rPr>
        <w:t>Dziemdziorę</w:t>
      </w:r>
      <w:proofErr w:type="spellEnd"/>
      <w:r w:rsidRPr="00DC54B1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C1077F">
        <w:rPr>
          <w:rFonts w:ascii="Arial" w:hAnsi="Arial" w:cs="Arial"/>
          <w:sz w:val="24"/>
          <w:szCs w:val="24"/>
        </w:rPr>
        <w:t>z</w:t>
      </w:r>
      <w:r w:rsidR="00951C80">
        <w:rPr>
          <w:rFonts w:ascii="Arial" w:hAnsi="Arial" w:cs="Arial"/>
          <w:sz w:val="24"/>
          <w:szCs w:val="24"/>
        </w:rPr>
        <w:t>apytanie</w:t>
      </w:r>
      <w:r w:rsidR="00DC54B1">
        <w:rPr>
          <w:rFonts w:ascii="Arial" w:hAnsi="Arial" w:cs="Arial"/>
          <w:sz w:val="24"/>
          <w:szCs w:val="24"/>
        </w:rPr>
        <w:t xml:space="preserve"> w sprawie: </w:t>
      </w:r>
      <w:r w:rsidR="000A27E9" w:rsidRPr="000A27E9">
        <w:rPr>
          <w:rFonts w:ascii="Arial" w:hAnsi="Arial" w:cs="Arial"/>
          <w:b/>
          <w:sz w:val="24"/>
          <w:szCs w:val="24"/>
        </w:rPr>
        <w:t>stanu nawierzchni ul. Wiatracznej</w:t>
      </w:r>
      <w:bookmarkStart w:id="0" w:name="_GoBack"/>
      <w:bookmarkEnd w:id="0"/>
    </w:p>
    <w:p w:rsidR="00951C80" w:rsidRPr="00E65E85" w:rsidRDefault="0098671D" w:rsidP="00951C80">
      <w:pPr>
        <w:rPr>
          <w:rFonts w:ascii="Arial" w:hAnsi="Arial" w:cs="Arial"/>
          <w:i/>
          <w:iCs/>
          <w:sz w:val="24"/>
          <w:szCs w:val="24"/>
        </w:rPr>
      </w:pPr>
      <w:r w:rsidRPr="004B15B1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C1077F" w:rsidRPr="004B15B1">
        <w:rPr>
          <w:rFonts w:ascii="Arial" w:hAnsi="Arial" w:cs="Arial"/>
          <w:b/>
          <w:bCs/>
          <w:iCs/>
          <w:sz w:val="24"/>
          <w:szCs w:val="24"/>
        </w:rPr>
        <w:t>z</w:t>
      </w:r>
      <w:r w:rsidR="00951C80" w:rsidRPr="004B15B1">
        <w:rPr>
          <w:rFonts w:ascii="Arial" w:hAnsi="Arial" w:cs="Arial"/>
          <w:b/>
          <w:bCs/>
          <w:iCs/>
          <w:sz w:val="24"/>
          <w:szCs w:val="24"/>
        </w:rPr>
        <w:t>apytania</w:t>
      </w:r>
      <w:r w:rsidRPr="00E65E85">
        <w:rPr>
          <w:rFonts w:ascii="Arial" w:hAnsi="Arial" w:cs="Arial"/>
          <w:i/>
          <w:iCs/>
          <w:sz w:val="24"/>
          <w:szCs w:val="24"/>
        </w:rPr>
        <w:t xml:space="preserve">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t xml:space="preserve">(Zapytanie składa się w sprawach aktualnych problemów gminy,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br/>
        <w:t xml:space="preserve">a także w celu uzyskania informacji o konkretnym stanie faktycznym; powinno zawierać krótkie przedstawienie stanu faktycznego będącego jego przedmiotem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br/>
        <w:t xml:space="preserve">oraz wynikające z niego pytania - art. 24 ust. 5 </w:t>
      </w:r>
      <w:proofErr w:type="spellStart"/>
      <w:r w:rsidR="00951C80" w:rsidRPr="00E65E85">
        <w:rPr>
          <w:rFonts w:ascii="Arial" w:hAnsi="Arial" w:cs="Arial"/>
          <w:i/>
          <w:iCs/>
          <w:sz w:val="24"/>
          <w:szCs w:val="24"/>
        </w:rPr>
        <w:t>u.s.g</w:t>
      </w:r>
      <w:proofErr w:type="spellEnd"/>
      <w:r w:rsidR="00951C80" w:rsidRPr="00E65E85">
        <w:rPr>
          <w:rFonts w:ascii="Arial" w:hAnsi="Arial" w:cs="Arial"/>
          <w:i/>
          <w:iCs/>
          <w:sz w:val="24"/>
          <w:szCs w:val="24"/>
        </w:rPr>
        <w:t>.)</w:t>
      </w:r>
    </w:p>
    <w:p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:rsidR="0098671D" w:rsidRDefault="000A27E9" w:rsidP="00AF1E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dniu wczorajszym kierując się między innymi postulatami mieszkańców wykonałem rowerem „POM” obejmując również ulicę Wiatraczną</w:t>
      </w:r>
      <w:r w:rsidR="00362196">
        <w:rPr>
          <w:rFonts w:ascii="Arial" w:hAnsi="Arial" w:cs="Arial"/>
          <w:sz w:val="24"/>
          <w:szCs w:val="24"/>
        </w:rPr>
        <w:t>, ponieważ systematycznie w cią</w:t>
      </w:r>
      <w:r>
        <w:rPr>
          <w:rFonts w:ascii="Arial" w:hAnsi="Arial" w:cs="Arial"/>
          <w:sz w:val="24"/>
          <w:szCs w:val="24"/>
        </w:rPr>
        <w:t>gu ostatnich lat</w:t>
      </w:r>
      <w:r w:rsidR="00362196">
        <w:rPr>
          <w:rFonts w:ascii="Arial" w:hAnsi="Arial" w:cs="Arial"/>
          <w:sz w:val="24"/>
          <w:szCs w:val="24"/>
        </w:rPr>
        <w:t xml:space="preserve"> zgłaszane są prośby o dokonywanie napraw cząstkowych nawierzchni tej ulicy a także prośby o jej docelową przebudowę. To co stwierdziłem udokumentowałem w formie zdjęć </w:t>
      </w:r>
      <w:r w:rsidR="00362196" w:rsidRPr="00362196">
        <w:rPr>
          <w:rFonts w:ascii="Arial" w:hAnsi="Arial" w:cs="Arial"/>
          <w:b/>
          <w:i/>
          <w:sz w:val="24"/>
          <w:szCs w:val="24"/>
        </w:rPr>
        <w:t>/ w załączeniu /</w:t>
      </w:r>
      <w:r w:rsidR="00362196">
        <w:rPr>
          <w:rFonts w:ascii="Arial" w:hAnsi="Arial" w:cs="Arial"/>
          <w:b/>
          <w:i/>
          <w:sz w:val="24"/>
          <w:szCs w:val="24"/>
        </w:rPr>
        <w:t xml:space="preserve"> </w:t>
      </w:r>
      <w:r w:rsidR="00362196">
        <w:rPr>
          <w:rFonts w:ascii="Arial" w:hAnsi="Arial" w:cs="Arial"/>
          <w:sz w:val="24"/>
          <w:szCs w:val="24"/>
        </w:rPr>
        <w:t xml:space="preserve">a także w formie skanu fragmentu mapy </w:t>
      </w:r>
      <w:r w:rsidR="00362196" w:rsidRPr="00362196">
        <w:rPr>
          <w:rFonts w:ascii="Arial" w:hAnsi="Arial" w:cs="Arial"/>
          <w:b/>
          <w:i/>
          <w:sz w:val="24"/>
          <w:szCs w:val="24"/>
        </w:rPr>
        <w:t>/ w załączeniu /</w:t>
      </w:r>
      <w:r w:rsidR="00362196">
        <w:rPr>
          <w:rFonts w:ascii="Arial" w:hAnsi="Arial" w:cs="Arial"/>
          <w:sz w:val="24"/>
          <w:szCs w:val="24"/>
        </w:rPr>
        <w:t xml:space="preserve"> . Oprócz różnego rodzaju nierówności znajdują się 2 zastoje wody, jeden w pobliżu cieku wodnego – rowu i drugi po północnej stronie skrzyżowania ul. Wiatracznej z ul. Kasztelańską. </w:t>
      </w:r>
      <w:r w:rsidR="00AF1E3B">
        <w:rPr>
          <w:rFonts w:ascii="Arial" w:hAnsi="Arial" w:cs="Arial"/>
          <w:sz w:val="24"/>
          <w:szCs w:val="24"/>
        </w:rPr>
        <w:t xml:space="preserve">Odpowiedź z dnia 03.03.2021 r. </w:t>
      </w:r>
      <w:r w:rsidR="00AF1E3B">
        <w:rPr>
          <w:rFonts w:ascii="Arial" w:hAnsi="Arial" w:cs="Arial"/>
          <w:b/>
          <w:i/>
          <w:sz w:val="24"/>
          <w:szCs w:val="24"/>
        </w:rPr>
        <w:t xml:space="preserve">/ w załączeniu / </w:t>
      </w:r>
      <w:r w:rsidR="00AF1E3B">
        <w:rPr>
          <w:rFonts w:ascii="Arial" w:hAnsi="Arial" w:cs="Arial"/>
          <w:sz w:val="24"/>
          <w:szCs w:val="24"/>
        </w:rPr>
        <w:t xml:space="preserve">stanowi dowód na to, że w tej sprawie występowałem wielokrotnie. </w:t>
      </w:r>
      <w:r w:rsidR="00227E4A">
        <w:rPr>
          <w:rFonts w:ascii="Arial" w:hAnsi="Arial" w:cs="Arial"/>
          <w:sz w:val="24"/>
          <w:szCs w:val="24"/>
        </w:rPr>
        <w:t>Po zapoznaniu się z terenem i dokumentami, p</w:t>
      </w:r>
      <w:r w:rsidR="00AF1E3B">
        <w:rPr>
          <w:rFonts w:ascii="Arial" w:hAnsi="Arial" w:cs="Arial"/>
          <w:sz w:val="24"/>
          <w:szCs w:val="24"/>
        </w:rPr>
        <w:t>ojawił się u mnie stan silnego wzburzenia i pod jego wpływem rozpoznałem sytuację co do możliwości zakupu dwóch wywrotek tłucznia drogowego dla wypełnienia opisanych zaniżeń.</w:t>
      </w:r>
    </w:p>
    <w:p w:rsidR="00AF1E3B" w:rsidRPr="00DC54B1" w:rsidRDefault="00AF1E3B" w:rsidP="00AF1E3B">
      <w:pPr>
        <w:jc w:val="both"/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951C80">
        <w:rPr>
          <w:rFonts w:ascii="Arial" w:hAnsi="Arial" w:cs="Arial"/>
          <w:sz w:val="24"/>
          <w:szCs w:val="24"/>
        </w:rPr>
        <w:t>zapytania</w:t>
      </w:r>
      <w:r w:rsidRPr="00DC54B1">
        <w:rPr>
          <w:rFonts w:ascii="Arial" w:hAnsi="Arial" w:cs="Arial"/>
          <w:sz w:val="24"/>
          <w:szCs w:val="24"/>
        </w:rPr>
        <w:t>:</w:t>
      </w:r>
    </w:p>
    <w:p w:rsidR="00227E4A" w:rsidRDefault="00227E4A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Kiedy opisane zaniżenia i zastoje wody zostaną zlikwidowane?</w:t>
      </w:r>
    </w:p>
    <w:p w:rsidR="00227E4A" w:rsidRDefault="00227E4A" w:rsidP="00DC54B1">
      <w:pPr>
        <w:jc w:val="both"/>
        <w:rPr>
          <w:rFonts w:ascii="Arial" w:hAnsi="Arial" w:cs="Arial"/>
          <w:sz w:val="24"/>
          <w:szCs w:val="24"/>
        </w:rPr>
      </w:pPr>
    </w:p>
    <w:p w:rsidR="0098671D" w:rsidRPr="00227E4A" w:rsidRDefault="00227E4A" w:rsidP="00DC54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Radnego</w:t>
      </w:r>
      <w:r>
        <w:rPr>
          <w:rFonts w:ascii="Arial" w:hAnsi="Arial" w:cs="Arial"/>
          <w:b/>
          <w:sz w:val="24"/>
          <w:szCs w:val="24"/>
        </w:rPr>
        <w:t xml:space="preserve"> - elektroniczny</w:t>
      </w: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593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45"/>
    <w:rsid w:val="000A27E9"/>
    <w:rsid w:val="00227E4A"/>
    <w:rsid w:val="002C2308"/>
    <w:rsid w:val="00362196"/>
    <w:rsid w:val="003E3DF6"/>
    <w:rsid w:val="004B15B1"/>
    <w:rsid w:val="00555E45"/>
    <w:rsid w:val="005930B4"/>
    <w:rsid w:val="00951C80"/>
    <w:rsid w:val="0098671D"/>
    <w:rsid w:val="00AF1E3B"/>
    <w:rsid w:val="00C1077F"/>
    <w:rsid w:val="00D159DD"/>
    <w:rsid w:val="00D31E8E"/>
    <w:rsid w:val="00DC54B1"/>
    <w:rsid w:val="00E3579A"/>
    <w:rsid w:val="00E6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64CE6-AE4A-41A7-8A74-DA745745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0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Budkowska Paulina</cp:lastModifiedBy>
  <cp:revision>2</cp:revision>
  <dcterms:created xsi:type="dcterms:W3CDTF">2023-01-10T08:02:00Z</dcterms:created>
  <dcterms:modified xsi:type="dcterms:W3CDTF">2023-01-10T08:02:00Z</dcterms:modified>
</cp:coreProperties>
</file>