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B528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DUD. 054.41.2023</w:t>
      </w:r>
    </w:p>
    <w:p w14:paraId="0B0EE510" w14:textId="77777777" w:rsid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3DD63A5" w14:textId="022CC85A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Odpowiedź na zapytanie Radnego</w:t>
      </w:r>
    </w:p>
    <w:p w14:paraId="3637FF9C" w14:textId="77777777" w:rsid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6F449FE8" w14:textId="55764B6A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Zapytanie Radnego Dariusza Cecotka z dnia 14.11.2023r.</w:t>
      </w:r>
    </w:p>
    <w:p w14:paraId="36B787DC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Tytuł zapytania: treść zapytania w załączeniu (kopia).</w:t>
      </w:r>
    </w:p>
    <w:p w14:paraId="39E3D113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Treść odpowiedzi:</w:t>
      </w:r>
    </w:p>
    <w:p w14:paraId="73D88AAF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W odpowiedzi na Pana zapytanie informujemy, że otrzymaliśmy pismo z</w:t>
      </w:r>
    </w:p>
    <w:p w14:paraId="554D5209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Zakładu Energetycznego, że przeprowadzono oględziny betonowych latarni</w:t>
      </w:r>
    </w:p>
    <w:p w14:paraId="125103DB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oświetleniowych stanowiących własność PGE Dystrybucja S.A Oddział Łódź</w:t>
      </w:r>
    </w:p>
    <w:p w14:paraId="490DA134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znajdujących się w Piotrkowie Trybunalskim na Osiedlu Wyzwolenia przy ulicach:</w:t>
      </w:r>
    </w:p>
    <w:p w14:paraId="2AEE2E05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Garbarska, Bugajska, Wyzwolenia i Leonarda. Stwierdzono stan techniczny</w:t>
      </w:r>
    </w:p>
    <w:p w14:paraId="0E683F66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betonowych latarni oświetleniowych mogących stwarzać zagrożenie dla</w:t>
      </w:r>
    </w:p>
    <w:p w14:paraId="5054EDC4" w14:textId="77777777" w:rsidR="0056283F" w:rsidRPr="0056283F" w:rsidRDefault="0056283F" w:rsidP="005628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bezpieczeństwa osób postronnych. W związku z powyższym w najbliższym czasie</w:t>
      </w:r>
    </w:p>
    <w:p w14:paraId="2C1EC408" w14:textId="65325D81" w:rsidR="003727AB" w:rsidRPr="0056283F" w:rsidRDefault="0056283F" w:rsidP="0056283F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56283F">
        <w:rPr>
          <w:rFonts w:ascii="Arial" w:hAnsi="Arial" w:cs="Arial"/>
          <w:kern w:val="0"/>
          <w:sz w:val="24"/>
          <w:szCs w:val="24"/>
        </w:rPr>
        <w:t>zostanie zaplanowany ich demontaż.</w:t>
      </w:r>
    </w:p>
    <w:p w14:paraId="7FE8065F" w14:textId="77777777" w:rsidR="0056283F" w:rsidRPr="0056283F" w:rsidRDefault="0056283F" w:rsidP="0056283F">
      <w:pPr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14:paraId="16766FA8" w14:textId="77777777" w:rsidR="0056283F" w:rsidRPr="0056283F" w:rsidRDefault="0056283F" w:rsidP="0056283F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56283F">
        <w:rPr>
          <w:rFonts w:ascii="Arial" w:hAnsi="Arial" w:cs="Arial"/>
          <w:kern w:val="0"/>
          <w:sz w:val="24"/>
          <w:szCs w:val="24"/>
          <w14:ligatures w14:val="none"/>
        </w:rPr>
        <w:t xml:space="preserve">Adam Karzewnik </w:t>
      </w:r>
    </w:p>
    <w:p w14:paraId="58A6439E" w14:textId="77777777" w:rsidR="0056283F" w:rsidRPr="0056283F" w:rsidRDefault="0056283F" w:rsidP="0056283F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56283F">
        <w:rPr>
          <w:rFonts w:ascii="Arial" w:hAnsi="Arial" w:cs="Arial"/>
          <w:kern w:val="0"/>
          <w:sz w:val="24"/>
          <w:szCs w:val="24"/>
          <w14:ligatures w14:val="none"/>
        </w:rPr>
        <w:t>Podpis Wiceprezydenta</w:t>
      </w:r>
    </w:p>
    <w:p w14:paraId="7D7CD817" w14:textId="77777777" w:rsidR="0056283F" w:rsidRPr="0056283F" w:rsidRDefault="0056283F" w:rsidP="0056283F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97AE670" w14:textId="77777777" w:rsidR="0056283F" w:rsidRPr="0056283F" w:rsidRDefault="0056283F" w:rsidP="0056283F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56283F">
        <w:rPr>
          <w:rFonts w:ascii="Arial" w:hAnsi="Arial" w:cs="Arial"/>
          <w:kern w:val="0"/>
          <w:sz w:val="24"/>
          <w:szCs w:val="24"/>
          <w14:ligatures w14:val="none"/>
        </w:rPr>
        <w:t xml:space="preserve">Karol Szokalski Dyrektor Zarządu Dróg i Utrzymania Miasta </w:t>
      </w:r>
    </w:p>
    <w:p w14:paraId="3AE728BC" w14:textId="77777777" w:rsidR="0056283F" w:rsidRPr="0056283F" w:rsidRDefault="0056283F" w:rsidP="0056283F">
      <w:pPr>
        <w:spacing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56283F">
        <w:rPr>
          <w:rFonts w:ascii="Arial" w:hAnsi="Arial" w:cs="Arial"/>
          <w:kern w:val="0"/>
          <w:sz w:val="24"/>
          <w:szCs w:val="24"/>
          <w14:ligatures w14:val="none"/>
        </w:rPr>
        <w:t>Podpis osoby sporządzającej odpowiedź</w:t>
      </w:r>
    </w:p>
    <w:p w14:paraId="33F9EFEF" w14:textId="77777777" w:rsidR="0056283F" w:rsidRPr="0056283F" w:rsidRDefault="0056283F" w:rsidP="0056283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6283F" w:rsidRPr="0056283F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3F"/>
    <w:rsid w:val="003727AB"/>
    <w:rsid w:val="0056283F"/>
    <w:rsid w:val="008C2E47"/>
    <w:rsid w:val="00B0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7ACE"/>
  <w15:chartTrackingRefBased/>
  <w15:docId w15:val="{1920ABE9-F7A8-4E43-B8DD-2711FF3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4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2023-11-30T09:00:00Z</dcterms:created>
  <dcterms:modified xsi:type="dcterms:W3CDTF">2023-11-30T09:00:00Z</dcterms:modified>
</cp:coreProperties>
</file>