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FB25C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</w:rPr>
      </w:pPr>
      <w:bookmarkStart w:id="0" w:name="_GoBack"/>
      <w:bookmarkEnd w:id="0"/>
      <w:r w:rsidRPr="00AC2A42">
        <w:rPr>
          <w:rFonts w:ascii="Arial-BoldMT" w:hAnsi="Arial-BoldMT" w:cs="Arial-BoldMT"/>
        </w:rPr>
        <w:t>Odpowiedź na interpelację Radnego</w:t>
      </w:r>
    </w:p>
    <w:p w14:paraId="3EBA64B7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Interpelacja Łukasza Janika z dnia 07.12.2022 r.</w:t>
      </w:r>
    </w:p>
    <w:p w14:paraId="0FB68C89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Tytuł interpelacji: Interpelacja w sprawie braku podwyżek wynagrodzenia zasadniczego dla</w:t>
      </w:r>
    </w:p>
    <w:p w14:paraId="693A2541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pracowników Miejskiego Ośrodka Pomocy Rodzinie w Piotrkowie Trybunalskim.</w:t>
      </w:r>
    </w:p>
    <w:p w14:paraId="76B4255F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Treść odpowiedzi: Odpowiadając na zadane w interpelacji z dnia 07.12.2022 roku pytania,</w:t>
      </w:r>
    </w:p>
    <w:p w14:paraId="780AA9E4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uprzejmie wyjaśniam:</w:t>
      </w:r>
    </w:p>
    <w:p w14:paraId="2EF8F436" w14:textId="5B31B87B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Ad. 1 i 2. W październiku 2022 roku w planie wydatków Miejskiego Ośrodka Pomocy Rodzinie w Piotrkowie Trybunalskim dokonano zmniejszenia o kwotę 700.000,00 zł, w tym:</w:t>
      </w:r>
    </w:p>
    <w:p w14:paraId="27943E9C" w14:textId="2AA79C2C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- 250.000,00 zł zmniejszenie planu finansowego w rozdziale 85214 – zasiłki i pomoc w naturze (zmniejszenie wynikało z wprowadzenia przez rząd zasiłków węglowych finansowanych z dotacji celowej budżetu państwa w związku z tym odstąpiono w Ośrodku od zasiłków celowych na zakup opału)</w:t>
      </w:r>
    </w:p>
    <w:p w14:paraId="7D32B651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- 80.000,00 zł zmniejszenie planu finansowego w rozdziale 85230 – pomoc w zakresie</w:t>
      </w:r>
    </w:p>
    <w:p w14:paraId="1D8944DA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dożywiania (zmniejszenie wynikało z niższej od planowanej liczby osób ubiegających się o tę</w:t>
      </w:r>
    </w:p>
    <w:p w14:paraId="362329C0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formę pomocy)</w:t>
      </w:r>
    </w:p>
    <w:p w14:paraId="7E057A52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- 370.000,00 zł zmniejszenie planu finansowego w rozdziale 85508 – rodziny zastępcze</w:t>
      </w:r>
    </w:p>
    <w:p w14:paraId="3332983F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(zmniejszenie wynikało z finansowania części świadczeń dla rodzin zastępczych w ramach</w:t>
      </w:r>
    </w:p>
    <w:p w14:paraId="3707777D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projektu „Razem możemy jeszcze więcej” współfinansowanego z Europejskiego Funduszu</w:t>
      </w:r>
    </w:p>
    <w:p w14:paraId="347FBEA4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Społecznego)</w:t>
      </w:r>
    </w:p>
    <w:p w14:paraId="23C17751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Jednocześnie informujemy, iż w związku z wyższymi od zakładanych wydatkami w kwietniu</w:t>
      </w:r>
    </w:p>
    <w:p w14:paraId="500B1AD1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2022 r. Miejski Ośrodek Pomocy Rodzinie w Piotrkowie Trybunalskim wystąpił o zwiększenie</w:t>
      </w:r>
    </w:p>
    <w:p w14:paraId="5510AD33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planu wydatków o kwotę 1.616.000,00 zł z przeznaczeniem na wypłatę dodatków</w:t>
      </w:r>
    </w:p>
    <w:p w14:paraId="7BD15F3B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mieszkaniowych – 866.000,00 zł oraz opłaty za pobyt mieszkańców w domach pomocy</w:t>
      </w:r>
    </w:p>
    <w:p w14:paraId="2A3F553E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społecznej – 750.000,00 zł. Zwiększenie planu finansowego nastąpiło w miesiącu sierpniu</w:t>
      </w:r>
    </w:p>
    <w:p w14:paraId="5AB5FA46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2022</w:t>
      </w:r>
    </w:p>
    <w:p w14:paraId="124F259A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Ad. 3 i 4. Przypominam Panu ponownie, iż plan finansowy Miejskiego Ośrodka Pomocy</w:t>
      </w:r>
    </w:p>
    <w:p w14:paraId="01623414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Rodzinie jest częścią składową budżetu miasta, tym samym jednostka budżetowa jaką jest</w:t>
      </w:r>
    </w:p>
    <w:p w14:paraId="2F74A069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Miejski Ośrodek Pomocy Rodzinie nie dysponuje środkami własnymi. Zadania realizowane</w:t>
      </w:r>
    </w:p>
    <w:p w14:paraId="2B00439E" w14:textId="0B82120E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przez MOPR są wykonywane w ramach realizacji zadań własnych i zadań zleconych z zakresu administracji rządowej. Środki finansowe na ich realizację zapewnia budżet gminy i budżet państwa. Plan finansowy MOPR na początek każdego roku budżetowego uwzględnia</w:t>
      </w:r>
    </w:p>
    <w:p w14:paraId="072EE685" w14:textId="1DB73DFC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wysokość dotacji z budżetu państwa wynikającej z informacji przekazanej do projektu budżetu Miasta. W związku z powyższym plan finansowy MOPR jest zwiększany środkami własnymi Miasta (na początku roku) celem zabezpieczenia zobowiązań związanych z utrzymaniem ośrodka (m.in. wynagrodzenia, media itp.). W momencie pozyskania środków dotacyjnych plan</w:t>
      </w:r>
    </w:p>
    <w:p w14:paraId="2D4E289A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finansowy jednostki jest zwiększany o kwoty dotacji przy jednoczesnym zmniejszeniu udziału</w:t>
      </w:r>
    </w:p>
    <w:p w14:paraId="5D254A4F" w14:textId="45FA294E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lastRenderedPageBreak/>
        <w:t>środków własnych planowanych do sfinansowania zadań własnych i zleconych. Kwoty środków wynikające ze zmniejszenia planu finansowego wydatków realizowanego przez jednostkę organizacyjną mogą być przeznaczane na realizację innych wydatków własnych miasta związanych z koniecznością realizacji zadań własnych gminy i powiatu o charakterze zarówno obligatoryjnym i fakultatywnym oraz zrealizowanych przez miasto zadań zleconych z zakresu administracji rządowej (często niedoszacowanych) lub zmniejszenie wartości planowanego do zaciągnięcia na dany rok kredytu, co związane jest ze zmniejszeniem potrzeb kredytowych. Takie działanie jest najbardziej racjonalne z punktu widzenia zasad gospodarowania środkami publicznymi, określonych w ustawie z dnia 27 sierpnia 2009 r. o finansach publicznych (tj.: Dz. U. z 2021 r. poz. 305), w tym zasady z art. 254 pkt 3 „dokonywanie wydatków następuje w granicach kwot określonych w planie finansowym, z uwzględnieniem prawidłowo dokonanych przeniesień i zgodnie z planowanym przeznaczeniem, w sposób celowy i oszczędny, z zachowaniem zasady uzyskiwania najlepszych efektów z danych nakładów”. Zwrócone środki finansowe nie są i nie były związane z konkretnym przeznaczeniem.</w:t>
      </w:r>
    </w:p>
    <w:p w14:paraId="7AA09947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DejaVuSans" w:hAnsi="DejaVuSans" w:cs="DejaVuSans"/>
        </w:rPr>
        <w:t xml:space="preserve">Ad. 5. </w:t>
      </w:r>
      <w:r w:rsidRPr="00AC2A42">
        <w:rPr>
          <w:rFonts w:ascii="ArialMT" w:hAnsi="ArialMT" w:cs="ArialMT"/>
        </w:rPr>
        <w:t>Plan finansowy Miejskiego Ośrodka Pomocy Rodzinie w rozdziale 85219 – ośrodki</w:t>
      </w:r>
    </w:p>
    <w:p w14:paraId="7E253E29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pomocy społecznej został zwiększony w trakcie 2022 roku w zakresie wydatków na</w:t>
      </w:r>
    </w:p>
    <w:p w14:paraId="75CEB762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wynagrodzenia (§ 4010) o następujące kwoty:</w:t>
      </w:r>
    </w:p>
    <w:p w14:paraId="165E1A9F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Wyszczególnienie Kwota</w:t>
      </w:r>
    </w:p>
    <w:p w14:paraId="33300E85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Środki dotacji (+) 284.671,86</w:t>
      </w:r>
    </w:p>
    <w:p w14:paraId="55A9C61A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Środki własne (+) 421.382,00</w:t>
      </w:r>
    </w:p>
    <w:p w14:paraId="6D21BFB7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Razem (+) 706.053,86</w:t>
      </w:r>
    </w:p>
    <w:p w14:paraId="42C4BB61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Zwiększenie planu finansowego w 2022 roku w części dotyczącej wynagrodzeń wymagało</w:t>
      </w:r>
    </w:p>
    <w:p w14:paraId="1055414C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ponadto stosownych zwiększeń środków na pochodne płacone przez pracodawcę (ok. 20%</w:t>
      </w:r>
    </w:p>
    <w:p w14:paraId="31B6B7E8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kwoty wynagrodzeń). Środki przeznaczone na wzrost wynagrodzeń w Miejskim Ośrodku</w:t>
      </w:r>
    </w:p>
    <w:p w14:paraId="49BA1B11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Pomocy Rodzinie w Piotrkowie Trybunalskim w roku 2022 to kwota ok. 770.000,00 zł.</w:t>
      </w:r>
    </w:p>
    <w:p w14:paraId="03AD4893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Pracownicy Miejskiego Ośrodka Pomocy Rodzinie w miesiącu lutym 2022 roku otrzymali</w:t>
      </w:r>
    </w:p>
    <w:p w14:paraId="29C5EA5F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podwyżki wynagrodzeń w średniej wysokości 411,78 zł brutto na etat z wyrównaniem od</w:t>
      </w:r>
    </w:p>
    <w:p w14:paraId="158CC646" w14:textId="5248BE69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miesiąca stycznia 2022 roku, natomiast kolejna podwyżka wynagrodzeń w średniej wysokości 599,33 zł brutto/etat nastąpiła od miesiąca listopada 2022 rok. Łączna średnia wysokość podwyżki w Miejskim Ośrodku Pomocy Rodzinie w 2022 roku wyniosła 1.011,11 zł brutto/etat.</w:t>
      </w:r>
    </w:p>
    <w:p w14:paraId="549F304A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C2A42">
        <w:rPr>
          <w:rFonts w:ascii="ArialMT" w:hAnsi="ArialMT" w:cs="ArialMT"/>
        </w:rPr>
        <w:t>W planie finansowym MOPR na 2023 rok nie planowano środków na podwyżki wynagrodzeń.</w:t>
      </w:r>
    </w:p>
    <w:p w14:paraId="4335AE4E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5231B7B5" w14:textId="7777777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203BEF20" w14:textId="77777777" w:rsid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A0C5DF2" w14:textId="5FC19347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2A42">
        <w:rPr>
          <w:rFonts w:ascii="Arial" w:hAnsi="Arial" w:cs="Arial"/>
        </w:rPr>
        <w:lastRenderedPageBreak/>
        <w:t>Bogdan Munik</w:t>
      </w:r>
    </w:p>
    <w:p w14:paraId="477D0FAA" w14:textId="250C24B2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2A42">
        <w:rPr>
          <w:rFonts w:ascii="Arial" w:hAnsi="Arial" w:cs="Arial"/>
        </w:rPr>
        <w:t>Podpis Sekretarza Miasta</w:t>
      </w:r>
    </w:p>
    <w:p w14:paraId="2AF311B1" w14:textId="77777777" w:rsidR="00383F6C" w:rsidRDefault="00383F6C" w:rsidP="00AC2A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3CEC540" w14:textId="50BE2DE2" w:rsidR="00AC2A42" w:rsidRPr="00AC2A42" w:rsidRDefault="00AC2A42" w:rsidP="00AC2A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2A42">
        <w:rPr>
          <w:rFonts w:ascii="Arial" w:hAnsi="Arial" w:cs="Arial"/>
        </w:rPr>
        <w:t>Grzegorz Janowski</w:t>
      </w:r>
    </w:p>
    <w:p w14:paraId="44BB6FAA" w14:textId="77777777" w:rsidR="00AC2A42" w:rsidRPr="00AC2A42" w:rsidRDefault="00AC2A42" w:rsidP="00AC2A42">
      <w:pPr>
        <w:spacing w:line="360" w:lineRule="auto"/>
        <w:rPr>
          <w:rFonts w:ascii="Arial" w:hAnsi="Arial" w:cs="Arial"/>
        </w:rPr>
      </w:pPr>
      <w:r w:rsidRPr="00AC2A42">
        <w:rPr>
          <w:rFonts w:ascii="Arial" w:hAnsi="Arial" w:cs="Arial"/>
          <w:color w:val="000000"/>
        </w:rPr>
        <w:t>Akceptacja kierownika komórki organizacyjnej</w:t>
      </w:r>
    </w:p>
    <w:p w14:paraId="07D88659" w14:textId="48B17409" w:rsidR="003727AB" w:rsidRPr="00AC2A42" w:rsidRDefault="003727AB" w:rsidP="00AC2A42">
      <w:pPr>
        <w:spacing w:line="360" w:lineRule="auto"/>
      </w:pPr>
    </w:p>
    <w:sectPr w:rsidR="003727AB" w:rsidRPr="00AC2A42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CE"/>
    <w:rsid w:val="003727AB"/>
    <w:rsid w:val="00383F6C"/>
    <w:rsid w:val="00531CE8"/>
    <w:rsid w:val="008C2E47"/>
    <w:rsid w:val="00A64ECE"/>
    <w:rsid w:val="00A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9A49"/>
  <w15:chartTrackingRefBased/>
  <w15:docId w15:val="{7BDAAB1D-5608-4FDF-80D8-0EF8A0EF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2022-12-30T10:11:00Z</dcterms:created>
  <dcterms:modified xsi:type="dcterms:W3CDTF">2022-12-30T10:11:00Z</dcterms:modified>
</cp:coreProperties>
</file>