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85538" w14:textId="77777777" w:rsidR="004E14BB" w:rsidRDefault="00FD6716" w:rsidP="0062166E">
      <w:pPr>
        <w:spacing w:line="360" w:lineRule="auto"/>
        <w:rPr>
          <w:rFonts w:ascii="Arial" w:hAnsi="Arial" w:cs="Arial"/>
          <w:sz w:val="24"/>
          <w:szCs w:val="24"/>
        </w:rPr>
      </w:pPr>
      <w:r w:rsidRPr="0062166E">
        <w:rPr>
          <w:rFonts w:ascii="Arial" w:hAnsi="Arial" w:cs="Arial"/>
          <w:sz w:val="24"/>
          <w:szCs w:val="24"/>
        </w:rPr>
        <w:t>DK.0012.7.2021</w:t>
      </w:r>
      <w:r w:rsidRPr="0062166E">
        <w:rPr>
          <w:rFonts w:ascii="Arial" w:hAnsi="Arial" w:cs="Arial"/>
          <w:sz w:val="24"/>
          <w:szCs w:val="24"/>
        </w:rPr>
        <w:tab/>
      </w:r>
      <w:r w:rsidRPr="0062166E">
        <w:rPr>
          <w:rFonts w:ascii="Arial" w:hAnsi="Arial" w:cs="Arial"/>
          <w:sz w:val="24"/>
          <w:szCs w:val="24"/>
        </w:rPr>
        <w:tab/>
      </w:r>
      <w:r w:rsidRPr="0062166E">
        <w:rPr>
          <w:rFonts w:ascii="Arial" w:hAnsi="Arial" w:cs="Arial"/>
          <w:sz w:val="24"/>
          <w:szCs w:val="24"/>
        </w:rPr>
        <w:tab/>
      </w:r>
      <w:r w:rsidRPr="0062166E">
        <w:rPr>
          <w:rFonts w:ascii="Arial" w:hAnsi="Arial" w:cs="Arial"/>
          <w:sz w:val="24"/>
          <w:szCs w:val="24"/>
        </w:rPr>
        <w:tab/>
      </w:r>
    </w:p>
    <w:p w14:paraId="15DB26E4" w14:textId="2FC5C160" w:rsidR="00B53AFF" w:rsidRPr="0062166E" w:rsidRDefault="00FD6716" w:rsidP="0062166E">
      <w:pPr>
        <w:spacing w:line="360" w:lineRule="auto"/>
        <w:rPr>
          <w:rFonts w:ascii="Arial" w:hAnsi="Arial" w:cs="Arial"/>
          <w:sz w:val="24"/>
          <w:szCs w:val="24"/>
        </w:rPr>
      </w:pPr>
      <w:r w:rsidRPr="0062166E">
        <w:rPr>
          <w:rFonts w:ascii="Arial" w:hAnsi="Arial" w:cs="Arial"/>
          <w:sz w:val="24"/>
          <w:szCs w:val="24"/>
        </w:rPr>
        <w:t>Piotrków Trybunalski, 8 listopada 2021 r.</w:t>
      </w:r>
    </w:p>
    <w:p w14:paraId="6E364F18" w14:textId="77777777" w:rsidR="00FD6716" w:rsidRPr="0062166E" w:rsidRDefault="00FD6716" w:rsidP="0062166E">
      <w:pPr>
        <w:spacing w:line="360" w:lineRule="auto"/>
        <w:rPr>
          <w:rFonts w:ascii="Arial" w:hAnsi="Arial" w:cs="Arial"/>
          <w:sz w:val="24"/>
          <w:szCs w:val="24"/>
        </w:rPr>
      </w:pPr>
    </w:p>
    <w:p w14:paraId="66B14CFF" w14:textId="77777777" w:rsidR="004E14BB" w:rsidRDefault="00061C56" w:rsidP="004E14BB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62166E">
        <w:rPr>
          <w:rFonts w:cs="Arial"/>
          <w:b w:val="0"/>
          <w:bCs/>
          <w:sz w:val="24"/>
          <w:szCs w:val="24"/>
        </w:rPr>
        <w:t>Od</w:t>
      </w:r>
      <w:r w:rsidR="00B80538" w:rsidRPr="0062166E">
        <w:rPr>
          <w:rFonts w:cs="Arial"/>
          <w:b w:val="0"/>
          <w:bCs/>
          <w:sz w:val="24"/>
          <w:szCs w:val="24"/>
        </w:rPr>
        <w:t xml:space="preserve">powiedź na interpelacje </w:t>
      </w:r>
      <w:r w:rsidR="00A65FDB" w:rsidRPr="0062166E">
        <w:rPr>
          <w:rFonts w:cs="Arial"/>
          <w:b w:val="0"/>
          <w:bCs/>
          <w:sz w:val="24"/>
          <w:szCs w:val="24"/>
        </w:rPr>
        <w:t>Radnego</w:t>
      </w:r>
    </w:p>
    <w:p w14:paraId="2CEFE868" w14:textId="52A0322A" w:rsidR="001475AB" w:rsidRPr="004E14BB" w:rsidRDefault="001475AB" w:rsidP="004E14BB">
      <w:pPr>
        <w:pStyle w:val="Nagwek1"/>
        <w:spacing w:line="360" w:lineRule="auto"/>
        <w:jc w:val="left"/>
        <w:rPr>
          <w:rFonts w:cs="Arial"/>
          <w:b w:val="0"/>
          <w:sz w:val="24"/>
          <w:szCs w:val="24"/>
        </w:rPr>
      </w:pPr>
      <w:r w:rsidRPr="0062166E">
        <w:rPr>
          <w:rFonts w:cs="Arial"/>
          <w:sz w:val="24"/>
          <w:szCs w:val="24"/>
        </w:rPr>
        <w:br/>
      </w:r>
      <w:r w:rsidRPr="004E14BB">
        <w:rPr>
          <w:rFonts w:cs="Arial"/>
          <w:b w:val="0"/>
          <w:sz w:val="24"/>
          <w:szCs w:val="24"/>
        </w:rPr>
        <w:t>Interpelacja</w:t>
      </w:r>
      <w:r w:rsidR="00FD6716" w:rsidRPr="004E14BB">
        <w:rPr>
          <w:rFonts w:cs="Arial"/>
          <w:b w:val="0"/>
          <w:sz w:val="24"/>
          <w:szCs w:val="24"/>
        </w:rPr>
        <w:t xml:space="preserve"> Radnego Dariusza Cecotki</w:t>
      </w:r>
      <w:r w:rsidRPr="004E14BB">
        <w:rPr>
          <w:rFonts w:cs="Arial"/>
          <w:b w:val="0"/>
          <w:sz w:val="24"/>
          <w:szCs w:val="24"/>
        </w:rPr>
        <w:t xml:space="preserve"> z dnia </w:t>
      </w:r>
      <w:r w:rsidR="00FD6716" w:rsidRPr="004E14BB">
        <w:rPr>
          <w:rFonts w:cs="Arial"/>
          <w:b w:val="0"/>
          <w:sz w:val="24"/>
          <w:szCs w:val="24"/>
        </w:rPr>
        <w:t>25.10.2021 r.</w:t>
      </w:r>
    </w:p>
    <w:p w14:paraId="0AB3B3A7" w14:textId="183396A8" w:rsidR="001475AB" w:rsidRPr="0062166E" w:rsidRDefault="001475AB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Tytuł interpelacji: </w:t>
      </w:r>
      <w:r w:rsidR="00FD6716" w:rsidRPr="0062166E">
        <w:rPr>
          <w:rFonts w:ascii="Arial" w:hAnsi="Arial" w:cs="Arial"/>
          <w:bCs/>
          <w:sz w:val="24"/>
          <w:szCs w:val="24"/>
        </w:rPr>
        <w:t>Funkcjonowanie i kontrola Systemu „Piotrkowski Rower Miejski”</w:t>
      </w:r>
    </w:p>
    <w:p w14:paraId="2AFFC74A" w14:textId="77777777" w:rsidR="001475AB" w:rsidRPr="0062166E" w:rsidRDefault="001475AB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2550036" w14:textId="77777777" w:rsidR="00FD6716" w:rsidRPr="0062166E" w:rsidRDefault="001475AB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Treść odpowiedzi:</w:t>
      </w:r>
    </w:p>
    <w:p w14:paraId="482172D0" w14:textId="54C6310F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Ad.1 Rowery w Piotrkowie Trybunalskim nie są wyposażone w moduł GPS. Rowery są zabezpieczane poprzez elektrozamki na stacjach lub obejmą z zamkiem szyfrowym.</w:t>
      </w:r>
    </w:p>
    <w:p w14:paraId="0182F740" w14:textId="2F67D443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2 W czasie ogłaszania postępowania przetargowego element ten nie był </w:t>
      </w:r>
      <w:r w:rsidR="00C74071">
        <w:rPr>
          <w:rFonts w:ascii="Arial" w:hAnsi="Arial" w:cs="Arial"/>
          <w:bCs/>
          <w:sz w:val="24"/>
          <w:szCs w:val="24"/>
        </w:rPr>
        <w:br/>
      </w:r>
      <w:r w:rsidRPr="0062166E">
        <w:rPr>
          <w:rFonts w:ascii="Arial" w:hAnsi="Arial" w:cs="Arial"/>
          <w:bCs/>
          <w:sz w:val="24"/>
          <w:szCs w:val="24"/>
        </w:rPr>
        <w:t>w powszechnym zastosowaniu, występował je</w:t>
      </w:r>
      <w:r w:rsidR="00C74071">
        <w:rPr>
          <w:rFonts w:ascii="Arial" w:hAnsi="Arial" w:cs="Arial"/>
          <w:bCs/>
          <w:sz w:val="24"/>
          <w:szCs w:val="24"/>
        </w:rPr>
        <w:t xml:space="preserve">dynie w kilku z kilkudziesięciu systemów na terenie kraju. </w:t>
      </w:r>
      <w:r w:rsidRPr="0062166E">
        <w:rPr>
          <w:rFonts w:ascii="Arial" w:hAnsi="Arial" w:cs="Arial"/>
          <w:bCs/>
          <w:sz w:val="24"/>
          <w:szCs w:val="24"/>
        </w:rPr>
        <w:t>W związku z tym nie obejmowała go nasza specyfikacja przetargowa.</w:t>
      </w:r>
    </w:p>
    <w:p w14:paraId="6C7D6A72" w14:textId="3D46D2C0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3 Szacunkowy koszt dozbrojenia floty w moduły GPS to jednorazowa opłata ok 800 zł za rower plus koszt miesięcznego abonamentu za transmisję danych. </w:t>
      </w:r>
      <w:r w:rsidR="00C74071">
        <w:rPr>
          <w:rFonts w:ascii="Arial" w:hAnsi="Arial" w:cs="Arial"/>
          <w:bCs/>
          <w:sz w:val="24"/>
          <w:szCs w:val="24"/>
        </w:rPr>
        <w:br/>
      </w:r>
      <w:bookmarkStart w:id="0" w:name="_GoBack"/>
      <w:bookmarkEnd w:id="0"/>
      <w:r w:rsidRPr="0062166E">
        <w:rPr>
          <w:rFonts w:ascii="Arial" w:hAnsi="Arial" w:cs="Arial"/>
          <w:bCs/>
          <w:sz w:val="24"/>
          <w:szCs w:val="24"/>
        </w:rPr>
        <w:t>W naszym przypadku wyposażenie rowerów w GPS to dodatkowy koszt około 172 tys. Natomiast zawarta umowa nie zawiera elementu GPS i nie ma możliwości zmodernizowania rowerów w ramach obowiązującej umowy.</w:t>
      </w:r>
    </w:p>
    <w:p w14:paraId="452B89CE" w14:textId="7B49994E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Ad.4 Cennik dla użytkowników systemu został określony w umowie par. 4 ust. 11. Wprowadzenie modułów GPS nie musi mieć związku ze zmianą cennika, natomiast może skutkować zwiększeniem miesięcznej opłaty ryczałtowej ponoszonej przez Zamawiającego. </w:t>
      </w:r>
    </w:p>
    <w:p w14:paraId="379E6F47" w14:textId="35BF9238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Ad.5 System odnotowuje każde wypożyczenie. Dodatkowo w przypadku wypożyczeń trwających powyżej 3 godzin użytkownik po 3, 6 i 12 godzinach otrzymuje powiadomienie o trwającym wypożyczeniu. Zwrot roweru na stacje powoduje, że rower jest przypisywany do danej lokalizacji. </w:t>
      </w:r>
    </w:p>
    <w:p w14:paraId="2789D7E7" w14:textId="296119AE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6 Rower można wypożyczyć za pomocą terminala, aplikacji lub poprzez Biuro Obsługi Klienta. Zabranie roweru bez rozpoczęcia wypożyczenia </w:t>
      </w:r>
      <w:r w:rsidRPr="0062166E">
        <w:rPr>
          <w:rFonts w:ascii="Arial" w:hAnsi="Arial" w:cs="Arial"/>
          <w:bCs/>
          <w:sz w:val="24"/>
          <w:szCs w:val="24"/>
        </w:rPr>
        <w:lastRenderedPageBreak/>
        <w:t>możliwe jest jedynie w przypadku jego zniszczenia (wyrwania z zamka) lub uszkodzenia obejmy. Jest to działanie niezgodne</w:t>
      </w:r>
      <w:r w:rsidR="0062166E">
        <w:rPr>
          <w:rFonts w:ascii="Arial" w:hAnsi="Arial" w:cs="Arial"/>
          <w:bCs/>
          <w:sz w:val="24"/>
          <w:szCs w:val="24"/>
        </w:rPr>
        <w:t xml:space="preserve"> </w:t>
      </w:r>
      <w:r w:rsidRPr="0062166E">
        <w:rPr>
          <w:rFonts w:ascii="Arial" w:hAnsi="Arial" w:cs="Arial"/>
          <w:bCs/>
          <w:sz w:val="24"/>
          <w:szCs w:val="24"/>
        </w:rPr>
        <w:t xml:space="preserve">z prawem i regulaminem. </w:t>
      </w:r>
    </w:p>
    <w:p w14:paraId="3B1BBB49" w14:textId="40719F60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Ad.7 Tak, użytkownik, który wskaże miejsce, w którym znajduje się porzucony rower otrzymuje  5 zł doładowania na konto. Osoba, która odprowadzi rower na stację i wepnie go do zamka</w:t>
      </w:r>
      <w:r w:rsidR="00C74071">
        <w:rPr>
          <w:rFonts w:ascii="Arial" w:hAnsi="Arial" w:cs="Arial"/>
          <w:bCs/>
          <w:sz w:val="24"/>
          <w:szCs w:val="24"/>
        </w:rPr>
        <w:t>,</w:t>
      </w:r>
      <w:r w:rsidRPr="0062166E">
        <w:rPr>
          <w:rFonts w:ascii="Arial" w:hAnsi="Arial" w:cs="Arial"/>
          <w:bCs/>
          <w:sz w:val="24"/>
          <w:szCs w:val="24"/>
        </w:rPr>
        <w:t xml:space="preserve"> otrzymuje doładowanie kwotą 10 zł. Można korzystać także ze strony https://zglosrower.pl/.</w:t>
      </w:r>
    </w:p>
    <w:p w14:paraId="5004FB31" w14:textId="76FB6272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8 Serwisowanie rowerów jest obowiązkiem Operatora zgodnie z par. 4 ust. 2 umowy.</w:t>
      </w:r>
    </w:p>
    <w:p w14:paraId="0BE99A11" w14:textId="13435C33" w:rsidR="00FD6716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9 Obowiązek utrzymania liczby rowerów w systemie spoczywa na Operatorze zgodnie z 4 ust. 5 umowy.</w:t>
      </w:r>
    </w:p>
    <w:p w14:paraId="40CCE001" w14:textId="630367AB" w:rsidR="00B53AFF" w:rsidRPr="0062166E" w:rsidRDefault="00FD6716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10 Zgodnie z Regulaminem opłatę ponosi ustalony sprawca lub w przypadku jego niewykrycia Operator systemu.</w:t>
      </w:r>
    </w:p>
    <w:p w14:paraId="703F6CCE" w14:textId="77777777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Opłaty za kradzież, utratę lub zniszczenie roweru:</w:t>
      </w:r>
    </w:p>
    <w:p w14:paraId="315DA253" w14:textId="2584351C" w:rsidR="001E311E" w:rsidRPr="0062166E" w:rsidRDefault="001E311E" w:rsidP="0062166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Rower dziecięcy 2 300 zł</w:t>
      </w:r>
      <w:r w:rsidR="00C74071">
        <w:rPr>
          <w:rFonts w:ascii="Arial" w:hAnsi="Arial" w:cs="Arial"/>
          <w:bCs/>
          <w:sz w:val="24"/>
          <w:szCs w:val="24"/>
        </w:rPr>
        <w:t>,</w:t>
      </w:r>
    </w:p>
    <w:p w14:paraId="7029057E" w14:textId="5BF636FB" w:rsidR="001E311E" w:rsidRPr="0062166E" w:rsidRDefault="001E311E" w:rsidP="0062166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Rower standardowy 2 900 zł</w:t>
      </w:r>
      <w:r w:rsidR="00C74071">
        <w:rPr>
          <w:rFonts w:ascii="Arial" w:hAnsi="Arial" w:cs="Arial"/>
          <w:bCs/>
          <w:sz w:val="24"/>
          <w:szCs w:val="24"/>
        </w:rPr>
        <w:t>,</w:t>
      </w:r>
    </w:p>
    <w:p w14:paraId="70C4AD94" w14:textId="0FA823C9" w:rsidR="001E311E" w:rsidRPr="0062166E" w:rsidRDefault="001E311E" w:rsidP="0062166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Rower typu cargo 8 000 zł</w:t>
      </w:r>
      <w:r w:rsidR="00C74071">
        <w:rPr>
          <w:rFonts w:ascii="Arial" w:hAnsi="Arial" w:cs="Arial"/>
          <w:bCs/>
          <w:sz w:val="24"/>
          <w:szCs w:val="24"/>
        </w:rPr>
        <w:t>,</w:t>
      </w:r>
    </w:p>
    <w:p w14:paraId="14ACF227" w14:textId="1D0C2BE8" w:rsidR="001E311E" w:rsidRPr="0062166E" w:rsidRDefault="001E311E" w:rsidP="0062166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Rower typu tandem 7 000 zł.</w:t>
      </w:r>
    </w:p>
    <w:p w14:paraId="7DD2EF89" w14:textId="5214EB0E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11 Za stan rowerów odpowiada Operator. Ubezpieczenie rowerów od zniszczeń</w:t>
      </w:r>
      <w:r w:rsidRPr="0062166E">
        <w:rPr>
          <w:rFonts w:ascii="Arial" w:hAnsi="Arial" w:cs="Arial"/>
          <w:bCs/>
          <w:sz w:val="24"/>
          <w:szCs w:val="24"/>
        </w:rPr>
        <w:br/>
        <w:t xml:space="preserve">i kradzieży nie było wymagane w przetargu i zależy od Operatora. </w:t>
      </w:r>
    </w:p>
    <w:p w14:paraId="44922A30" w14:textId="77777777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12 Maksymalna wartość umowy wynosi 2 245 980 zł brutto i obejmuje okres 4-lat funkcjonowania Roweru Miejskiego na terenie Miasta Piotrkowa Trybunalskiego.</w:t>
      </w:r>
    </w:p>
    <w:p w14:paraId="0341B1E3" w14:textId="77777777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13 Tak, rowery mogą być zabezpieczane przez Policję lub Straż Miejską i są odbierane przez Operatora.</w:t>
      </w:r>
    </w:p>
    <w:p w14:paraId="090172CE" w14:textId="77777777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14 Tak, takie informacje są przekazywane do Operatora systemu.</w:t>
      </w:r>
    </w:p>
    <w:p w14:paraId="22948260" w14:textId="3749CE82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15 W 2021 roku wpłynęły 64 zgłoszenia od mieszkańców</w:t>
      </w:r>
      <w:r w:rsidR="00C74071">
        <w:rPr>
          <w:rFonts w:ascii="Arial" w:hAnsi="Arial" w:cs="Arial"/>
          <w:bCs/>
          <w:sz w:val="24"/>
          <w:szCs w:val="24"/>
        </w:rPr>
        <w:t>.</w:t>
      </w:r>
    </w:p>
    <w:p w14:paraId="428FB572" w14:textId="77777777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16 W roku 2021 wpłynęło 36 zgłoszeń od służb (Policji i Straży Miejskiej)</w:t>
      </w:r>
    </w:p>
    <w:p w14:paraId="47FE2AA3" w14:textId="01A87980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17 Pracownicy ZDiUM kontrolują system na ulicach miasta oraz za pomocą aplikacji i systemu. Dodatkowo prowadzone </w:t>
      </w:r>
      <w:r w:rsidR="00C74071">
        <w:rPr>
          <w:rFonts w:ascii="Arial" w:hAnsi="Arial" w:cs="Arial"/>
          <w:bCs/>
          <w:sz w:val="24"/>
          <w:szCs w:val="24"/>
        </w:rPr>
        <w:t>są także kontrole z Operatorem.</w:t>
      </w:r>
    </w:p>
    <w:p w14:paraId="005E26A3" w14:textId="3DD8660C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>Ad. 18 Naprawy odnotowywane są w systemie za pomocą raportów i wynosiły:</w:t>
      </w:r>
    </w:p>
    <w:tbl>
      <w:tblPr>
        <w:tblW w:w="2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007"/>
        <w:gridCol w:w="848"/>
        <w:gridCol w:w="16"/>
      </w:tblGrid>
      <w:tr w:rsidR="001E311E" w:rsidRPr="0062166E" w14:paraId="70871230" w14:textId="77777777" w:rsidTr="004732B2">
        <w:trPr>
          <w:trHeight w:val="288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05C72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Naprawy 2021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72860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Rowery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4D619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Stacje</w:t>
            </w:r>
          </w:p>
        </w:tc>
        <w:tc>
          <w:tcPr>
            <w:tcW w:w="6" w:type="dxa"/>
            <w:vAlign w:val="center"/>
            <w:hideMark/>
          </w:tcPr>
          <w:p w14:paraId="62765426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5EA33F51" w14:textId="77777777" w:rsidTr="004732B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1BA38" w14:textId="77777777" w:rsidR="001E311E" w:rsidRPr="0062166E" w:rsidRDefault="001E311E" w:rsidP="006216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1B6B4" w14:textId="77777777" w:rsidR="001E311E" w:rsidRPr="0062166E" w:rsidRDefault="001E311E" w:rsidP="006216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B18B8" w14:textId="77777777" w:rsidR="001E311E" w:rsidRPr="0062166E" w:rsidRDefault="001E311E" w:rsidP="0062166E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14:paraId="76601219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2D17613C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0F88B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kwiecień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BB87A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0DAD7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14:paraId="50C83EA0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6A39D087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9FDDB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CAA34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A593D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14:paraId="3AEE7CE2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02A53F68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1B07F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CCFBB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9F960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" w:type="dxa"/>
            <w:vAlign w:val="center"/>
            <w:hideMark/>
          </w:tcPr>
          <w:p w14:paraId="7F809370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1D289D0C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E2285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lipiec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F0277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E57EA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center"/>
            <w:hideMark/>
          </w:tcPr>
          <w:p w14:paraId="4C4F66D3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2685AA7E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D9A85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sierpień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DACE5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E9918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14:paraId="666407A1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3C64FF20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A790A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wrzesień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26998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9DAE4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center"/>
            <w:hideMark/>
          </w:tcPr>
          <w:p w14:paraId="581F1B3E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1E" w:rsidRPr="0062166E" w14:paraId="5676966A" w14:textId="77777777" w:rsidTr="004732B2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C5428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październik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53ABA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BAD440" w14:textId="77777777" w:rsidR="001E311E" w:rsidRPr="0062166E" w:rsidRDefault="001E311E" w:rsidP="0062166E">
            <w:pPr>
              <w:pStyle w:val="xmsonormal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166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" w:type="dxa"/>
            <w:vAlign w:val="center"/>
            <w:hideMark/>
          </w:tcPr>
          <w:p w14:paraId="6F6D7D8E" w14:textId="77777777" w:rsidR="001E311E" w:rsidRPr="0062166E" w:rsidRDefault="001E311E" w:rsidP="0062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D97EED" w14:textId="35D3D8DC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5FB219A" w14:textId="36C8A08D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19 Wynagrodzenie Operatora jest stałe i nie zmienia się dla Zamawiającego </w:t>
      </w:r>
      <w:r w:rsidR="00C74071">
        <w:rPr>
          <w:rFonts w:ascii="Arial" w:hAnsi="Arial" w:cs="Arial"/>
          <w:bCs/>
          <w:sz w:val="24"/>
          <w:szCs w:val="24"/>
        </w:rPr>
        <w:br/>
        <w:t>w trakcie trwania umowy.</w:t>
      </w:r>
    </w:p>
    <w:p w14:paraId="0E55BEBD" w14:textId="42A7A87E" w:rsidR="001E311E" w:rsidRPr="0062166E" w:rsidRDefault="001E311E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2166E">
        <w:rPr>
          <w:rFonts w:ascii="Arial" w:hAnsi="Arial" w:cs="Arial"/>
          <w:bCs/>
          <w:sz w:val="24"/>
          <w:szCs w:val="24"/>
        </w:rPr>
        <w:t xml:space="preserve">Ad. 20 Rower Miejski jest nadal atrakcyjny i wykorzystywany przez mieszkańców. </w:t>
      </w:r>
      <w:r w:rsidR="00C74071">
        <w:rPr>
          <w:rFonts w:ascii="Arial" w:hAnsi="Arial" w:cs="Arial"/>
          <w:bCs/>
          <w:sz w:val="24"/>
          <w:szCs w:val="24"/>
        </w:rPr>
        <w:br/>
      </w:r>
      <w:r w:rsidRPr="0062166E">
        <w:rPr>
          <w:rFonts w:ascii="Arial" w:hAnsi="Arial" w:cs="Arial"/>
          <w:bCs/>
          <w:sz w:val="24"/>
          <w:szCs w:val="24"/>
        </w:rPr>
        <w:t>W sezonie 2021 rower był wypożyczany ponad 15 tys. razy. Tylko w tym sezonie zarejestrowało się  blisko 1,2 tys. użytkowników. Łącznie konto w Piotrkowskim Rowerze Miejski</w:t>
      </w:r>
      <w:r w:rsidR="00C74071">
        <w:rPr>
          <w:rFonts w:ascii="Arial" w:hAnsi="Arial" w:cs="Arial"/>
          <w:bCs/>
          <w:sz w:val="24"/>
          <w:szCs w:val="24"/>
        </w:rPr>
        <w:t>m założyło ponad 5,4 tys. osób.</w:t>
      </w:r>
    </w:p>
    <w:p w14:paraId="15F2BC1B" w14:textId="70054387" w:rsidR="00B53AFF" w:rsidRPr="00C74071" w:rsidRDefault="00C74071" w:rsidP="0062166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Ad. 21 ZDiUM monitoruje sytuację i</w:t>
      </w:r>
      <w:r w:rsidR="001E311E" w:rsidRPr="0062166E">
        <w:rPr>
          <w:rFonts w:ascii="Arial" w:hAnsi="Arial" w:cs="Arial"/>
          <w:bCs/>
          <w:sz w:val="24"/>
          <w:szCs w:val="24"/>
        </w:rPr>
        <w:t xml:space="preserve"> k</w:t>
      </w:r>
      <w:r>
        <w:rPr>
          <w:rFonts w:ascii="Arial" w:hAnsi="Arial" w:cs="Arial"/>
          <w:bCs/>
          <w:sz w:val="24"/>
          <w:szCs w:val="24"/>
        </w:rPr>
        <w:t>ontroluję Operatora  systemu, współpracuje także</w:t>
      </w:r>
      <w:r w:rsidR="001E311E" w:rsidRPr="0062166E">
        <w:rPr>
          <w:rFonts w:ascii="Arial" w:hAnsi="Arial" w:cs="Arial"/>
          <w:bCs/>
          <w:sz w:val="24"/>
          <w:szCs w:val="24"/>
        </w:rPr>
        <w:t xml:space="preserve"> ze służbami na terenie miasta. U</w:t>
      </w:r>
      <w:r>
        <w:rPr>
          <w:rFonts w:ascii="Arial" w:hAnsi="Arial" w:cs="Arial"/>
          <w:bCs/>
          <w:sz w:val="24"/>
          <w:szCs w:val="24"/>
        </w:rPr>
        <w:t xml:space="preserve">mowa nie pozwala na wymaganie </w:t>
      </w:r>
      <w:r w:rsidR="001E311E" w:rsidRPr="0062166E">
        <w:rPr>
          <w:rFonts w:ascii="Arial" w:hAnsi="Arial" w:cs="Arial"/>
          <w:bCs/>
          <w:sz w:val="24"/>
          <w:szCs w:val="24"/>
        </w:rPr>
        <w:t>dodatkowych zabezpieczeń od Operatora systemu. Jednocześnie to na Operatorze spocz</w:t>
      </w:r>
      <w:r>
        <w:rPr>
          <w:rFonts w:ascii="Arial" w:hAnsi="Arial" w:cs="Arial"/>
          <w:bCs/>
          <w:sz w:val="24"/>
          <w:szCs w:val="24"/>
        </w:rPr>
        <w:t xml:space="preserve">ywają wszystkie koszty związane </w:t>
      </w:r>
      <w:r w:rsidR="001E311E" w:rsidRPr="0062166E">
        <w:rPr>
          <w:rFonts w:ascii="Arial" w:hAnsi="Arial" w:cs="Arial"/>
          <w:bCs/>
          <w:sz w:val="24"/>
          <w:szCs w:val="24"/>
        </w:rPr>
        <w:t>z utrzymaniem systemu.</w:t>
      </w:r>
    </w:p>
    <w:p w14:paraId="0BCDEBBD" w14:textId="77777777" w:rsidR="0062166E" w:rsidRDefault="0062166E" w:rsidP="0062166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2F89F6" w14:textId="23A1A89A" w:rsidR="001E311E" w:rsidRPr="0062166E" w:rsidRDefault="001E311E" w:rsidP="0062166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166E">
        <w:rPr>
          <w:rFonts w:ascii="Arial" w:hAnsi="Arial" w:cs="Arial"/>
          <w:b/>
          <w:bCs/>
          <w:sz w:val="24"/>
          <w:szCs w:val="24"/>
        </w:rPr>
        <w:t>Adam Karzewnik</w:t>
      </w:r>
    </w:p>
    <w:p w14:paraId="40DD2606" w14:textId="7E4CBA08" w:rsidR="0062166E" w:rsidRDefault="00061C56" w:rsidP="0062166E">
      <w:pPr>
        <w:spacing w:line="360" w:lineRule="auto"/>
        <w:rPr>
          <w:rFonts w:ascii="Arial" w:hAnsi="Arial" w:cs="Arial"/>
          <w:sz w:val="24"/>
          <w:szCs w:val="24"/>
        </w:rPr>
      </w:pPr>
      <w:r w:rsidRPr="0062166E">
        <w:rPr>
          <w:rFonts w:ascii="Arial" w:hAnsi="Arial" w:cs="Arial"/>
          <w:sz w:val="24"/>
          <w:szCs w:val="24"/>
        </w:rPr>
        <w:t>Akceptacja</w:t>
      </w:r>
      <w:r w:rsidR="00995160" w:rsidRPr="0062166E">
        <w:rPr>
          <w:rFonts w:ascii="Arial" w:hAnsi="Arial" w:cs="Arial"/>
          <w:sz w:val="24"/>
          <w:szCs w:val="24"/>
        </w:rPr>
        <w:t xml:space="preserve"> Wicep</w:t>
      </w:r>
      <w:r w:rsidRPr="0062166E">
        <w:rPr>
          <w:rFonts w:ascii="Arial" w:hAnsi="Arial" w:cs="Arial"/>
          <w:sz w:val="24"/>
          <w:szCs w:val="24"/>
        </w:rPr>
        <w:t>rezydenta</w:t>
      </w:r>
    </w:p>
    <w:p w14:paraId="6089D2AB" w14:textId="77777777" w:rsidR="00C74071" w:rsidRPr="00C74071" w:rsidRDefault="00C74071" w:rsidP="0062166E">
      <w:pPr>
        <w:spacing w:line="360" w:lineRule="auto"/>
        <w:rPr>
          <w:rFonts w:ascii="Arial" w:hAnsi="Arial" w:cs="Arial"/>
          <w:sz w:val="24"/>
          <w:szCs w:val="24"/>
        </w:rPr>
      </w:pPr>
    </w:p>
    <w:p w14:paraId="5C874416" w14:textId="7F089CEE" w:rsidR="001E311E" w:rsidRPr="0062166E" w:rsidRDefault="001E311E" w:rsidP="006216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2166E">
        <w:rPr>
          <w:rFonts w:ascii="Arial" w:hAnsi="Arial" w:cs="Arial"/>
          <w:b/>
          <w:sz w:val="24"/>
          <w:szCs w:val="24"/>
        </w:rPr>
        <w:t xml:space="preserve">Karol Szokalski </w:t>
      </w:r>
    </w:p>
    <w:p w14:paraId="6C5EBC7A" w14:textId="14B714A4" w:rsidR="00946708" w:rsidRPr="0062166E" w:rsidRDefault="001E311E" w:rsidP="0062166E">
      <w:pPr>
        <w:spacing w:line="360" w:lineRule="auto"/>
        <w:rPr>
          <w:rFonts w:ascii="Arial" w:hAnsi="Arial" w:cs="Arial"/>
          <w:sz w:val="24"/>
          <w:szCs w:val="24"/>
        </w:rPr>
      </w:pPr>
      <w:r w:rsidRPr="0062166E">
        <w:rPr>
          <w:rFonts w:ascii="Arial" w:hAnsi="Arial" w:cs="Arial"/>
          <w:sz w:val="24"/>
          <w:szCs w:val="24"/>
        </w:rPr>
        <w:t>Podpis osoby sporządzającej odpowiedź</w:t>
      </w:r>
    </w:p>
    <w:sectPr w:rsidR="00946708" w:rsidRPr="0062166E" w:rsidSect="00FD6716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7DF16" w14:textId="77777777" w:rsidR="00DC6101" w:rsidRDefault="00DC6101" w:rsidP="00EF665E">
      <w:r>
        <w:separator/>
      </w:r>
    </w:p>
  </w:endnote>
  <w:endnote w:type="continuationSeparator" w:id="0">
    <w:p w14:paraId="549FE8BE" w14:textId="77777777" w:rsidR="00DC6101" w:rsidRDefault="00DC6101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518F" w14:textId="77777777" w:rsidR="00DC6101" w:rsidRDefault="00DC6101" w:rsidP="00EF665E">
      <w:r>
        <w:separator/>
      </w:r>
    </w:p>
  </w:footnote>
  <w:footnote w:type="continuationSeparator" w:id="0">
    <w:p w14:paraId="5BD9C6A3" w14:textId="77777777" w:rsidR="00DC6101" w:rsidRDefault="00DC6101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7A71AA"/>
    <w:multiLevelType w:val="hybridMultilevel"/>
    <w:tmpl w:val="A0961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1E311E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A5D93"/>
    <w:rsid w:val="004C4195"/>
    <w:rsid w:val="004E14BB"/>
    <w:rsid w:val="004E2539"/>
    <w:rsid w:val="0051150D"/>
    <w:rsid w:val="00591FE8"/>
    <w:rsid w:val="005A26AD"/>
    <w:rsid w:val="005D7F66"/>
    <w:rsid w:val="005E3456"/>
    <w:rsid w:val="0062166E"/>
    <w:rsid w:val="006249DB"/>
    <w:rsid w:val="006665C4"/>
    <w:rsid w:val="007916DF"/>
    <w:rsid w:val="008731E8"/>
    <w:rsid w:val="008860F4"/>
    <w:rsid w:val="00890803"/>
    <w:rsid w:val="008F30F7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249C6"/>
    <w:rsid w:val="00B53AFF"/>
    <w:rsid w:val="00B80538"/>
    <w:rsid w:val="00BA27E1"/>
    <w:rsid w:val="00BC6113"/>
    <w:rsid w:val="00C74071"/>
    <w:rsid w:val="00CF1F82"/>
    <w:rsid w:val="00D92639"/>
    <w:rsid w:val="00DC6101"/>
    <w:rsid w:val="00DD74D0"/>
    <w:rsid w:val="00E461E2"/>
    <w:rsid w:val="00EF19EF"/>
    <w:rsid w:val="00EF665E"/>
    <w:rsid w:val="00F22494"/>
    <w:rsid w:val="00F805F2"/>
    <w:rsid w:val="00FA4FEE"/>
    <w:rsid w:val="00FB76BB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customStyle="1" w:styleId="xmsonormal">
    <w:name w:val="x_msonormal"/>
    <w:basedOn w:val="Normalny"/>
    <w:rsid w:val="001E311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2011-09-28T06:57:00Z</cp:lastPrinted>
  <dcterms:created xsi:type="dcterms:W3CDTF">2021-11-10T11:32:00Z</dcterms:created>
  <dcterms:modified xsi:type="dcterms:W3CDTF">2021-11-10T11:32:00Z</dcterms:modified>
</cp:coreProperties>
</file>