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C4D2" w14:textId="77777777" w:rsidR="00B55D0B" w:rsidRPr="00B55D0B" w:rsidRDefault="00B55D0B" w:rsidP="00B55D0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75A200" w14:textId="77777777" w:rsidR="00B55D0B" w:rsidRPr="008F758A" w:rsidRDefault="00B55D0B" w:rsidP="008F758A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F758A">
        <w:rPr>
          <w:rFonts w:ascii="Arial" w:eastAsia="Times New Roman" w:hAnsi="Arial" w:cs="Arial"/>
          <w:bCs/>
          <w:sz w:val="24"/>
          <w:szCs w:val="24"/>
          <w:lang w:eastAsia="pl-PL"/>
        </w:rPr>
        <w:t>Odpowiedź na interpelację Radnego</w:t>
      </w:r>
    </w:p>
    <w:p w14:paraId="6CD4C1A0" w14:textId="77777777" w:rsidR="00B55D0B" w:rsidRPr="00B55D0B" w:rsidRDefault="00B55D0B" w:rsidP="00B55D0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5D0B">
        <w:rPr>
          <w:rFonts w:ascii="Arial" w:eastAsia="Times New Roman" w:hAnsi="Arial" w:cs="Arial"/>
          <w:b/>
          <w:sz w:val="28"/>
          <w:szCs w:val="20"/>
          <w:lang w:eastAsia="pl-PL"/>
        </w:rPr>
        <w:br/>
      </w:r>
      <w:r w:rsidRPr="00B55D0B">
        <w:rPr>
          <w:rFonts w:ascii="Arial" w:eastAsia="Times New Roman" w:hAnsi="Arial" w:cs="Arial"/>
          <w:bCs/>
          <w:sz w:val="24"/>
          <w:szCs w:val="24"/>
          <w:lang w:eastAsia="pl-PL"/>
        </w:rPr>
        <w:t>Interpelacja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Radnego Jana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Dziemdziory</w:t>
      </w:r>
      <w:proofErr w:type="spellEnd"/>
      <w:r w:rsidRPr="00B55D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dnia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08.04.2021r.</w:t>
      </w:r>
    </w:p>
    <w:p w14:paraId="3914F8FB" w14:textId="77777777" w:rsidR="00B55D0B" w:rsidRPr="00B55D0B" w:rsidRDefault="00B55D0B" w:rsidP="00B55D0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4A097B6" w14:textId="77777777" w:rsidR="00B55D0B" w:rsidRPr="00B55D0B" w:rsidRDefault="00B55D0B" w:rsidP="00B55D0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Tytuł interpelacji: </w:t>
      </w:r>
      <w:r w:rsidRPr="00B55D0B">
        <w:rPr>
          <w:rFonts w:ascii="Arial" w:eastAsia="Calibri" w:hAnsi="Arial" w:cs="Arial"/>
          <w:sz w:val="24"/>
          <w:szCs w:val="24"/>
        </w:rPr>
        <w:t>uzyskania dofinansowania na budowę strzelnicy</w:t>
      </w:r>
    </w:p>
    <w:p w14:paraId="4FE91BD9" w14:textId="77777777" w:rsidR="00B55D0B" w:rsidRPr="00B55D0B" w:rsidRDefault="00B55D0B" w:rsidP="00B55D0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CDE420D" w14:textId="77777777" w:rsidR="00B55D0B" w:rsidRPr="00B55D0B" w:rsidRDefault="00B55D0B" w:rsidP="00B55D0B">
      <w:pPr>
        <w:spacing w:after="0" w:line="48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55D0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Treść odpowiedzi: </w:t>
      </w:r>
    </w:p>
    <w:p w14:paraId="3598CDFB" w14:textId="77777777" w:rsidR="00B55D0B" w:rsidRPr="0032640C" w:rsidRDefault="00B55D0B" w:rsidP="00B55D0B">
      <w:pPr>
        <w:rPr>
          <w:rFonts w:ascii="Arial" w:hAnsi="Arial" w:cs="Arial"/>
          <w:sz w:val="24"/>
          <w:szCs w:val="24"/>
        </w:rPr>
      </w:pPr>
      <w:r w:rsidRPr="0032640C">
        <w:rPr>
          <w:rFonts w:ascii="Arial" w:hAnsi="Arial" w:cs="Arial"/>
          <w:sz w:val="24"/>
          <w:szCs w:val="24"/>
        </w:rPr>
        <w:t xml:space="preserve">W odpowiedzi na interpelację Pana Radnego Rady Miasta Piotrkowa Trybunalskiego Jana </w:t>
      </w:r>
      <w:proofErr w:type="spellStart"/>
      <w:r w:rsidRPr="0032640C">
        <w:rPr>
          <w:rFonts w:ascii="Arial" w:hAnsi="Arial" w:cs="Arial"/>
          <w:sz w:val="24"/>
          <w:szCs w:val="24"/>
        </w:rPr>
        <w:t>Dziemdziory</w:t>
      </w:r>
      <w:proofErr w:type="spellEnd"/>
      <w:r w:rsidRPr="0032640C">
        <w:rPr>
          <w:rFonts w:ascii="Arial" w:hAnsi="Arial" w:cs="Arial"/>
          <w:sz w:val="24"/>
          <w:szCs w:val="24"/>
        </w:rPr>
        <w:t xml:space="preserve"> z dnia 08.04.2021r. uprzejmie informuję, że z uwagi na panującą sytuacje epidemiczną na terenie całego kraju miasto Piotrków Trybunalski nie jest w tym momencie w stanie pokryć 20% kosztów powstania strzelnicy pneumatycznej lub wirtualnej, co jest jednym z wymogów wzięcia udziału w konkursie, gdyż na ten rodzaj inwestycji nie przewidziano środków w budżecie miasta na 2021 rok.</w:t>
      </w:r>
      <w:r w:rsidRPr="0032640C">
        <w:rPr>
          <w:rFonts w:ascii="Arial" w:hAnsi="Arial" w:cs="Arial"/>
          <w:color w:val="FF0000"/>
          <w:sz w:val="24"/>
          <w:szCs w:val="24"/>
        </w:rPr>
        <w:t xml:space="preserve"> </w:t>
      </w:r>
      <w:r w:rsidRPr="0032640C">
        <w:rPr>
          <w:rFonts w:ascii="Arial" w:hAnsi="Arial" w:cs="Arial"/>
          <w:sz w:val="24"/>
          <w:szCs w:val="24"/>
        </w:rPr>
        <w:t>Z uwagi na znaczne obniżenie dochodów własnych gminy-miasta jak i powiatu spowodowanych trwającą od ponad roku epidemią, w pierwszej kolejności musimy zapewnić bieżąca realizację ustawowych zadań gminy i powiatu.</w:t>
      </w:r>
    </w:p>
    <w:p w14:paraId="4222E72E" w14:textId="77777777" w:rsidR="00B55D0B" w:rsidRPr="0032640C" w:rsidRDefault="00B55D0B" w:rsidP="00B55D0B">
      <w:pPr>
        <w:rPr>
          <w:rFonts w:ascii="Arial" w:hAnsi="Arial" w:cs="Arial"/>
          <w:sz w:val="24"/>
          <w:szCs w:val="24"/>
        </w:rPr>
      </w:pPr>
      <w:r w:rsidRPr="0032640C">
        <w:rPr>
          <w:rFonts w:ascii="Arial" w:hAnsi="Arial" w:cs="Arial"/>
          <w:sz w:val="24"/>
          <w:szCs w:val="24"/>
        </w:rPr>
        <w:t>Obecnie funkcjonująca w Piotrkowie Trybunalskim przy ul. Wierzejskiej 100 strzelnica spełnia wystarczająco swoją rolę dla osób, które faktycznie strzelectwem są zainteresowane lub chcą skorzystać z tego typu usługi. Można tam prowadzić działalność sportową jak i instruktorską spełniając określone warunki, jakie w tym obszarze są oczywiste.</w:t>
      </w:r>
      <w:r w:rsidRPr="0032640C">
        <w:rPr>
          <w:rFonts w:ascii="Arial" w:hAnsi="Arial" w:cs="Arial"/>
          <w:color w:val="C00000"/>
          <w:sz w:val="24"/>
          <w:szCs w:val="24"/>
        </w:rPr>
        <w:t xml:space="preserve"> </w:t>
      </w:r>
      <w:r w:rsidRPr="0032640C">
        <w:rPr>
          <w:rFonts w:ascii="Arial" w:hAnsi="Arial" w:cs="Arial"/>
          <w:sz w:val="24"/>
          <w:szCs w:val="24"/>
        </w:rPr>
        <w:t xml:space="preserve">Strzelnica ta jest na bieżąco modernizowana, ostatnio powstały tam dwie nowe osie- sportowa i </w:t>
      </w:r>
      <w:proofErr w:type="spellStart"/>
      <w:r w:rsidRPr="0032640C">
        <w:rPr>
          <w:rFonts w:ascii="Arial" w:hAnsi="Arial" w:cs="Arial"/>
          <w:sz w:val="24"/>
          <w:szCs w:val="24"/>
        </w:rPr>
        <w:t>parcourowa</w:t>
      </w:r>
      <w:proofErr w:type="spellEnd"/>
      <w:r w:rsidRPr="0032640C">
        <w:rPr>
          <w:rFonts w:ascii="Arial" w:hAnsi="Arial" w:cs="Arial"/>
          <w:sz w:val="24"/>
          <w:szCs w:val="24"/>
        </w:rPr>
        <w:t>. Możliwość skorzystania z niej nie jest tylko ograniczona dla myśliwych i służb paramilitarnych.</w:t>
      </w:r>
    </w:p>
    <w:p w14:paraId="500BB71C" w14:textId="77777777" w:rsidR="00B55D0B" w:rsidRPr="005404EB" w:rsidRDefault="00B55D0B" w:rsidP="005404EB">
      <w:pPr>
        <w:rPr>
          <w:rFonts w:ascii="Arial" w:hAnsi="Arial" w:cs="Arial"/>
          <w:sz w:val="24"/>
          <w:szCs w:val="24"/>
        </w:rPr>
      </w:pPr>
      <w:r w:rsidRPr="0032640C">
        <w:rPr>
          <w:rFonts w:ascii="Arial" w:hAnsi="Arial" w:cs="Arial"/>
          <w:sz w:val="24"/>
          <w:szCs w:val="24"/>
        </w:rPr>
        <w:t>Należy  zdać  sobie  sprawę,  że  wybór  samej  nieruchomości  na  strzelnicę jest skomplikowany i obwarowany wieloma ograniczeniami zewnętrznymi. Projekt, budowa i utrzymanie takiego obiektu generuje duże koszty. Z rozpoznania  Referatu Zarządzania Kryzysowego i Obrony wynika, że podmiot prywatny  planuje  otworzyć  strzelnicę  sportową  na  terenie  miasta,  co  również  wpisałoby  się  z zaspokojenie potrzeb mieszkańców miasta Piotrkowa Trybunalskiego w tym zakresie.</w:t>
      </w:r>
      <w:r w:rsidR="005404E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5D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5D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5D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5D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5D0B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</w:p>
    <w:p w14:paraId="6C7CA07C" w14:textId="77777777" w:rsidR="00B55D0B" w:rsidRPr="00B55D0B" w:rsidRDefault="00B55D0B" w:rsidP="00B55D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D0B">
        <w:rPr>
          <w:rFonts w:ascii="Arial" w:eastAsia="Times New Roman" w:hAnsi="Arial" w:cs="Arial"/>
          <w:sz w:val="24"/>
          <w:szCs w:val="24"/>
          <w:lang w:eastAsia="pl-PL"/>
        </w:rPr>
        <w:t>Imię i nazwisko Wiceprezydenta</w:t>
      </w:r>
    </w:p>
    <w:p w14:paraId="0425A3CB" w14:textId="77777777" w:rsidR="00B55D0B" w:rsidRDefault="00B55D0B" w:rsidP="00B55D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Andrzej Kacperek</w:t>
      </w:r>
    </w:p>
    <w:p w14:paraId="33096835" w14:textId="77777777" w:rsidR="00B55D0B" w:rsidRPr="00B55D0B" w:rsidRDefault="00B55D0B" w:rsidP="005404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D0B">
        <w:rPr>
          <w:rFonts w:ascii="Arial" w:eastAsia="Times New Roman" w:hAnsi="Arial" w:cs="Arial"/>
          <w:sz w:val="24"/>
          <w:szCs w:val="24"/>
          <w:lang w:eastAsia="pl-PL"/>
        </w:rPr>
        <w:t>Akceptacja Wiceprezydenta</w:t>
      </w:r>
    </w:p>
    <w:p w14:paraId="0AEF7B58" w14:textId="77777777" w:rsidR="00B55D0B" w:rsidRPr="00B55D0B" w:rsidRDefault="00B55D0B" w:rsidP="00B55D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5B9A64" w14:textId="77777777" w:rsidR="00B55D0B" w:rsidRPr="00B55D0B" w:rsidRDefault="00B55D0B" w:rsidP="00B55D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5D0B">
        <w:rPr>
          <w:rFonts w:ascii="Arial" w:eastAsia="Times New Roman" w:hAnsi="Arial" w:cs="Arial"/>
          <w:sz w:val="24"/>
          <w:szCs w:val="24"/>
          <w:lang w:eastAsia="pl-PL"/>
        </w:rPr>
        <w:t>Imię i Nazwisko Kierownika Komórki Organizacyjnej</w:t>
      </w:r>
    </w:p>
    <w:p w14:paraId="753EA360" w14:textId="77777777" w:rsidR="00B55D0B" w:rsidRPr="00B55D0B" w:rsidRDefault="00B55D0B" w:rsidP="00B55D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Krzysztof Michalski</w:t>
      </w:r>
    </w:p>
    <w:p w14:paraId="7F0E8ACA" w14:textId="77777777" w:rsidR="00B55D0B" w:rsidRPr="00B55D0B" w:rsidRDefault="00B55D0B" w:rsidP="00B55D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5D0B">
        <w:rPr>
          <w:rFonts w:ascii="Arial" w:eastAsia="Times New Roman" w:hAnsi="Arial" w:cs="Arial"/>
          <w:sz w:val="24"/>
          <w:szCs w:val="24"/>
          <w:lang w:eastAsia="pl-PL"/>
        </w:rPr>
        <w:t>Podpis osoby sporządzającej odpowiedź</w:t>
      </w:r>
    </w:p>
    <w:p w14:paraId="6BEF5D64" w14:textId="77777777" w:rsidR="002B2E34" w:rsidRDefault="002B2E34"/>
    <w:sectPr w:rsidR="002B2E3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37"/>
    <w:rsid w:val="002B2E34"/>
    <w:rsid w:val="005404EB"/>
    <w:rsid w:val="005F1B4D"/>
    <w:rsid w:val="008F758A"/>
    <w:rsid w:val="00B03C37"/>
    <w:rsid w:val="00B5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3E76"/>
  <w15:chartTrackingRefBased/>
  <w15:docId w15:val="{A22B3649-47C8-433F-8DB3-8E38CC4E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1788</Characters>
  <Application>Microsoft Office Word</Application>
  <DocSecurity>4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Stawiany Kamila</dc:creator>
  <cp:keywords/>
  <dc:description/>
  <cp:lastModifiedBy>Jarzębska Monika</cp:lastModifiedBy>
  <cp:revision>2</cp:revision>
  <dcterms:created xsi:type="dcterms:W3CDTF">2021-04-23T10:07:00Z</dcterms:created>
  <dcterms:modified xsi:type="dcterms:W3CDTF">2021-04-23T10:07:00Z</dcterms:modified>
</cp:coreProperties>
</file>