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0A" w:rsidRPr="000D5C0A" w:rsidRDefault="000D5C0A" w:rsidP="000D5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D5C0A" w:rsidRPr="000D5C0A" w:rsidRDefault="000D5C0A" w:rsidP="000D5C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D5C0A">
        <w:rPr>
          <w:rFonts w:ascii="Arial" w:eastAsia="Times New Roman" w:hAnsi="Arial" w:cs="Arial"/>
          <w:bCs/>
          <w:sz w:val="28"/>
          <w:szCs w:val="20"/>
          <w:lang w:eastAsia="pl-PL"/>
        </w:rPr>
        <w:t>Odpowiedź na interpelację Radnego</w:t>
      </w:r>
    </w:p>
    <w:p w:rsidR="000D5C0A" w:rsidRPr="000D5C0A" w:rsidRDefault="000D5C0A" w:rsidP="000D5C0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5C0A">
        <w:rPr>
          <w:rFonts w:ascii="Arial" w:eastAsia="Times New Roman" w:hAnsi="Arial" w:cs="Arial"/>
          <w:b/>
          <w:sz w:val="28"/>
          <w:szCs w:val="20"/>
          <w:lang w:eastAsia="pl-PL"/>
        </w:rPr>
        <w:br/>
      </w:r>
      <w:r w:rsidRPr="000D5C0A">
        <w:rPr>
          <w:rFonts w:ascii="Arial" w:eastAsia="Times New Roman" w:hAnsi="Arial" w:cs="Arial"/>
          <w:b/>
          <w:sz w:val="28"/>
          <w:szCs w:val="20"/>
          <w:lang w:eastAsia="pl-PL"/>
        </w:rPr>
        <w:br/>
      </w:r>
      <w:r w:rsidRPr="000D5C0A">
        <w:rPr>
          <w:rFonts w:ascii="Arial" w:eastAsia="Times New Roman" w:hAnsi="Arial" w:cs="Arial"/>
          <w:bCs/>
          <w:sz w:val="24"/>
          <w:szCs w:val="24"/>
          <w:lang w:eastAsia="pl-PL"/>
        </w:rPr>
        <w:t>Interpelacja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255F2">
        <w:rPr>
          <w:rFonts w:ascii="Arial" w:eastAsia="Times New Roman" w:hAnsi="Arial" w:cs="Arial"/>
          <w:bCs/>
          <w:sz w:val="24"/>
          <w:szCs w:val="24"/>
          <w:lang w:eastAsia="pl-PL"/>
        </w:rPr>
        <w:t>Radnego Rady Miasta Pana Jana Dziemdziory</w:t>
      </w:r>
      <w:bookmarkStart w:id="0" w:name="_GoBack"/>
      <w:bookmarkEnd w:id="0"/>
      <w:r w:rsidRPr="000D5C0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z dnia </w:t>
      </w:r>
      <w:r w:rsidR="00E255F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23.11.2020 r. </w:t>
      </w:r>
    </w:p>
    <w:p w:rsidR="000D5C0A" w:rsidRPr="000D5C0A" w:rsidRDefault="000D5C0A" w:rsidP="000D5C0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0D5C0A" w:rsidRPr="000D5C0A" w:rsidRDefault="000D5C0A" w:rsidP="000D5C0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5C0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Tytuł interpelacji: </w:t>
      </w:r>
      <w:r w:rsidR="00E255F2">
        <w:rPr>
          <w:rFonts w:ascii="Arial" w:eastAsia="Times New Roman" w:hAnsi="Arial" w:cs="Arial"/>
          <w:bCs/>
          <w:sz w:val="24"/>
          <w:szCs w:val="24"/>
          <w:lang w:eastAsia="pl-PL"/>
        </w:rPr>
        <w:t>Podzamcze – nowe stare miasto.</w:t>
      </w:r>
    </w:p>
    <w:p w:rsidR="000D5C0A" w:rsidRPr="000D5C0A" w:rsidRDefault="000D5C0A" w:rsidP="000D5C0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55F2" w:rsidRDefault="000D5C0A" w:rsidP="000D5C0A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5C0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Treść odpowiedzi: </w:t>
      </w:r>
      <w:r w:rsidR="00E255F2">
        <w:rPr>
          <w:rFonts w:ascii="Arial" w:eastAsia="Times New Roman" w:hAnsi="Arial" w:cs="Arial"/>
          <w:bCs/>
          <w:sz w:val="24"/>
          <w:szCs w:val="24"/>
          <w:lang w:eastAsia="pl-PL"/>
        </w:rPr>
        <w:t>Uprzejmie informuję, że odpowiedź na interpelację w sprawie podjęcia skutecznych działań wobec zarządców i właścicieli degradowanych budynków usytuowanych w rejonie ul. Zamkowej, zmierzających do przywrócenia im właściwego wyglądu, wymaga uprzedniego uzyskania informacji od Powiatowego Inspektora Nadzoru Budowlanego dla miasta Piotrkowa Trybunalskiego.</w:t>
      </w:r>
    </w:p>
    <w:p w:rsidR="00E255F2" w:rsidRDefault="00E255F2" w:rsidP="000D5C0A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związku z powyższym odpowiedź zostanie udzielona niezwłocznie po ich uzyskaniu. </w:t>
      </w:r>
    </w:p>
    <w:p w:rsidR="000D5C0A" w:rsidRPr="000D5C0A" w:rsidRDefault="000D5C0A" w:rsidP="000D5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D5C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D5C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D5C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D5C0A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0D5C0A" w:rsidRPr="000D5C0A" w:rsidRDefault="000D5C0A" w:rsidP="000D5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D5C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D5C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D5C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D5C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D5C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D5C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D5C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D5C0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</w:p>
    <w:p w:rsidR="000D5C0A" w:rsidRPr="000D5C0A" w:rsidRDefault="000D5C0A" w:rsidP="00E255F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D5C0A">
        <w:rPr>
          <w:rFonts w:ascii="Arial" w:eastAsia="Times New Roman" w:hAnsi="Arial" w:cs="Arial"/>
          <w:sz w:val="24"/>
          <w:szCs w:val="24"/>
          <w:lang w:eastAsia="pl-PL"/>
        </w:rPr>
        <w:t>Imię i nazwisko Wiceprezydenta</w:t>
      </w:r>
    </w:p>
    <w:p w:rsidR="00E255F2" w:rsidRDefault="00E255F2" w:rsidP="00E255F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Adam Karzewnik</w:t>
      </w:r>
    </w:p>
    <w:p w:rsidR="000D5C0A" w:rsidRPr="000D5C0A" w:rsidRDefault="000D5C0A" w:rsidP="000D5C0A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5C0A" w:rsidRPr="000D5C0A" w:rsidRDefault="000D5C0A" w:rsidP="000D5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5C0A" w:rsidRPr="000D5C0A" w:rsidRDefault="000D5C0A" w:rsidP="000D5C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5C0A" w:rsidRDefault="000D5C0A" w:rsidP="00E255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5C0A">
        <w:rPr>
          <w:rFonts w:ascii="Arial" w:eastAsia="Times New Roman" w:hAnsi="Arial" w:cs="Arial"/>
          <w:sz w:val="24"/>
          <w:szCs w:val="24"/>
          <w:lang w:eastAsia="pl-PL"/>
        </w:rPr>
        <w:t>Podpis osoby sporządzającej odpowiedź</w:t>
      </w:r>
    </w:p>
    <w:p w:rsidR="00E255F2" w:rsidRPr="000D5C0A" w:rsidRDefault="00E255F2" w:rsidP="00E255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Ilona Sikora</w:t>
      </w:r>
    </w:p>
    <w:p w:rsidR="00242440" w:rsidRDefault="00242440"/>
    <w:sectPr w:rsidR="00242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44"/>
    <w:rsid w:val="000D5C0A"/>
    <w:rsid w:val="00242440"/>
    <w:rsid w:val="002E7D63"/>
    <w:rsid w:val="00BB7526"/>
    <w:rsid w:val="00CE7C44"/>
    <w:rsid w:val="00E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F3BB1-3FFF-4125-8A83-269272F3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Ilona</dc:creator>
  <cp:keywords/>
  <dc:description/>
  <cp:lastModifiedBy>Stawarz Izabela</cp:lastModifiedBy>
  <cp:revision>3</cp:revision>
  <dcterms:created xsi:type="dcterms:W3CDTF">2020-12-01T06:56:00Z</dcterms:created>
  <dcterms:modified xsi:type="dcterms:W3CDTF">2020-12-01T06:57:00Z</dcterms:modified>
</cp:coreProperties>
</file>