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46C8" w:rsidRPr="005646C8" w:rsidRDefault="005646C8" w:rsidP="005646C8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bCs/>
          <w:sz w:val="24"/>
          <w:szCs w:val="24"/>
          <w:lang w:eastAsia="pl-PL"/>
        </w:rPr>
        <w:t>Odpowiedź na interpelację Radnego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Interpelacja Radnego Rady Miasta Piotrkowa Trybunalskiego Pana Jana </w:t>
      </w:r>
      <w:proofErr w:type="spellStart"/>
      <w:r w:rsidRPr="005646C8">
        <w:rPr>
          <w:rFonts w:ascii="Arial" w:eastAsia="Times New Roman" w:hAnsi="Arial" w:cs="Arial"/>
          <w:bCs/>
          <w:sz w:val="24"/>
          <w:szCs w:val="24"/>
          <w:lang w:eastAsia="pl-PL"/>
        </w:rPr>
        <w:t>Dziemdziory</w:t>
      </w:r>
      <w:proofErr w:type="spellEnd"/>
      <w:r w:rsidRPr="005646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13.01.2021 r. </w:t>
      </w:r>
    </w:p>
    <w:p w:rsidR="005646C8" w:rsidRPr="005646C8" w:rsidRDefault="00EB2B4F" w:rsidP="005646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T</w:t>
      </w:r>
      <w:r w:rsidR="005646C8" w:rsidRPr="005646C8">
        <w:rPr>
          <w:rFonts w:ascii="Arial" w:eastAsia="Times New Roman" w:hAnsi="Arial" w:cs="Arial"/>
          <w:bCs/>
          <w:sz w:val="24"/>
          <w:szCs w:val="24"/>
          <w:lang w:eastAsia="pl-PL"/>
        </w:rPr>
        <w:t>ytuł interpelacji: Interpelacja w sprawie szczepień przeciw COVID-19 i dowozu osób.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bCs/>
          <w:sz w:val="24"/>
          <w:szCs w:val="24"/>
          <w:lang w:eastAsia="pl-PL"/>
        </w:rPr>
        <w:t>Treść odpowiedzi: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W związku z poleceniem Wojewody Łódzkiego z dnia 12 stycznia 2021 roku w sprawie realizacji zadania dotyczącego transportu osób mających trudności w samodzielnym dotarciu do punktów szczepień przeciwko wirusowi SARS-CoV-2, w tym osób niepełnosprawnych Referat Zarządzania Kryzysowego i Obrony Urzędu Miasta w Piotrkowie Trybunalskim organizuje ww. zadanie w następujący sposób:</w:t>
      </w:r>
    </w:p>
    <w:p w:rsidR="005646C8" w:rsidRPr="005646C8" w:rsidRDefault="005646C8" w:rsidP="005646C8">
      <w:p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 xml:space="preserve">Od dnia 15.01.2021 w Urzędzie Miasta Piotrkowa Trybunalskiego w Referacie Zarządzania Kryzysowego i Obrony został uruchomiony nr telefonu 44 7323661 czynny od poniedziałku do piątku w godzinach 8.00 – 15.00, pod którym w sytuacjach braku możliwości samodzielnego dotarcia lub organizacji transportu we własnym zakresie przez pacjenta do punktu szczepień będzie można zgłosić zapotrzebowanie na organizację przewozu osób zapisanych na szczepienie.   </w:t>
      </w:r>
    </w:p>
    <w:p w:rsidR="005646C8" w:rsidRPr="005646C8" w:rsidRDefault="005646C8" w:rsidP="005646C8">
      <w:p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Wstępna kwalifikacja osób, które mogą skorzystać z transportu dedykowanego przez Urząd Miasta Piotrkowa Trybunalskiego odbywa się w punkcie szczepień.</w:t>
      </w:r>
    </w:p>
    <w:p w:rsidR="005646C8" w:rsidRPr="005646C8" w:rsidRDefault="005646C8" w:rsidP="005646C8">
      <w:p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Transport dedykowany przez Urząd Miasta w Piotrkowie Trybunalskim jest przeznaczony przede wszystkim dla osób posiadających aktualne orzeczenie                   o niepełnosprawności w stopniu znacznym o kodzie: R lub N lub odpowiednio I grupę z ww. schorzeniami, jak również w warunkach szczególnych dla osób mających trudności z dojazdem do punktu szczepień we własnym zakresie.</w:t>
      </w:r>
    </w:p>
    <w:p w:rsidR="005646C8" w:rsidRPr="005646C8" w:rsidRDefault="005646C8" w:rsidP="005646C8">
      <w:p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Punkty szczepień są zobowiązane do zgłaszania zapotrzebowania na transport dedykowany przez Urząd Miasta w Piotrkowie Trybunalskim pod nr telefonu                    44 7323661 w dniu otrzymania przyjęcia zapisu na szczepienie przeciwko wirusowi SARS-CoV-2 w terminie minimum 3 dni przed datą wyznaczonego szczepienia. Możliwe jest również zgłoszenie takiego zapotrzebowania bezpośrednio przez osobę uprawioną do szczepienia lub jej opiekuna.</w:t>
      </w:r>
    </w:p>
    <w:p w:rsidR="005646C8" w:rsidRPr="005646C8" w:rsidRDefault="005646C8" w:rsidP="005646C8">
      <w:p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Urząd Miasta Piotrkowa Trybunalskiego w celu przewozu zadysponował na chwile obecną 6 pojazdów w tym 3 pojazdy specjalne z homologacją do przewożenia osób niepełnosprawnych nie mogących poruszać się o własnych siłach i nie mogących samemu wsiąść do pojazdu dedykowanego jak również dla osób korzystających              z wózków inwalidzkich. Punkt szczepień jest zobowiązany do wcześniejszego poinformowania przyjmującego zgłoszenie o bezwzględnej potrzebie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 xml:space="preserve">zadysponowania samochodu dla osób niepełnosprawnych w terminie minimum 3 dni przed wyznaczonym terminem szczepienia. W sytuacjach, w których pacjent korzysta               z pomocy opiekuna informacja taka powinna być również zgłoszona podczas dyspozycji transportu specjalnego pracownikowi Referatu Zarządzania Kryzysowego    i Obrony Urzędu Miasta Piotrkowa Trybunalskiego. </w:t>
      </w:r>
    </w:p>
    <w:p w:rsidR="005646C8" w:rsidRPr="005646C8" w:rsidRDefault="005646C8" w:rsidP="005646C8">
      <w:p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W celu sprawnego funkcjonowania usługi transportu dedykowanego, punkt szczepień przekazuje pracownikowi Referatu Zarządzania Kryzysowego i Obrony Urzędu Miasta Piotrkowa Trybunalskiego informacje dotyczące: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 xml:space="preserve">- adresu zamieszkania i nr telefonu pacjenta przewożonego do punktu szczepień, 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- adresu punktu wykonującego szczepienie oraz termin określający dzień i godzinę realizacji szczepienia.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Zespoły wyjazdowe wykonujące szczepienia - co jest poza zakresem działania samorządu - będą realizowały swoje zadania wyłącznie w sytuacjach bezwzględnej potrzeby wykonania takiego szczepienia w domu szczepionego. Wyżej wymieniona sytuacja musi wynikać bezpośrednio ze stanu faktycznego, tj. zdrowia osoby szczepionej nie pozwalającego lub uniemożliwiającego opuszczenie miejsca zamieszkania. 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 xml:space="preserve">Zadanie pn. transport osób mających trudności w samodzielnym dotarciu do punktów szczepień przeciwko wirusowi SARS-CoV-2, w tym osób niepełnosprawnych jest zadaniem zleconym z zakresu administracji rządowej, w związku z powyższym na jego realizację zostaną przekazane środki finansowe w postaci ryczałtu refundującego wydatki dla miast poniżej 100 tys. mieszkańców w wysokości: stawka za przewóz 1 osoby niepełnosprawnej – 52,00zł, stawka za przewóz 1 osoby z obiektywnymi trudnościami w dotarciu do punktów szczepień – 24,00zł (dotyczy wszystkich osób niezależnie od wieku).  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 xml:space="preserve">Urząd Miasta Piotrkowa Trybunalskiego zamieścił informację o możliwości zgłaszania zapotrzebowania na dedykowany transport osób na oficjalnych stronach internetowych miasta www.piotrkow.pl, na profilu </w:t>
      </w:r>
      <w:proofErr w:type="spellStart"/>
      <w:r w:rsidRPr="005646C8">
        <w:rPr>
          <w:rFonts w:ascii="Arial" w:eastAsia="Times New Roman" w:hAnsi="Arial" w:cs="Arial"/>
          <w:sz w:val="24"/>
          <w:szCs w:val="24"/>
          <w:lang w:eastAsia="pl-PL"/>
        </w:rPr>
        <w:t>facebook</w:t>
      </w:r>
      <w:proofErr w:type="spellEnd"/>
      <w:r w:rsidRPr="005646C8">
        <w:rPr>
          <w:rFonts w:ascii="Arial" w:eastAsia="Times New Roman" w:hAnsi="Arial" w:cs="Arial"/>
          <w:sz w:val="24"/>
          <w:szCs w:val="24"/>
          <w:lang w:eastAsia="pl-PL"/>
        </w:rPr>
        <w:t xml:space="preserve">-owym, jak również bezpośrednio informacja przekazana została do punktów szczepień i środków masowego przekazu.   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46C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 xml:space="preserve">Andrzej Kacperek – I Zastępca Prezydenta Miasta Piotrkowa Trybunalskiego 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Akceptacja Wiceprezydenta</w:t>
      </w:r>
    </w:p>
    <w:p w:rsidR="005646C8" w:rsidRPr="005646C8" w:rsidRDefault="005646C8" w:rsidP="005646C8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Krzysztof Michalski – Kierownik Referatu Zarządzania Kryzysowego i Obrony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5646C8" w:rsidRPr="005646C8" w:rsidRDefault="005646C8" w:rsidP="005646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6C8">
        <w:rPr>
          <w:rFonts w:ascii="Arial" w:eastAsia="Times New Roman" w:hAnsi="Arial" w:cs="Arial"/>
          <w:sz w:val="24"/>
          <w:szCs w:val="24"/>
          <w:lang w:eastAsia="pl-PL"/>
        </w:rPr>
        <w:t>Podpis osoby sporządzającej odpowiedź</w:t>
      </w:r>
    </w:p>
    <w:p w:rsidR="00890967" w:rsidRDefault="00890967"/>
    <w:sectPr w:rsidR="008909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C8"/>
    <w:rsid w:val="002E47C1"/>
    <w:rsid w:val="005646C8"/>
    <w:rsid w:val="00890967"/>
    <w:rsid w:val="00E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95BD-6589-4A9F-9B7D-99F252F2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dc:description/>
  <cp:lastModifiedBy>Stawarz Izabela</cp:lastModifiedBy>
  <cp:revision>3</cp:revision>
  <dcterms:created xsi:type="dcterms:W3CDTF">2021-01-22T12:22:00Z</dcterms:created>
  <dcterms:modified xsi:type="dcterms:W3CDTF">2021-01-22T12:23:00Z</dcterms:modified>
</cp:coreProperties>
</file>